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15835" w14:textId="6986286D" w:rsidR="00716AD7" w:rsidRDefault="00716AD7" w:rsidP="00F120F9">
      <w:pPr>
        <w:jc w:val="center"/>
        <w:rPr>
          <w:rFonts w:ascii="Times New Roman" w:hAnsi="Times New Roman" w:cs="Times New Roman"/>
          <w:sz w:val="28"/>
          <w:szCs w:val="28"/>
        </w:rPr>
      </w:pPr>
      <w:r w:rsidRPr="00716AD7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 xml:space="preserve"> о ходе реализации муниципальной программы </w:t>
      </w:r>
      <w:r w:rsidRPr="00716AD7">
        <w:rPr>
          <w:rFonts w:ascii="Times New Roman" w:hAnsi="Times New Roman" w:cs="Times New Roman"/>
          <w:sz w:val="28"/>
          <w:szCs w:val="28"/>
        </w:rPr>
        <w:t xml:space="preserve">«Управление </w:t>
      </w:r>
      <w:r w:rsidR="00F120F9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716AD7">
        <w:rPr>
          <w:rFonts w:ascii="Times New Roman" w:hAnsi="Times New Roman" w:cs="Times New Roman"/>
          <w:sz w:val="28"/>
          <w:szCs w:val="28"/>
        </w:rPr>
        <w:t>финансами</w:t>
      </w:r>
      <w:r w:rsidR="00F120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EEA">
        <w:rPr>
          <w:rFonts w:ascii="Times New Roman" w:hAnsi="Times New Roman" w:cs="Times New Roman"/>
          <w:sz w:val="28"/>
          <w:szCs w:val="28"/>
        </w:rPr>
        <w:t xml:space="preserve">за </w:t>
      </w:r>
      <w:r w:rsidR="00F120F9">
        <w:rPr>
          <w:rFonts w:ascii="Times New Roman" w:hAnsi="Times New Roman" w:cs="Times New Roman"/>
          <w:sz w:val="28"/>
          <w:szCs w:val="28"/>
        </w:rPr>
        <w:t>202</w:t>
      </w:r>
      <w:r w:rsidR="007C66C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72208B0" w14:textId="77777777" w:rsidR="00F120F9" w:rsidRDefault="00716AD7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F120F9" w:rsidRPr="00716AD7">
        <w:rPr>
          <w:rFonts w:ascii="Times New Roman" w:hAnsi="Times New Roman" w:cs="Times New Roman"/>
          <w:sz w:val="28"/>
          <w:szCs w:val="28"/>
        </w:rPr>
        <w:t xml:space="preserve">«Управление </w:t>
      </w:r>
      <w:r w:rsidR="00F120F9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F120F9" w:rsidRPr="00716AD7">
        <w:rPr>
          <w:rFonts w:ascii="Times New Roman" w:hAnsi="Times New Roman" w:cs="Times New Roman"/>
          <w:sz w:val="28"/>
          <w:szCs w:val="28"/>
        </w:rPr>
        <w:t>финансами</w:t>
      </w:r>
      <w:r w:rsidR="00F120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программа) утверждена постановлением администрации </w:t>
      </w:r>
      <w:r w:rsidR="00F120F9">
        <w:rPr>
          <w:rFonts w:ascii="Times New Roman" w:hAnsi="Times New Roman" w:cs="Times New Roman"/>
          <w:sz w:val="28"/>
          <w:szCs w:val="28"/>
        </w:rPr>
        <w:t>Шушенского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0F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0F9" w:rsidRPr="00F120F9">
        <w:rPr>
          <w:rFonts w:ascii="Times New Roman" w:hAnsi="Times New Roman" w:cs="Times New Roman"/>
          <w:sz w:val="28"/>
          <w:szCs w:val="28"/>
        </w:rPr>
        <w:t>от 30.10.2013 № 1281 «Об утверждении муниципальной программы «Управление муниципальными финансами»</w:t>
      </w:r>
      <w:r w:rsidR="00F120F9">
        <w:rPr>
          <w:rFonts w:ascii="Times New Roman" w:hAnsi="Times New Roman" w:cs="Times New Roman"/>
          <w:sz w:val="28"/>
          <w:szCs w:val="28"/>
        </w:rPr>
        <w:t>.</w:t>
      </w:r>
    </w:p>
    <w:p w14:paraId="5277E98D" w14:textId="1B304332" w:rsidR="00716AD7" w:rsidRDefault="00716AD7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включает </w:t>
      </w:r>
      <w:r w:rsidR="00F120F9">
        <w:rPr>
          <w:rFonts w:ascii="Times New Roman" w:hAnsi="Times New Roman" w:cs="Times New Roman"/>
          <w:sz w:val="28"/>
          <w:szCs w:val="28"/>
        </w:rPr>
        <w:t>дв</w:t>
      </w:r>
      <w:r w:rsidR="00E01C6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F120F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программы:</w:t>
      </w:r>
    </w:p>
    <w:p w14:paraId="7C9865A5" w14:textId="34788C14" w:rsidR="00F120F9" w:rsidRPr="00F120F9" w:rsidRDefault="00F120F9" w:rsidP="00F120F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20F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20F9">
        <w:rPr>
          <w:rFonts w:ascii="Times New Roman" w:hAnsi="Times New Roman" w:cs="Times New Roman"/>
          <w:sz w:val="28"/>
          <w:szCs w:val="28"/>
        </w:rPr>
        <w:t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20F9">
        <w:rPr>
          <w:rFonts w:ascii="Times New Roman" w:hAnsi="Times New Roman" w:cs="Times New Roman"/>
          <w:sz w:val="28"/>
          <w:szCs w:val="28"/>
        </w:rPr>
        <w:t>.</w:t>
      </w:r>
    </w:p>
    <w:p w14:paraId="710AD2B6" w14:textId="7B2FF9FC" w:rsidR="00716AD7" w:rsidRDefault="00F120F9" w:rsidP="00F120F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20F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20F9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6AD7">
        <w:rPr>
          <w:rFonts w:ascii="Times New Roman" w:hAnsi="Times New Roman" w:cs="Times New Roman"/>
          <w:sz w:val="28"/>
          <w:szCs w:val="28"/>
        </w:rPr>
        <w:t>.</w:t>
      </w:r>
    </w:p>
    <w:p w14:paraId="1C4A9F73" w14:textId="26379E50" w:rsidR="00716AD7" w:rsidRDefault="00716AD7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исполнитель программы – финансовое управление администрации </w:t>
      </w:r>
      <w:r w:rsidR="00F120F9">
        <w:rPr>
          <w:rFonts w:ascii="Times New Roman" w:hAnsi="Times New Roman" w:cs="Times New Roman"/>
          <w:sz w:val="28"/>
          <w:szCs w:val="28"/>
        </w:rPr>
        <w:t>Шушенского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678E54" w14:textId="77777777" w:rsidR="00F120F9" w:rsidRDefault="00716AD7" w:rsidP="00F120F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Соисполнител</w:t>
      </w:r>
      <w:r w:rsidR="00F120F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120F9">
        <w:rPr>
          <w:rFonts w:ascii="Times New Roman" w:hAnsi="Times New Roman" w:cs="Times New Roman"/>
          <w:sz w:val="28"/>
          <w:szCs w:val="28"/>
        </w:rPr>
        <w:t xml:space="preserve"> </w:t>
      </w:r>
      <w:r w:rsidR="00163566">
        <w:rPr>
          <w:rFonts w:ascii="Times New Roman" w:hAnsi="Times New Roman" w:cs="Times New Roman"/>
          <w:sz w:val="28"/>
          <w:szCs w:val="28"/>
        </w:rPr>
        <w:t xml:space="preserve">- </w:t>
      </w:r>
      <w:r w:rsidR="00F120F9" w:rsidRPr="00F120F9">
        <w:rPr>
          <w:rFonts w:ascii="Times New Roman" w:hAnsi="Times New Roman" w:cs="Times New Roman"/>
          <w:sz w:val="28"/>
          <w:szCs w:val="28"/>
        </w:rPr>
        <w:t>Администрация Шушенского района (МКУ «ЦБУ Шушенского района»)</w:t>
      </w:r>
      <w:r w:rsidR="00F120F9">
        <w:rPr>
          <w:rFonts w:ascii="Times New Roman" w:hAnsi="Times New Roman" w:cs="Times New Roman"/>
          <w:sz w:val="28"/>
          <w:szCs w:val="28"/>
        </w:rPr>
        <w:t>.</w:t>
      </w:r>
    </w:p>
    <w:p w14:paraId="2559125A" w14:textId="497A3A36" w:rsidR="00716AD7" w:rsidRDefault="0083468E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реализуется за счет </w:t>
      </w:r>
      <w:r w:rsidR="00B549AA">
        <w:rPr>
          <w:rFonts w:ascii="Times New Roman" w:hAnsi="Times New Roman" w:cs="Times New Roman"/>
          <w:sz w:val="28"/>
          <w:szCs w:val="28"/>
        </w:rPr>
        <w:t>трансфертов</w:t>
      </w:r>
      <w:r>
        <w:rPr>
          <w:rFonts w:ascii="Times New Roman" w:hAnsi="Times New Roman" w:cs="Times New Roman"/>
          <w:sz w:val="28"/>
          <w:szCs w:val="28"/>
        </w:rPr>
        <w:t xml:space="preserve"> из бюджета </w:t>
      </w:r>
      <w:r w:rsidR="00F120F9">
        <w:rPr>
          <w:rFonts w:ascii="Times New Roman" w:hAnsi="Times New Roman" w:cs="Times New Roman"/>
          <w:sz w:val="28"/>
          <w:szCs w:val="28"/>
        </w:rPr>
        <w:t>Красноярского</w:t>
      </w:r>
      <w:r>
        <w:rPr>
          <w:rFonts w:ascii="Times New Roman" w:hAnsi="Times New Roman" w:cs="Times New Roman"/>
          <w:sz w:val="28"/>
          <w:szCs w:val="28"/>
        </w:rPr>
        <w:t xml:space="preserve"> края</w:t>
      </w:r>
      <w:r w:rsidR="00A26430">
        <w:rPr>
          <w:rFonts w:ascii="Times New Roman" w:hAnsi="Times New Roman" w:cs="Times New Roman"/>
          <w:sz w:val="28"/>
          <w:szCs w:val="28"/>
        </w:rPr>
        <w:t xml:space="preserve"> (далее – краевой бюджет)</w:t>
      </w:r>
      <w:r>
        <w:rPr>
          <w:rFonts w:ascii="Times New Roman" w:hAnsi="Times New Roman" w:cs="Times New Roman"/>
          <w:sz w:val="28"/>
          <w:szCs w:val="28"/>
        </w:rPr>
        <w:t xml:space="preserve"> и средств бюджета </w:t>
      </w:r>
      <w:r w:rsidR="00F120F9">
        <w:rPr>
          <w:rFonts w:ascii="Times New Roman" w:hAnsi="Times New Roman" w:cs="Times New Roman"/>
          <w:sz w:val="28"/>
          <w:szCs w:val="28"/>
        </w:rPr>
        <w:t>Шушенского района</w:t>
      </w:r>
      <w:r w:rsidR="00A2643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120F9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A26430">
        <w:rPr>
          <w:rFonts w:ascii="Times New Roman" w:hAnsi="Times New Roman" w:cs="Times New Roman"/>
          <w:sz w:val="28"/>
          <w:szCs w:val="28"/>
        </w:rPr>
        <w:t xml:space="preserve">бюджет). Всего на реализацию программы </w:t>
      </w:r>
      <w:r w:rsidR="007C66C2">
        <w:rPr>
          <w:rFonts w:ascii="Times New Roman" w:hAnsi="Times New Roman" w:cs="Times New Roman"/>
          <w:sz w:val="28"/>
          <w:szCs w:val="28"/>
        </w:rPr>
        <w:t>на</w:t>
      </w:r>
      <w:r w:rsidR="00A26430">
        <w:rPr>
          <w:rFonts w:ascii="Times New Roman" w:hAnsi="Times New Roman" w:cs="Times New Roman"/>
          <w:sz w:val="28"/>
          <w:szCs w:val="28"/>
        </w:rPr>
        <w:t xml:space="preserve"> 20</w:t>
      </w:r>
      <w:r w:rsidR="00B549AA">
        <w:rPr>
          <w:rFonts w:ascii="Times New Roman" w:hAnsi="Times New Roman" w:cs="Times New Roman"/>
          <w:sz w:val="28"/>
          <w:szCs w:val="28"/>
        </w:rPr>
        <w:t>2</w:t>
      </w:r>
      <w:r w:rsidR="007C66C2">
        <w:rPr>
          <w:rFonts w:ascii="Times New Roman" w:hAnsi="Times New Roman" w:cs="Times New Roman"/>
          <w:sz w:val="28"/>
          <w:szCs w:val="28"/>
        </w:rPr>
        <w:t>5</w:t>
      </w:r>
      <w:r w:rsidR="00A26430">
        <w:rPr>
          <w:rFonts w:ascii="Times New Roman" w:hAnsi="Times New Roman" w:cs="Times New Roman"/>
          <w:sz w:val="28"/>
          <w:szCs w:val="28"/>
        </w:rPr>
        <w:t xml:space="preserve"> год </w:t>
      </w:r>
      <w:r w:rsidR="00737AD8">
        <w:rPr>
          <w:rFonts w:ascii="Times New Roman" w:hAnsi="Times New Roman" w:cs="Times New Roman"/>
          <w:sz w:val="28"/>
          <w:szCs w:val="28"/>
        </w:rPr>
        <w:t>запланировано</w:t>
      </w:r>
      <w:r w:rsidR="00A26430">
        <w:rPr>
          <w:rFonts w:ascii="Times New Roman" w:hAnsi="Times New Roman" w:cs="Times New Roman"/>
          <w:sz w:val="28"/>
          <w:szCs w:val="28"/>
        </w:rPr>
        <w:t xml:space="preserve"> </w:t>
      </w:r>
      <w:r w:rsidR="00B17EEA">
        <w:rPr>
          <w:rFonts w:ascii="Times New Roman" w:hAnsi="Times New Roman" w:cs="Times New Roman"/>
          <w:sz w:val="28"/>
          <w:szCs w:val="28"/>
        </w:rPr>
        <w:t>114 997,313</w:t>
      </w:r>
      <w:r w:rsidR="00A26430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7C66C2">
        <w:rPr>
          <w:rFonts w:ascii="Times New Roman" w:hAnsi="Times New Roman" w:cs="Times New Roman"/>
          <w:sz w:val="28"/>
          <w:szCs w:val="28"/>
        </w:rPr>
        <w:t>20 857,700</w:t>
      </w:r>
      <w:r w:rsidR="00A26430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B17EEA">
        <w:rPr>
          <w:rFonts w:ascii="Times New Roman" w:hAnsi="Times New Roman" w:cs="Times New Roman"/>
          <w:sz w:val="28"/>
          <w:szCs w:val="28"/>
        </w:rPr>
        <w:t>18,1</w:t>
      </w:r>
      <w:r w:rsidR="00737AD8">
        <w:rPr>
          <w:rFonts w:ascii="Times New Roman" w:hAnsi="Times New Roman" w:cs="Times New Roman"/>
          <w:sz w:val="28"/>
          <w:szCs w:val="28"/>
        </w:rPr>
        <w:t xml:space="preserve"> </w:t>
      </w:r>
      <w:r w:rsidR="00A26430">
        <w:rPr>
          <w:rFonts w:ascii="Times New Roman" w:hAnsi="Times New Roman" w:cs="Times New Roman"/>
          <w:sz w:val="28"/>
          <w:szCs w:val="28"/>
        </w:rPr>
        <w:t>% - краев</w:t>
      </w:r>
      <w:r w:rsidR="003C3C58">
        <w:rPr>
          <w:rFonts w:ascii="Times New Roman" w:hAnsi="Times New Roman" w:cs="Times New Roman"/>
          <w:sz w:val="28"/>
          <w:szCs w:val="28"/>
        </w:rPr>
        <w:t>ой</w:t>
      </w:r>
      <w:r w:rsidR="00A26430">
        <w:rPr>
          <w:rFonts w:ascii="Times New Roman" w:hAnsi="Times New Roman" w:cs="Times New Roman"/>
          <w:sz w:val="28"/>
          <w:szCs w:val="28"/>
        </w:rPr>
        <w:t xml:space="preserve"> бюджет, </w:t>
      </w:r>
      <w:r w:rsidR="00B17EEA">
        <w:rPr>
          <w:rFonts w:ascii="Times New Roman" w:hAnsi="Times New Roman" w:cs="Times New Roman"/>
          <w:sz w:val="28"/>
          <w:szCs w:val="28"/>
        </w:rPr>
        <w:t>94 139,613</w:t>
      </w:r>
      <w:r w:rsidR="00A26430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B17EEA">
        <w:rPr>
          <w:rFonts w:ascii="Times New Roman" w:hAnsi="Times New Roman" w:cs="Times New Roman"/>
          <w:sz w:val="28"/>
          <w:szCs w:val="28"/>
        </w:rPr>
        <w:t>81,9</w:t>
      </w:r>
      <w:r w:rsidR="00F120F9">
        <w:rPr>
          <w:rFonts w:ascii="Times New Roman" w:hAnsi="Times New Roman" w:cs="Times New Roman"/>
          <w:sz w:val="28"/>
          <w:szCs w:val="28"/>
        </w:rPr>
        <w:t xml:space="preserve"> </w:t>
      </w:r>
      <w:r w:rsidR="003C3C58">
        <w:rPr>
          <w:rFonts w:ascii="Times New Roman" w:hAnsi="Times New Roman" w:cs="Times New Roman"/>
          <w:sz w:val="28"/>
          <w:szCs w:val="28"/>
        </w:rPr>
        <w:t xml:space="preserve">% - </w:t>
      </w:r>
      <w:r w:rsidR="00F120F9">
        <w:rPr>
          <w:rFonts w:ascii="Times New Roman" w:hAnsi="Times New Roman" w:cs="Times New Roman"/>
          <w:sz w:val="28"/>
          <w:szCs w:val="28"/>
        </w:rPr>
        <w:t>районн</w:t>
      </w:r>
      <w:r w:rsidR="003C3C58">
        <w:rPr>
          <w:rFonts w:ascii="Times New Roman" w:hAnsi="Times New Roman" w:cs="Times New Roman"/>
          <w:sz w:val="28"/>
          <w:szCs w:val="28"/>
        </w:rPr>
        <w:t>ый</w:t>
      </w:r>
      <w:r w:rsidR="00F120F9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BE7361">
        <w:rPr>
          <w:rFonts w:ascii="Times New Roman" w:hAnsi="Times New Roman" w:cs="Times New Roman"/>
          <w:sz w:val="28"/>
          <w:szCs w:val="28"/>
        </w:rPr>
        <w:t>)</w:t>
      </w:r>
      <w:r w:rsidR="00A26430">
        <w:rPr>
          <w:rFonts w:ascii="Times New Roman" w:hAnsi="Times New Roman" w:cs="Times New Roman"/>
          <w:sz w:val="28"/>
          <w:szCs w:val="28"/>
        </w:rPr>
        <w:t>.</w:t>
      </w:r>
      <w:r w:rsidR="00737AD8">
        <w:rPr>
          <w:rFonts w:ascii="Times New Roman" w:hAnsi="Times New Roman" w:cs="Times New Roman"/>
          <w:sz w:val="28"/>
          <w:szCs w:val="28"/>
        </w:rPr>
        <w:t xml:space="preserve"> Исполнение </w:t>
      </w:r>
      <w:r w:rsidR="007C66C2">
        <w:rPr>
          <w:rFonts w:ascii="Times New Roman" w:hAnsi="Times New Roman" w:cs="Times New Roman"/>
          <w:sz w:val="28"/>
          <w:szCs w:val="28"/>
        </w:rPr>
        <w:t xml:space="preserve">за 2025 год составило </w:t>
      </w:r>
      <w:r w:rsidR="00B17EEA">
        <w:rPr>
          <w:rFonts w:ascii="Times New Roman" w:hAnsi="Times New Roman" w:cs="Times New Roman"/>
          <w:sz w:val="28"/>
          <w:szCs w:val="28"/>
        </w:rPr>
        <w:t>114 991,434</w:t>
      </w:r>
      <w:r w:rsidR="00337358">
        <w:rPr>
          <w:rFonts w:ascii="Times New Roman" w:hAnsi="Times New Roman" w:cs="Times New Roman"/>
          <w:sz w:val="28"/>
          <w:szCs w:val="28"/>
        </w:rPr>
        <w:t xml:space="preserve"> </w:t>
      </w:r>
      <w:r w:rsidR="00737AD8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B17EEA">
        <w:rPr>
          <w:rFonts w:ascii="Times New Roman" w:hAnsi="Times New Roman" w:cs="Times New Roman"/>
          <w:sz w:val="28"/>
          <w:szCs w:val="28"/>
        </w:rPr>
        <w:t>99,99</w:t>
      </w:r>
      <w:r w:rsidR="00737AD8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19E2BACF" w14:textId="2A254941" w:rsidR="00A26430" w:rsidRDefault="00A26430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7802F9" w14:textId="056E429E" w:rsidR="00A26430" w:rsidRPr="003173A7" w:rsidRDefault="00A26430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28EE">
        <w:rPr>
          <w:rFonts w:ascii="Times New Roman" w:hAnsi="Times New Roman" w:cs="Times New Roman"/>
          <w:sz w:val="28"/>
          <w:szCs w:val="28"/>
        </w:rPr>
        <w:t>Сведения об основных результатах реализации программы.</w:t>
      </w:r>
    </w:p>
    <w:p w14:paraId="71FE4BE3" w14:textId="43B22EEA" w:rsidR="00A26430" w:rsidRDefault="00A26430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BE8CC5" w14:textId="71F8FB3D" w:rsidR="00A26430" w:rsidRDefault="00A26430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</w:t>
      </w:r>
      <w:r w:rsidR="002428EE" w:rsidRPr="002428EE">
        <w:rPr>
          <w:rFonts w:ascii="Times New Roman" w:hAnsi="Times New Roman" w:cs="Times New Roman"/>
          <w:sz w:val="28"/>
          <w:szCs w:val="28"/>
        </w:rPr>
        <w:t>долгосрочной сбалансированности и устойчивости бюджет</w:t>
      </w:r>
      <w:r w:rsidR="00BE7361">
        <w:rPr>
          <w:rFonts w:ascii="Times New Roman" w:hAnsi="Times New Roman" w:cs="Times New Roman"/>
          <w:sz w:val="28"/>
          <w:szCs w:val="28"/>
        </w:rPr>
        <w:t>ов поселений района</w:t>
      </w:r>
      <w:r w:rsidR="002428EE" w:rsidRPr="002428EE">
        <w:rPr>
          <w:rFonts w:ascii="Times New Roman" w:hAnsi="Times New Roman" w:cs="Times New Roman"/>
          <w:sz w:val="28"/>
          <w:szCs w:val="28"/>
        </w:rPr>
        <w:t xml:space="preserve"> </w:t>
      </w:r>
      <w:r w:rsidR="002428EE">
        <w:rPr>
          <w:rFonts w:ascii="Times New Roman" w:hAnsi="Times New Roman" w:cs="Times New Roman"/>
          <w:sz w:val="28"/>
          <w:szCs w:val="28"/>
        </w:rPr>
        <w:t>и</w:t>
      </w:r>
      <w:r w:rsidR="002428EE" w:rsidRPr="002428EE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2428EE">
        <w:rPr>
          <w:rFonts w:ascii="Times New Roman" w:hAnsi="Times New Roman" w:cs="Times New Roman"/>
          <w:sz w:val="28"/>
          <w:szCs w:val="28"/>
        </w:rPr>
        <w:t>я</w:t>
      </w:r>
      <w:r w:rsidR="002428EE" w:rsidRPr="002428EE">
        <w:rPr>
          <w:rFonts w:ascii="Times New Roman" w:hAnsi="Times New Roman" w:cs="Times New Roman"/>
          <w:sz w:val="28"/>
          <w:szCs w:val="28"/>
        </w:rPr>
        <w:t xml:space="preserve"> качества управления муниципальными финансами </w:t>
      </w:r>
      <w:r>
        <w:rPr>
          <w:rFonts w:ascii="Times New Roman" w:hAnsi="Times New Roman" w:cs="Times New Roman"/>
          <w:sz w:val="28"/>
          <w:szCs w:val="28"/>
        </w:rPr>
        <w:t>в рамках реализации программы ответственным исполнителем и соисполнителями достигнуты следующие результаты.</w:t>
      </w:r>
    </w:p>
    <w:p w14:paraId="21FD4187" w14:textId="6E8BE005" w:rsidR="00A06652" w:rsidRDefault="00A06652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Минимальный размер бюджетной обеспеченности поселений Шушенского района </w:t>
      </w:r>
      <w:r w:rsidR="007C66C2">
        <w:rPr>
          <w:rFonts w:ascii="Times New Roman" w:hAnsi="Times New Roman" w:cs="Times New Roman"/>
          <w:sz w:val="28"/>
          <w:szCs w:val="28"/>
        </w:rPr>
        <w:t xml:space="preserve">за </w:t>
      </w:r>
      <w:r w:rsidR="00D26A1B">
        <w:rPr>
          <w:rFonts w:ascii="Times New Roman" w:hAnsi="Times New Roman" w:cs="Times New Roman"/>
          <w:sz w:val="28"/>
          <w:szCs w:val="28"/>
        </w:rPr>
        <w:t xml:space="preserve">2025 год </w:t>
      </w:r>
      <w:r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B17EEA">
        <w:rPr>
          <w:rFonts w:ascii="Times New Roman" w:hAnsi="Times New Roman" w:cs="Times New Roman"/>
          <w:sz w:val="28"/>
          <w:szCs w:val="28"/>
        </w:rPr>
        <w:t>4,7</w:t>
      </w:r>
      <w:r>
        <w:rPr>
          <w:rFonts w:ascii="Times New Roman" w:hAnsi="Times New Roman" w:cs="Times New Roman"/>
          <w:sz w:val="28"/>
          <w:szCs w:val="28"/>
        </w:rPr>
        <w:t xml:space="preserve"> тыс. рублей, что </w:t>
      </w:r>
      <w:r w:rsidR="00F705EC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 годового показателя на </w:t>
      </w:r>
      <w:r w:rsidR="00B17EEA">
        <w:rPr>
          <w:rFonts w:ascii="Times New Roman" w:hAnsi="Times New Roman" w:cs="Times New Roman"/>
          <w:sz w:val="28"/>
          <w:szCs w:val="28"/>
        </w:rPr>
        <w:t>1,7</w:t>
      </w:r>
      <w:r>
        <w:rPr>
          <w:rFonts w:ascii="Times New Roman" w:hAnsi="Times New Roman" w:cs="Times New Roman"/>
          <w:sz w:val="28"/>
          <w:szCs w:val="28"/>
        </w:rPr>
        <w:t xml:space="preserve"> тыс. рублей. </w:t>
      </w:r>
      <w:r w:rsidR="00C9354D">
        <w:rPr>
          <w:rFonts w:ascii="Times New Roman" w:hAnsi="Times New Roman" w:cs="Times New Roman"/>
          <w:sz w:val="28"/>
          <w:szCs w:val="28"/>
        </w:rPr>
        <w:t xml:space="preserve">Перевыполнение связано с дополнительными поступлениями в бюджеты поселений налоговых и неналоговых доходов в </w:t>
      </w:r>
      <w:r w:rsidR="00C9354D" w:rsidRPr="002B733C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B17EEA">
        <w:rPr>
          <w:rFonts w:ascii="Times New Roman" w:hAnsi="Times New Roman" w:cs="Times New Roman"/>
          <w:sz w:val="28"/>
          <w:szCs w:val="28"/>
        </w:rPr>
        <w:t>7253,0</w:t>
      </w:r>
      <w:r w:rsidR="00C9354D" w:rsidRPr="002B733C">
        <w:rPr>
          <w:rFonts w:ascii="Times New Roman" w:hAnsi="Times New Roman" w:cs="Times New Roman"/>
          <w:sz w:val="28"/>
          <w:szCs w:val="28"/>
        </w:rPr>
        <w:t xml:space="preserve"> тыс</w:t>
      </w:r>
      <w:r w:rsidR="00C9354D">
        <w:rPr>
          <w:rFonts w:ascii="Times New Roman" w:hAnsi="Times New Roman" w:cs="Times New Roman"/>
          <w:sz w:val="28"/>
          <w:szCs w:val="28"/>
        </w:rPr>
        <w:t>. рублей тыс. рублей</w:t>
      </w:r>
      <w:r w:rsidR="00A51897">
        <w:rPr>
          <w:rFonts w:ascii="Times New Roman" w:hAnsi="Times New Roman" w:cs="Times New Roman"/>
          <w:sz w:val="28"/>
          <w:szCs w:val="28"/>
        </w:rPr>
        <w:t xml:space="preserve"> от первоначально утвержденных значений</w:t>
      </w:r>
      <w:bookmarkStart w:id="0" w:name="_GoBack"/>
      <w:bookmarkEnd w:id="0"/>
      <w:r w:rsidR="002B733C">
        <w:rPr>
          <w:rFonts w:ascii="Times New Roman" w:hAnsi="Times New Roman" w:cs="Times New Roman"/>
          <w:sz w:val="28"/>
          <w:szCs w:val="28"/>
        </w:rPr>
        <w:t>.</w:t>
      </w:r>
    </w:p>
    <w:p w14:paraId="6676FA16" w14:textId="4B88CEF4" w:rsidR="003275EF" w:rsidRDefault="00A06652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расходов районного бюджета, формируемых в ра</w:t>
      </w:r>
      <w:r w:rsidR="00C75906">
        <w:rPr>
          <w:rFonts w:ascii="Times New Roman" w:hAnsi="Times New Roman" w:cs="Times New Roman"/>
          <w:sz w:val="28"/>
          <w:szCs w:val="28"/>
        </w:rPr>
        <w:t xml:space="preserve">мках муниципальных программ за </w:t>
      </w:r>
      <w:r w:rsidR="003275EF">
        <w:rPr>
          <w:rFonts w:ascii="Times New Roman" w:hAnsi="Times New Roman" w:cs="Times New Roman"/>
          <w:sz w:val="28"/>
          <w:szCs w:val="28"/>
        </w:rPr>
        <w:t>202</w:t>
      </w:r>
      <w:r w:rsidR="007C66C2">
        <w:rPr>
          <w:rFonts w:ascii="Times New Roman" w:hAnsi="Times New Roman" w:cs="Times New Roman"/>
          <w:sz w:val="28"/>
          <w:szCs w:val="28"/>
        </w:rPr>
        <w:t>5</w:t>
      </w:r>
      <w:r w:rsidR="003275EF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B17EEA">
        <w:rPr>
          <w:rFonts w:ascii="Times New Roman" w:hAnsi="Times New Roman" w:cs="Times New Roman"/>
          <w:sz w:val="28"/>
          <w:szCs w:val="28"/>
        </w:rPr>
        <w:t>82,5</w:t>
      </w:r>
      <w:r w:rsidR="00C75906">
        <w:rPr>
          <w:rFonts w:ascii="Times New Roman" w:hAnsi="Times New Roman" w:cs="Times New Roman"/>
          <w:sz w:val="28"/>
          <w:szCs w:val="28"/>
        </w:rPr>
        <w:t xml:space="preserve"> </w:t>
      </w:r>
      <w:r w:rsidR="00C9354D">
        <w:rPr>
          <w:rFonts w:ascii="Times New Roman" w:hAnsi="Times New Roman" w:cs="Times New Roman"/>
          <w:sz w:val="28"/>
          <w:szCs w:val="28"/>
        </w:rPr>
        <w:t xml:space="preserve">%, что </w:t>
      </w:r>
      <w:r w:rsidR="007C66C2">
        <w:rPr>
          <w:rFonts w:ascii="Times New Roman" w:hAnsi="Times New Roman" w:cs="Times New Roman"/>
          <w:sz w:val="28"/>
          <w:szCs w:val="28"/>
        </w:rPr>
        <w:t>ниже</w:t>
      </w:r>
      <w:r w:rsidR="00C9354D">
        <w:rPr>
          <w:rFonts w:ascii="Times New Roman" w:hAnsi="Times New Roman" w:cs="Times New Roman"/>
          <w:sz w:val="28"/>
          <w:szCs w:val="28"/>
        </w:rPr>
        <w:t xml:space="preserve"> годового показателя на </w:t>
      </w:r>
      <w:r w:rsidR="00B17EEA">
        <w:rPr>
          <w:rFonts w:ascii="Times New Roman" w:hAnsi="Times New Roman" w:cs="Times New Roman"/>
          <w:sz w:val="28"/>
          <w:szCs w:val="28"/>
        </w:rPr>
        <w:t>7,6</w:t>
      </w:r>
      <w:r w:rsidR="00C9354D">
        <w:rPr>
          <w:rFonts w:ascii="Times New Roman" w:hAnsi="Times New Roman" w:cs="Times New Roman"/>
          <w:sz w:val="28"/>
          <w:szCs w:val="28"/>
        </w:rPr>
        <w:t xml:space="preserve"> %.</w:t>
      </w:r>
      <w:r w:rsidR="007C66C2">
        <w:rPr>
          <w:rFonts w:ascii="Times New Roman" w:hAnsi="Times New Roman" w:cs="Times New Roman"/>
          <w:sz w:val="28"/>
          <w:szCs w:val="28"/>
        </w:rPr>
        <w:t xml:space="preserve"> </w:t>
      </w:r>
      <w:r w:rsidR="009B67E0">
        <w:rPr>
          <w:rFonts w:ascii="Times New Roman" w:hAnsi="Times New Roman" w:cs="Times New Roman"/>
          <w:sz w:val="28"/>
          <w:szCs w:val="28"/>
        </w:rPr>
        <w:t>Отклонение показателя связано с не поступлением межбюджетных трансфертов из краевого бюджета в виде субсидий, субвенций и иных вследствие отсутствия потребностей (экономия при проведении торгов), а также н</w:t>
      </w:r>
      <w:r w:rsidR="00B17EEA">
        <w:rPr>
          <w:rFonts w:ascii="Times New Roman" w:hAnsi="Times New Roman" w:cs="Times New Roman"/>
          <w:sz w:val="28"/>
          <w:szCs w:val="28"/>
        </w:rPr>
        <w:t>е достижение значения</w:t>
      </w:r>
      <w:r w:rsidR="007C66C2">
        <w:rPr>
          <w:rFonts w:ascii="Times New Roman" w:hAnsi="Times New Roman" w:cs="Times New Roman"/>
          <w:sz w:val="28"/>
          <w:szCs w:val="28"/>
        </w:rPr>
        <w:t xml:space="preserve"> показателя </w:t>
      </w:r>
      <w:r w:rsidR="00B21A2E">
        <w:rPr>
          <w:rFonts w:ascii="Times New Roman" w:hAnsi="Times New Roman" w:cs="Times New Roman"/>
          <w:sz w:val="28"/>
          <w:szCs w:val="28"/>
        </w:rPr>
        <w:t>связано с выделением дополнительных средств из краевого бюджета в рамках непрограммных расходов</w:t>
      </w:r>
      <w:r w:rsidR="007C66C2">
        <w:rPr>
          <w:rFonts w:ascii="Times New Roman" w:hAnsi="Times New Roman" w:cs="Times New Roman"/>
          <w:sz w:val="28"/>
          <w:szCs w:val="28"/>
        </w:rPr>
        <w:t>.</w:t>
      </w:r>
    </w:p>
    <w:p w14:paraId="171764AC" w14:textId="30E58A0B" w:rsidR="003D2167" w:rsidRDefault="003D2167" w:rsidP="00716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состоянию на 01.0</w:t>
      </w:r>
      <w:r w:rsidR="00D26A1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26A1B">
        <w:rPr>
          <w:rFonts w:ascii="Times New Roman" w:hAnsi="Times New Roman" w:cs="Times New Roman"/>
          <w:sz w:val="28"/>
          <w:szCs w:val="28"/>
        </w:rPr>
        <w:t>6</w:t>
      </w:r>
      <w:r w:rsidR="003275EF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просроченная кредиторская задолженность </w:t>
      </w:r>
      <w:r w:rsidR="00A06652">
        <w:rPr>
          <w:rFonts w:ascii="Times New Roman" w:hAnsi="Times New Roman" w:cs="Times New Roman"/>
          <w:sz w:val="28"/>
          <w:szCs w:val="28"/>
        </w:rPr>
        <w:t xml:space="preserve">по выплате заработной платы </w:t>
      </w:r>
      <w:r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036777EC" w14:textId="02AB6B2A" w:rsidR="00BA4C28" w:rsidRDefault="00A06652" w:rsidP="00752E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исполнения расходных обязательств муниципального образования Шушенский район (за исключением безвозмездных поступлений)</w:t>
      </w:r>
      <w:r w:rsidRPr="00A06652">
        <w:rPr>
          <w:rFonts w:ascii="Times New Roman" w:hAnsi="Times New Roman" w:cs="Times New Roman"/>
          <w:sz w:val="28"/>
          <w:szCs w:val="28"/>
        </w:rPr>
        <w:t xml:space="preserve"> </w:t>
      </w:r>
      <w:r w:rsidR="00BA4C28">
        <w:rPr>
          <w:rFonts w:ascii="Times New Roman" w:hAnsi="Times New Roman" w:cs="Times New Roman"/>
          <w:sz w:val="28"/>
          <w:szCs w:val="28"/>
        </w:rPr>
        <w:t xml:space="preserve">за 2025 год </w:t>
      </w:r>
      <w:r w:rsidRPr="00465472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D26A1B">
        <w:rPr>
          <w:rFonts w:ascii="Times New Roman" w:hAnsi="Times New Roman" w:cs="Times New Roman"/>
          <w:sz w:val="28"/>
          <w:szCs w:val="28"/>
        </w:rPr>
        <w:t>99,3</w:t>
      </w:r>
      <w:r w:rsidR="005D7014" w:rsidRPr="00465472">
        <w:rPr>
          <w:rFonts w:ascii="Times New Roman" w:hAnsi="Times New Roman" w:cs="Times New Roman"/>
          <w:sz w:val="28"/>
          <w:szCs w:val="28"/>
        </w:rPr>
        <w:t xml:space="preserve"> </w:t>
      </w:r>
      <w:r w:rsidR="00BA4C28">
        <w:rPr>
          <w:rFonts w:ascii="Times New Roman" w:hAnsi="Times New Roman" w:cs="Times New Roman"/>
          <w:sz w:val="28"/>
          <w:szCs w:val="28"/>
        </w:rPr>
        <w:t>%.</w:t>
      </w:r>
      <w:r w:rsidR="00C9354D" w:rsidRPr="004654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E96F09" w14:textId="72391AE8" w:rsidR="00752EC3" w:rsidRDefault="00752EC3" w:rsidP="00752E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реализацию федеральных и (или) региональных проектов в рамках программы в 202</w:t>
      </w:r>
      <w:r w:rsidR="00BA4C2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не осуществлялись.</w:t>
      </w:r>
    </w:p>
    <w:p w14:paraId="469C2CFC" w14:textId="479E56D0" w:rsidR="00F54724" w:rsidRDefault="00AD5E83" w:rsidP="001A6D4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необходимые нормативные правовое акты в области управления муниципальными финансами </w:t>
      </w:r>
      <w:r w:rsidR="00752EC3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>
        <w:rPr>
          <w:rFonts w:ascii="Times New Roman" w:hAnsi="Times New Roman" w:cs="Times New Roman"/>
          <w:sz w:val="28"/>
          <w:szCs w:val="28"/>
        </w:rPr>
        <w:t>и являются актуальными</w:t>
      </w:r>
      <w:r w:rsidR="00652218">
        <w:rPr>
          <w:rFonts w:ascii="Times New Roman" w:hAnsi="Times New Roman" w:cs="Times New Roman"/>
          <w:sz w:val="28"/>
          <w:szCs w:val="28"/>
        </w:rPr>
        <w:t>.</w:t>
      </w:r>
    </w:p>
    <w:p w14:paraId="0F494F43" w14:textId="0A728281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053513" w14:textId="70D20C2A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29A789" w14:textId="6A0D0B68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7B906B" w14:textId="4C60011B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175768" w14:textId="0C80E828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5702EC" w14:textId="4D180102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EB8B6F" w14:textId="6350F5C4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F1553E" w14:textId="4C5FFAB9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2264D3" w14:textId="5782AF6B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9081A0" w14:textId="01C9A43B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AE1B64" w14:textId="455D8866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467CF5" w14:textId="1B349CEC" w:rsidR="00F54724" w:rsidRDefault="00F54724" w:rsidP="00352E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54724" w:rsidSect="00CC6CF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21"/>
    <w:rsid w:val="00061AA8"/>
    <w:rsid w:val="00071386"/>
    <w:rsid w:val="001000FB"/>
    <w:rsid w:val="00163566"/>
    <w:rsid w:val="001741D9"/>
    <w:rsid w:val="00192790"/>
    <w:rsid w:val="001A6D4D"/>
    <w:rsid w:val="001C1DB2"/>
    <w:rsid w:val="002412D6"/>
    <w:rsid w:val="002428EE"/>
    <w:rsid w:val="002B733C"/>
    <w:rsid w:val="00307781"/>
    <w:rsid w:val="003173A7"/>
    <w:rsid w:val="003275EF"/>
    <w:rsid w:val="00337358"/>
    <w:rsid w:val="00346637"/>
    <w:rsid w:val="00352ED2"/>
    <w:rsid w:val="0035730E"/>
    <w:rsid w:val="00385EEF"/>
    <w:rsid w:val="003C3C58"/>
    <w:rsid w:val="003C6331"/>
    <w:rsid w:val="003D2167"/>
    <w:rsid w:val="00465472"/>
    <w:rsid w:val="004809FA"/>
    <w:rsid w:val="004A3F1D"/>
    <w:rsid w:val="004E0E3B"/>
    <w:rsid w:val="0057446E"/>
    <w:rsid w:val="005D4FEA"/>
    <w:rsid w:val="005D7014"/>
    <w:rsid w:val="005E6BFA"/>
    <w:rsid w:val="00603CAB"/>
    <w:rsid w:val="00652218"/>
    <w:rsid w:val="00654883"/>
    <w:rsid w:val="00664B9B"/>
    <w:rsid w:val="006B22FC"/>
    <w:rsid w:val="00714046"/>
    <w:rsid w:val="00716AD7"/>
    <w:rsid w:val="00737AD8"/>
    <w:rsid w:val="00752EC3"/>
    <w:rsid w:val="0076511B"/>
    <w:rsid w:val="00770C47"/>
    <w:rsid w:val="007C66C2"/>
    <w:rsid w:val="007E4A6F"/>
    <w:rsid w:val="0083468E"/>
    <w:rsid w:val="008A1F50"/>
    <w:rsid w:val="008B328A"/>
    <w:rsid w:val="009013C6"/>
    <w:rsid w:val="00924B08"/>
    <w:rsid w:val="00982CC3"/>
    <w:rsid w:val="009B67E0"/>
    <w:rsid w:val="00A06652"/>
    <w:rsid w:val="00A26430"/>
    <w:rsid w:val="00A351D5"/>
    <w:rsid w:val="00A51897"/>
    <w:rsid w:val="00A822A0"/>
    <w:rsid w:val="00AB7DE6"/>
    <w:rsid w:val="00AD5E83"/>
    <w:rsid w:val="00B16DF7"/>
    <w:rsid w:val="00B17EEA"/>
    <w:rsid w:val="00B21A2E"/>
    <w:rsid w:val="00B549AA"/>
    <w:rsid w:val="00BA4C28"/>
    <w:rsid w:val="00BE08C4"/>
    <w:rsid w:val="00BE7361"/>
    <w:rsid w:val="00C30132"/>
    <w:rsid w:val="00C32F7F"/>
    <w:rsid w:val="00C34F14"/>
    <w:rsid w:val="00C75906"/>
    <w:rsid w:val="00C9091D"/>
    <w:rsid w:val="00C9354D"/>
    <w:rsid w:val="00CA2FC3"/>
    <w:rsid w:val="00CC6CF5"/>
    <w:rsid w:val="00D16888"/>
    <w:rsid w:val="00D21BEA"/>
    <w:rsid w:val="00D26A1B"/>
    <w:rsid w:val="00D35A20"/>
    <w:rsid w:val="00D675D8"/>
    <w:rsid w:val="00DE1FA0"/>
    <w:rsid w:val="00DF58D1"/>
    <w:rsid w:val="00E01C6E"/>
    <w:rsid w:val="00EC6C21"/>
    <w:rsid w:val="00F120F9"/>
    <w:rsid w:val="00F54724"/>
    <w:rsid w:val="00F705EC"/>
    <w:rsid w:val="00F90BCA"/>
    <w:rsid w:val="00FC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DF8C"/>
  <w15:chartTrackingRefBased/>
  <w15:docId w15:val="{278EDBD7-AC20-4A3C-9641-F495F42A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6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БитаевАА</dc:creator>
  <cp:keywords/>
  <dc:description/>
  <cp:lastModifiedBy>Чуева Татьяна Александровна</cp:lastModifiedBy>
  <cp:revision>26</cp:revision>
  <cp:lastPrinted>2026-01-19T02:14:00Z</cp:lastPrinted>
  <dcterms:created xsi:type="dcterms:W3CDTF">2023-07-14T02:40:00Z</dcterms:created>
  <dcterms:modified xsi:type="dcterms:W3CDTF">2026-02-06T09:21:00Z</dcterms:modified>
</cp:coreProperties>
</file>