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021" w:rsidRPr="005E6B33" w:rsidRDefault="00EF3D89" w:rsidP="00A72021">
      <w:pPr>
        <w:jc w:val="center"/>
        <w:rPr>
          <w:bCs/>
        </w:rPr>
      </w:pPr>
      <w:r w:rsidRPr="005E6B33">
        <w:rPr>
          <w:rFonts w:ascii="Arial" w:hAnsi="Arial" w:cs="Arial"/>
          <w:bCs/>
          <w:szCs w:val="24"/>
        </w:rPr>
        <w:t> </w:t>
      </w:r>
      <w:r w:rsidR="0028711D">
        <w:rPr>
          <w:rFonts w:ascii="Arial" w:hAnsi="Arial" w:cs="Arial"/>
          <w:bCs/>
          <w:noProof/>
          <w:szCs w:val="24"/>
        </w:rPr>
        <w:drawing>
          <wp:inline distT="0" distB="0" distL="0" distR="0">
            <wp:extent cx="752475" cy="9048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904875"/>
                    </a:xfrm>
                    <a:prstGeom prst="rect">
                      <a:avLst/>
                    </a:prstGeom>
                    <a:noFill/>
                  </pic:spPr>
                </pic:pic>
              </a:graphicData>
            </a:graphic>
          </wp:inline>
        </w:drawing>
      </w:r>
    </w:p>
    <w:p w:rsidR="002668C2" w:rsidRDefault="002668C2" w:rsidP="00A72021">
      <w:pPr>
        <w:jc w:val="center"/>
        <w:rPr>
          <w:rFonts w:ascii="Arial" w:hAnsi="Arial" w:cs="Arial"/>
          <w:bCs/>
          <w:color w:val="auto"/>
          <w:szCs w:val="24"/>
        </w:rPr>
      </w:pPr>
    </w:p>
    <w:p w:rsidR="002668C2" w:rsidRPr="002668C2" w:rsidRDefault="002668C2" w:rsidP="002668C2">
      <w:pPr>
        <w:widowControl w:val="0"/>
        <w:ind w:firstLine="709"/>
        <w:jc w:val="center"/>
        <w:rPr>
          <w:rFonts w:ascii="Arial" w:hAnsi="Arial" w:cs="Arial"/>
          <w:color w:val="auto"/>
          <w:szCs w:val="24"/>
        </w:rPr>
      </w:pPr>
      <w:r w:rsidRPr="002668C2">
        <w:rPr>
          <w:rFonts w:ascii="Arial" w:hAnsi="Arial" w:cs="Arial"/>
          <w:color w:val="auto"/>
          <w:szCs w:val="24"/>
        </w:rPr>
        <w:t>ШУШЕНСКИЙ МУНИЦИПАЛЬНЫЙ ОКРУГ</w:t>
      </w:r>
    </w:p>
    <w:p w:rsidR="002668C2" w:rsidRPr="002668C2" w:rsidRDefault="002668C2" w:rsidP="002668C2">
      <w:pPr>
        <w:widowControl w:val="0"/>
        <w:ind w:firstLine="709"/>
        <w:jc w:val="center"/>
        <w:rPr>
          <w:rFonts w:ascii="Arial" w:hAnsi="Arial" w:cs="Arial"/>
          <w:color w:val="auto"/>
          <w:szCs w:val="24"/>
        </w:rPr>
      </w:pPr>
      <w:r w:rsidRPr="002668C2">
        <w:rPr>
          <w:rFonts w:ascii="Arial" w:hAnsi="Arial" w:cs="Arial"/>
          <w:color w:val="auto"/>
          <w:szCs w:val="24"/>
        </w:rPr>
        <w:t>КРАСНОЯРСКОГО КРАЯ</w:t>
      </w:r>
    </w:p>
    <w:p w:rsidR="002668C2" w:rsidRPr="002668C2" w:rsidRDefault="002668C2" w:rsidP="002668C2">
      <w:pPr>
        <w:widowControl w:val="0"/>
        <w:ind w:firstLine="709"/>
        <w:jc w:val="center"/>
        <w:rPr>
          <w:color w:val="auto"/>
          <w:sz w:val="28"/>
          <w:szCs w:val="28"/>
        </w:rPr>
      </w:pPr>
    </w:p>
    <w:p w:rsidR="005068F5" w:rsidRPr="005068F5" w:rsidRDefault="005068F5" w:rsidP="005068F5">
      <w:pPr>
        <w:jc w:val="center"/>
        <w:rPr>
          <w:rFonts w:ascii="Arial" w:hAnsi="Arial" w:cs="Arial"/>
          <w:color w:val="auto"/>
          <w:szCs w:val="24"/>
        </w:rPr>
      </w:pPr>
      <w:r w:rsidRPr="005068F5">
        <w:rPr>
          <w:rFonts w:ascii="Arial" w:hAnsi="Arial" w:cs="Arial"/>
          <w:color w:val="auto"/>
          <w:szCs w:val="24"/>
        </w:rPr>
        <w:t>АДМИНИСТРАЦИЯ ШУШЕНСКОГО МУНИЦИПАЛЬНОГО ОКРУГА</w:t>
      </w:r>
    </w:p>
    <w:p w:rsidR="002668C2" w:rsidRPr="002668C2" w:rsidRDefault="002668C2" w:rsidP="002668C2">
      <w:pPr>
        <w:widowControl w:val="0"/>
        <w:ind w:firstLine="709"/>
        <w:jc w:val="center"/>
        <w:rPr>
          <w:b/>
          <w:color w:val="auto"/>
          <w:sz w:val="28"/>
          <w:szCs w:val="28"/>
        </w:rPr>
      </w:pPr>
    </w:p>
    <w:p w:rsidR="002668C2" w:rsidRPr="002668C2" w:rsidRDefault="002668C2" w:rsidP="002668C2">
      <w:pPr>
        <w:widowControl w:val="0"/>
        <w:ind w:firstLine="709"/>
        <w:jc w:val="center"/>
        <w:rPr>
          <w:rFonts w:ascii="Arial" w:hAnsi="Arial" w:cs="Arial"/>
          <w:color w:val="auto"/>
          <w:szCs w:val="24"/>
        </w:rPr>
      </w:pPr>
      <w:r w:rsidRPr="002668C2">
        <w:rPr>
          <w:rFonts w:ascii="Arial" w:hAnsi="Arial" w:cs="Arial"/>
          <w:color w:val="auto"/>
          <w:szCs w:val="24"/>
        </w:rPr>
        <w:t>ПОСТАНОВЛЕНИЕ</w:t>
      </w:r>
    </w:p>
    <w:p w:rsidR="002668C2" w:rsidRPr="002668C2" w:rsidRDefault="002668C2" w:rsidP="002668C2">
      <w:pPr>
        <w:widowControl w:val="0"/>
        <w:ind w:firstLine="709"/>
        <w:jc w:val="center"/>
        <w:rPr>
          <w:color w:val="FF0000"/>
          <w:sz w:val="28"/>
          <w:szCs w:val="28"/>
        </w:rPr>
      </w:pPr>
    </w:p>
    <w:p w:rsidR="002668C2" w:rsidRPr="002668C2" w:rsidRDefault="00367921" w:rsidP="002668C2">
      <w:pPr>
        <w:widowControl w:val="0"/>
        <w:rPr>
          <w:rFonts w:ascii="Arial" w:hAnsi="Arial" w:cs="Arial"/>
          <w:color w:val="auto"/>
          <w:szCs w:val="24"/>
        </w:rPr>
      </w:pPr>
      <w:r>
        <w:rPr>
          <w:rFonts w:ascii="Arial" w:hAnsi="Arial" w:cs="Arial"/>
          <w:color w:val="auto"/>
          <w:szCs w:val="24"/>
        </w:rPr>
        <w:t>18</w:t>
      </w:r>
      <w:r w:rsidR="002668C2" w:rsidRPr="002668C2">
        <w:rPr>
          <w:rFonts w:ascii="Arial" w:hAnsi="Arial" w:cs="Arial"/>
          <w:color w:val="auto"/>
          <w:szCs w:val="24"/>
        </w:rPr>
        <w:t>.</w:t>
      </w:r>
      <w:r>
        <w:rPr>
          <w:rFonts w:ascii="Arial" w:hAnsi="Arial" w:cs="Arial"/>
          <w:color w:val="auto"/>
          <w:szCs w:val="24"/>
        </w:rPr>
        <w:t>12</w:t>
      </w:r>
      <w:r w:rsidR="002668C2" w:rsidRPr="002668C2">
        <w:rPr>
          <w:rFonts w:ascii="Arial" w:hAnsi="Arial" w:cs="Arial"/>
          <w:color w:val="auto"/>
          <w:szCs w:val="24"/>
        </w:rPr>
        <w:t xml:space="preserve">.2025                     городской поселок Шушенское </w:t>
      </w:r>
      <w:r w:rsidR="002668C2" w:rsidRPr="002668C2">
        <w:rPr>
          <w:rFonts w:ascii="Arial" w:hAnsi="Arial" w:cs="Arial"/>
          <w:color w:val="auto"/>
          <w:szCs w:val="24"/>
        </w:rPr>
        <w:tab/>
        <w:t xml:space="preserve">      </w:t>
      </w:r>
      <w:r w:rsidR="007B53E1">
        <w:rPr>
          <w:rFonts w:ascii="Arial" w:hAnsi="Arial" w:cs="Arial"/>
          <w:color w:val="auto"/>
          <w:szCs w:val="24"/>
        </w:rPr>
        <w:t xml:space="preserve">              </w:t>
      </w:r>
      <w:r w:rsidR="002668C2" w:rsidRPr="002668C2">
        <w:rPr>
          <w:rFonts w:ascii="Arial" w:hAnsi="Arial" w:cs="Arial"/>
          <w:color w:val="auto"/>
          <w:szCs w:val="24"/>
        </w:rPr>
        <w:t xml:space="preserve">       № </w:t>
      </w:r>
      <w:r>
        <w:rPr>
          <w:rFonts w:ascii="Arial" w:hAnsi="Arial" w:cs="Arial"/>
          <w:color w:val="auto"/>
          <w:szCs w:val="24"/>
        </w:rPr>
        <w:t>57</w:t>
      </w:r>
    </w:p>
    <w:p w:rsidR="002668C2" w:rsidRDefault="002668C2" w:rsidP="00A72021">
      <w:pPr>
        <w:spacing w:line="276" w:lineRule="auto"/>
        <w:jc w:val="both"/>
        <w:rPr>
          <w:rFonts w:ascii="Arial" w:hAnsi="Arial" w:cs="Arial"/>
          <w:bCs/>
          <w:szCs w:val="24"/>
        </w:rPr>
      </w:pPr>
    </w:p>
    <w:p w:rsidR="00A72021" w:rsidRPr="005E6B33" w:rsidRDefault="00A72021" w:rsidP="00A72021">
      <w:pPr>
        <w:spacing w:line="276" w:lineRule="auto"/>
        <w:jc w:val="both"/>
        <w:rPr>
          <w:rFonts w:ascii="Arial" w:hAnsi="Arial" w:cs="Arial"/>
          <w:bCs/>
          <w:szCs w:val="24"/>
        </w:rPr>
      </w:pPr>
      <w:bookmarkStart w:id="0" w:name="_GoBack"/>
      <w:r w:rsidRPr="005E6B33">
        <w:rPr>
          <w:rFonts w:ascii="Arial" w:hAnsi="Arial" w:cs="Arial"/>
          <w:bCs/>
          <w:szCs w:val="24"/>
        </w:rPr>
        <w:t>Об утверждении Административного регламента предоставления муниципальной услуги «Признание граждан малоимущ</w:t>
      </w:r>
      <w:r w:rsidR="00B83895">
        <w:rPr>
          <w:rFonts w:ascii="Arial" w:hAnsi="Arial" w:cs="Arial"/>
          <w:bCs/>
          <w:szCs w:val="24"/>
        </w:rPr>
        <w:t>ими»</w:t>
      </w:r>
      <w:bookmarkEnd w:id="0"/>
    </w:p>
    <w:p w:rsidR="002668C2" w:rsidRDefault="00A72021" w:rsidP="00A72021">
      <w:pPr>
        <w:spacing w:line="276" w:lineRule="auto"/>
        <w:jc w:val="both"/>
        <w:rPr>
          <w:rFonts w:ascii="Arial" w:hAnsi="Arial" w:cs="Arial"/>
          <w:bCs/>
          <w:szCs w:val="24"/>
        </w:rPr>
      </w:pPr>
      <w:r w:rsidRPr="005E6B33">
        <w:rPr>
          <w:rFonts w:ascii="Arial" w:hAnsi="Arial" w:cs="Arial"/>
          <w:bCs/>
          <w:szCs w:val="24"/>
        </w:rPr>
        <w:t xml:space="preserve">        </w:t>
      </w:r>
    </w:p>
    <w:p w:rsidR="00A72021" w:rsidRPr="005E6B33" w:rsidRDefault="00A72021" w:rsidP="002668C2">
      <w:pPr>
        <w:spacing w:line="276" w:lineRule="auto"/>
        <w:ind w:firstLine="720"/>
        <w:jc w:val="both"/>
        <w:rPr>
          <w:rFonts w:ascii="Arial" w:hAnsi="Arial" w:cs="Arial"/>
          <w:bCs/>
          <w:szCs w:val="24"/>
        </w:rPr>
      </w:pPr>
      <w:r w:rsidRPr="005E6B33">
        <w:rPr>
          <w:rFonts w:ascii="Arial" w:hAnsi="Arial" w:cs="Arial"/>
          <w:bCs/>
          <w:szCs w:val="24"/>
        </w:rPr>
        <w:t>В соответствии с Федеральным законом от 06.10.2003 N 131-ФЗ «Об общих принципах организации местного самоуправления в Российской Федерации», Федеральным законом от 27.07.2010 N 210-ФЗ «Об организации предоставления государственных и муниципальных услуг», Жилищным кодексом Российской Федерации, Законом Красноярского края от 20.06.2006 г. № 19-4833 «О порядке определения размера дохода и стоимости имущества в целях признания граждан малоимущими на территории края», руководствуясь Устав</w:t>
      </w:r>
      <w:r w:rsidR="00B83895">
        <w:rPr>
          <w:rFonts w:ascii="Arial" w:hAnsi="Arial" w:cs="Arial"/>
          <w:bCs/>
          <w:szCs w:val="24"/>
        </w:rPr>
        <w:t>ом</w:t>
      </w:r>
      <w:r w:rsidRPr="005E6B33">
        <w:rPr>
          <w:rFonts w:ascii="Arial" w:hAnsi="Arial" w:cs="Arial"/>
          <w:bCs/>
          <w:szCs w:val="24"/>
        </w:rPr>
        <w:t xml:space="preserve"> Шушенского </w:t>
      </w:r>
      <w:r w:rsidR="00B83895">
        <w:rPr>
          <w:rFonts w:ascii="Arial" w:hAnsi="Arial" w:cs="Arial"/>
          <w:bCs/>
          <w:szCs w:val="24"/>
        </w:rPr>
        <w:t>муниципального округа</w:t>
      </w:r>
      <w:r w:rsidRPr="005E6B33">
        <w:rPr>
          <w:rFonts w:ascii="Arial" w:hAnsi="Arial" w:cs="Arial"/>
          <w:bCs/>
          <w:szCs w:val="24"/>
        </w:rPr>
        <w:t>,  ПОСТАНОВЛЯЮ:</w:t>
      </w:r>
    </w:p>
    <w:p w:rsidR="00A72021" w:rsidRPr="005E6B33" w:rsidRDefault="00A72021" w:rsidP="00A72021">
      <w:pPr>
        <w:spacing w:line="276" w:lineRule="auto"/>
        <w:jc w:val="both"/>
        <w:rPr>
          <w:rFonts w:ascii="Arial" w:hAnsi="Arial" w:cs="Arial"/>
          <w:bCs/>
          <w:szCs w:val="24"/>
        </w:rPr>
      </w:pPr>
    </w:p>
    <w:p w:rsidR="00A72021" w:rsidRPr="005E6B33" w:rsidRDefault="00A72021" w:rsidP="00A72021">
      <w:pPr>
        <w:spacing w:line="276" w:lineRule="auto"/>
        <w:jc w:val="both"/>
        <w:rPr>
          <w:rFonts w:ascii="Arial" w:hAnsi="Arial" w:cs="Arial"/>
          <w:bCs/>
          <w:szCs w:val="24"/>
        </w:rPr>
      </w:pPr>
      <w:r w:rsidRPr="005E6B33">
        <w:rPr>
          <w:rFonts w:ascii="Arial" w:hAnsi="Arial" w:cs="Arial"/>
          <w:bCs/>
          <w:szCs w:val="24"/>
        </w:rPr>
        <w:t xml:space="preserve">            1. Утвердить Административный регламент предоставления муниципальной услуги «Признание граждан малоимущими» согласно </w:t>
      </w:r>
      <w:proofErr w:type="gramStart"/>
      <w:r w:rsidRPr="005E6B33">
        <w:rPr>
          <w:rFonts w:ascii="Arial" w:hAnsi="Arial" w:cs="Arial"/>
          <w:bCs/>
          <w:szCs w:val="24"/>
        </w:rPr>
        <w:t>приложению</w:t>
      </w:r>
      <w:proofErr w:type="gramEnd"/>
      <w:r w:rsidRPr="005E6B33">
        <w:rPr>
          <w:rFonts w:ascii="Arial" w:hAnsi="Arial" w:cs="Arial"/>
          <w:bCs/>
          <w:szCs w:val="24"/>
        </w:rPr>
        <w:t xml:space="preserve"> к настоящему постановлению.</w:t>
      </w:r>
    </w:p>
    <w:p w:rsidR="00991068" w:rsidRPr="005E6B33" w:rsidRDefault="00514A5B" w:rsidP="00A72021">
      <w:pPr>
        <w:spacing w:line="276" w:lineRule="auto"/>
        <w:ind w:firstLine="720"/>
        <w:jc w:val="both"/>
        <w:rPr>
          <w:rFonts w:ascii="Arial" w:hAnsi="Arial" w:cs="Arial"/>
          <w:bCs/>
          <w:szCs w:val="24"/>
        </w:rPr>
      </w:pPr>
      <w:r>
        <w:rPr>
          <w:rFonts w:ascii="Arial" w:hAnsi="Arial" w:cs="Arial"/>
          <w:bCs/>
          <w:szCs w:val="24"/>
        </w:rPr>
        <w:t>2</w:t>
      </w:r>
      <w:r w:rsidR="00991068" w:rsidRPr="00991068">
        <w:rPr>
          <w:rFonts w:ascii="Arial" w:hAnsi="Arial" w:cs="Arial"/>
          <w:bCs/>
          <w:szCs w:val="24"/>
        </w:rPr>
        <w:t>. Контроль за исполнением настоящего постановления возложить на первого заместителя главы Шушенского муниципального округа.</w:t>
      </w:r>
    </w:p>
    <w:p w:rsidR="00B923E1" w:rsidRPr="00B923E1" w:rsidRDefault="00514A5B" w:rsidP="00B923E1">
      <w:pPr>
        <w:ind w:firstLine="720"/>
        <w:jc w:val="both"/>
        <w:rPr>
          <w:rFonts w:ascii="Arial" w:hAnsi="Arial" w:cs="Arial"/>
          <w:bCs/>
          <w:szCs w:val="24"/>
        </w:rPr>
      </w:pPr>
      <w:r>
        <w:rPr>
          <w:rFonts w:ascii="Arial" w:hAnsi="Arial" w:cs="Arial"/>
          <w:bCs/>
          <w:szCs w:val="24"/>
        </w:rPr>
        <w:t>3</w:t>
      </w:r>
      <w:r w:rsidR="00A72021" w:rsidRPr="005E6B33">
        <w:rPr>
          <w:rFonts w:ascii="Arial" w:hAnsi="Arial" w:cs="Arial"/>
          <w:bCs/>
          <w:szCs w:val="24"/>
        </w:rPr>
        <w:t xml:space="preserve">.  Постановление вступает в силу после его официального опубликования в газете «Ведомости» </w:t>
      </w:r>
      <w:r w:rsidR="00A72021" w:rsidRPr="00FA767D">
        <w:rPr>
          <w:rFonts w:ascii="Arial" w:hAnsi="Arial" w:cs="Arial"/>
          <w:bCs/>
          <w:szCs w:val="24"/>
        </w:rPr>
        <w:t>Шушенского района,</w:t>
      </w:r>
      <w:r w:rsidR="00A72021" w:rsidRPr="005E6B33">
        <w:rPr>
          <w:rFonts w:ascii="Arial" w:hAnsi="Arial" w:cs="Arial"/>
          <w:bCs/>
          <w:szCs w:val="24"/>
        </w:rPr>
        <w:t xml:space="preserve"> подлежит размещению на официальном сайте </w:t>
      </w:r>
      <w:r w:rsidR="001E3515">
        <w:rPr>
          <w:rFonts w:ascii="Arial" w:hAnsi="Arial" w:cs="Arial"/>
          <w:bCs/>
          <w:szCs w:val="24"/>
        </w:rPr>
        <w:t>А</w:t>
      </w:r>
      <w:r w:rsidR="00A72021" w:rsidRPr="005E6B33">
        <w:rPr>
          <w:rFonts w:ascii="Arial" w:hAnsi="Arial" w:cs="Arial"/>
          <w:bCs/>
          <w:szCs w:val="24"/>
        </w:rPr>
        <w:t xml:space="preserve">дминистрации Шушенского </w:t>
      </w:r>
      <w:r w:rsidR="00B923E1">
        <w:rPr>
          <w:rFonts w:ascii="Arial" w:hAnsi="Arial" w:cs="Arial"/>
          <w:bCs/>
          <w:szCs w:val="24"/>
        </w:rPr>
        <w:t>муниципального округа</w:t>
      </w:r>
      <w:r w:rsidR="00A72021" w:rsidRPr="005E6B33">
        <w:rPr>
          <w:rFonts w:ascii="Arial" w:hAnsi="Arial" w:cs="Arial"/>
          <w:bCs/>
          <w:szCs w:val="24"/>
        </w:rPr>
        <w:t xml:space="preserve"> </w:t>
      </w:r>
      <w:r w:rsidR="00B83895" w:rsidRPr="00B83895">
        <w:rPr>
          <w:rFonts w:ascii="Arial" w:hAnsi="Arial" w:cs="Arial"/>
          <w:bCs/>
          <w:szCs w:val="24"/>
        </w:rPr>
        <w:t>https://arshush.gosuslugi.ru</w:t>
      </w:r>
      <w:r w:rsidR="00A72021" w:rsidRPr="005E6B33">
        <w:rPr>
          <w:rFonts w:ascii="Arial" w:hAnsi="Arial" w:cs="Arial"/>
          <w:bCs/>
          <w:szCs w:val="24"/>
        </w:rPr>
        <w:t xml:space="preserve"> </w:t>
      </w:r>
      <w:r w:rsidR="00B923E1" w:rsidRPr="00B923E1">
        <w:rPr>
          <w:rFonts w:ascii="Arial" w:hAnsi="Arial" w:cs="Arial"/>
          <w:bCs/>
          <w:szCs w:val="24"/>
        </w:rPr>
        <w:t xml:space="preserve">и распространяет свое действие на правоотношения, </w:t>
      </w:r>
      <w:r w:rsidR="00B923E1" w:rsidRPr="00C22E19">
        <w:rPr>
          <w:rFonts w:ascii="Arial" w:hAnsi="Arial" w:cs="Arial"/>
          <w:bCs/>
          <w:szCs w:val="24"/>
        </w:rPr>
        <w:t>возникшие с 01.01.2026 года.</w:t>
      </w:r>
    </w:p>
    <w:p w:rsidR="00A72021" w:rsidRPr="005E6B33" w:rsidRDefault="00A72021" w:rsidP="00A72021">
      <w:pPr>
        <w:spacing w:line="276" w:lineRule="auto"/>
        <w:ind w:firstLine="720"/>
        <w:jc w:val="both"/>
        <w:rPr>
          <w:rFonts w:ascii="Arial" w:hAnsi="Arial" w:cs="Arial"/>
          <w:bCs/>
          <w:szCs w:val="24"/>
        </w:rPr>
      </w:pPr>
      <w:r w:rsidRPr="005E6B33">
        <w:rPr>
          <w:rFonts w:ascii="Arial" w:hAnsi="Arial" w:cs="Arial"/>
          <w:bCs/>
          <w:szCs w:val="24"/>
        </w:rPr>
        <w:t xml:space="preserve">           </w:t>
      </w:r>
    </w:p>
    <w:p w:rsidR="00A72021" w:rsidRPr="005E6B33" w:rsidRDefault="00A72021" w:rsidP="00A72021">
      <w:pPr>
        <w:rPr>
          <w:rFonts w:ascii="Arial" w:hAnsi="Arial" w:cs="Arial"/>
          <w:bCs/>
          <w:szCs w:val="24"/>
        </w:rPr>
      </w:pPr>
    </w:p>
    <w:p w:rsidR="00B83895" w:rsidRDefault="00B83895" w:rsidP="00A72021">
      <w:pPr>
        <w:pStyle w:val="4"/>
        <w:rPr>
          <w:rFonts w:ascii="Arial" w:hAnsi="Arial" w:cs="Arial"/>
          <w:bCs/>
          <w:sz w:val="24"/>
          <w:szCs w:val="24"/>
        </w:rPr>
      </w:pPr>
      <w:r>
        <w:rPr>
          <w:rFonts w:ascii="Arial" w:hAnsi="Arial" w:cs="Arial"/>
          <w:bCs/>
          <w:sz w:val="24"/>
          <w:szCs w:val="24"/>
        </w:rPr>
        <w:t>Г</w:t>
      </w:r>
      <w:r w:rsidR="00A72021" w:rsidRPr="005E6B33">
        <w:rPr>
          <w:rFonts w:ascii="Arial" w:hAnsi="Arial" w:cs="Arial"/>
          <w:bCs/>
          <w:sz w:val="24"/>
          <w:szCs w:val="24"/>
        </w:rPr>
        <w:t>лав</w:t>
      </w:r>
      <w:r>
        <w:rPr>
          <w:rFonts w:ascii="Arial" w:hAnsi="Arial" w:cs="Arial"/>
          <w:bCs/>
          <w:sz w:val="24"/>
          <w:szCs w:val="24"/>
        </w:rPr>
        <w:t>а</w:t>
      </w:r>
      <w:r w:rsidR="00A72021" w:rsidRPr="005E6B33">
        <w:rPr>
          <w:rFonts w:ascii="Arial" w:hAnsi="Arial" w:cs="Arial"/>
          <w:bCs/>
          <w:sz w:val="24"/>
          <w:szCs w:val="24"/>
        </w:rPr>
        <w:t xml:space="preserve"> Шушенского</w:t>
      </w:r>
    </w:p>
    <w:p w:rsidR="00A72021" w:rsidRPr="005E6B33" w:rsidRDefault="00FA767D" w:rsidP="00A72021">
      <w:pPr>
        <w:pStyle w:val="4"/>
        <w:rPr>
          <w:rFonts w:ascii="Arial" w:hAnsi="Arial" w:cs="Arial"/>
          <w:bCs/>
          <w:sz w:val="24"/>
          <w:szCs w:val="24"/>
        </w:rPr>
      </w:pPr>
      <w:r>
        <w:rPr>
          <w:rFonts w:ascii="Arial" w:hAnsi="Arial" w:cs="Arial"/>
          <w:bCs/>
          <w:sz w:val="24"/>
          <w:szCs w:val="24"/>
        </w:rPr>
        <w:t>м</w:t>
      </w:r>
      <w:r w:rsidR="00B83895">
        <w:rPr>
          <w:rFonts w:ascii="Arial" w:hAnsi="Arial" w:cs="Arial"/>
          <w:bCs/>
          <w:sz w:val="24"/>
          <w:szCs w:val="24"/>
        </w:rPr>
        <w:t>униципального округа</w:t>
      </w:r>
      <w:r w:rsidR="00A72021" w:rsidRPr="005E6B33">
        <w:rPr>
          <w:rFonts w:ascii="Arial" w:hAnsi="Arial" w:cs="Arial"/>
          <w:bCs/>
          <w:sz w:val="24"/>
          <w:szCs w:val="24"/>
        </w:rPr>
        <w:t xml:space="preserve">                                          </w:t>
      </w:r>
      <w:r w:rsidR="00F94432" w:rsidRPr="005E6B33">
        <w:rPr>
          <w:rFonts w:ascii="Arial" w:hAnsi="Arial" w:cs="Arial"/>
          <w:bCs/>
          <w:sz w:val="24"/>
          <w:szCs w:val="24"/>
        </w:rPr>
        <w:t xml:space="preserve">         </w:t>
      </w:r>
      <w:r w:rsidR="00A72021" w:rsidRPr="005E6B33">
        <w:rPr>
          <w:rFonts w:ascii="Arial" w:hAnsi="Arial" w:cs="Arial"/>
          <w:bCs/>
          <w:sz w:val="24"/>
          <w:szCs w:val="24"/>
        </w:rPr>
        <w:t xml:space="preserve">                      </w:t>
      </w:r>
      <w:r w:rsidR="00B83895">
        <w:rPr>
          <w:rFonts w:ascii="Arial" w:hAnsi="Arial" w:cs="Arial"/>
          <w:bCs/>
          <w:sz w:val="24"/>
          <w:szCs w:val="24"/>
        </w:rPr>
        <w:t xml:space="preserve">Д.В. </w:t>
      </w:r>
      <w:proofErr w:type="spellStart"/>
      <w:r w:rsidR="00B83895">
        <w:rPr>
          <w:rFonts w:ascii="Arial" w:hAnsi="Arial" w:cs="Arial"/>
          <w:bCs/>
          <w:sz w:val="24"/>
          <w:szCs w:val="24"/>
        </w:rPr>
        <w:t>Джигренюк</w:t>
      </w:r>
      <w:proofErr w:type="spellEnd"/>
    </w:p>
    <w:p w:rsidR="00EF3D89" w:rsidRPr="005E6B33" w:rsidRDefault="00EF3D89" w:rsidP="00EF3D89">
      <w:pPr>
        <w:ind w:firstLine="567"/>
        <w:jc w:val="both"/>
        <w:rPr>
          <w:rFonts w:ascii="Arial" w:hAnsi="Arial" w:cs="Arial"/>
          <w:bCs/>
          <w:szCs w:val="24"/>
        </w:rPr>
      </w:pPr>
    </w:p>
    <w:p w:rsidR="00EF3D89" w:rsidRDefault="00EF3D89" w:rsidP="00EF3D89">
      <w:pPr>
        <w:ind w:firstLine="709"/>
        <w:jc w:val="right"/>
        <w:rPr>
          <w:rFonts w:ascii="Arial" w:hAnsi="Arial" w:cs="Arial"/>
          <w:bCs/>
          <w:szCs w:val="24"/>
        </w:rPr>
      </w:pPr>
    </w:p>
    <w:p w:rsidR="00514A5B" w:rsidRDefault="00514A5B" w:rsidP="00EF3D89">
      <w:pPr>
        <w:ind w:firstLine="709"/>
        <w:jc w:val="right"/>
        <w:rPr>
          <w:rFonts w:ascii="Arial" w:hAnsi="Arial" w:cs="Arial"/>
          <w:bCs/>
          <w:szCs w:val="24"/>
        </w:rPr>
      </w:pPr>
    </w:p>
    <w:p w:rsidR="00514A5B" w:rsidRDefault="00514A5B" w:rsidP="00EF3D89">
      <w:pPr>
        <w:ind w:firstLine="709"/>
        <w:jc w:val="right"/>
        <w:rPr>
          <w:rFonts w:ascii="Arial" w:hAnsi="Arial" w:cs="Arial"/>
          <w:bCs/>
          <w:szCs w:val="24"/>
        </w:rPr>
      </w:pPr>
    </w:p>
    <w:p w:rsidR="00514A5B" w:rsidRDefault="00514A5B" w:rsidP="00EF3D89">
      <w:pPr>
        <w:ind w:firstLine="709"/>
        <w:jc w:val="right"/>
        <w:rPr>
          <w:rFonts w:ascii="Arial" w:hAnsi="Arial" w:cs="Arial"/>
          <w:bCs/>
          <w:szCs w:val="24"/>
        </w:rPr>
      </w:pPr>
    </w:p>
    <w:p w:rsidR="00514A5B" w:rsidRDefault="00514A5B" w:rsidP="00EF3D89">
      <w:pPr>
        <w:ind w:firstLine="709"/>
        <w:jc w:val="right"/>
        <w:rPr>
          <w:rFonts w:ascii="Arial" w:hAnsi="Arial" w:cs="Arial"/>
          <w:bCs/>
          <w:szCs w:val="24"/>
        </w:rPr>
      </w:pPr>
    </w:p>
    <w:p w:rsidR="00514A5B" w:rsidRDefault="00514A5B" w:rsidP="00EF3D89">
      <w:pPr>
        <w:ind w:firstLine="709"/>
        <w:jc w:val="right"/>
        <w:rPr>
          <w:rFonts w:ascii="Arial" w:hAnsi="Arial" w:cs="Arial"/>
          <w:bCs/>
          <w:szCs w:val="24"/>
        </w:rPr>
      </w:pPr>
    </w:p>
    <w:p w:rsidR="00514A5B" w:rsidRPr="005E6B33" w:rsidRDefault="00514A5B" w:rsidP="00EF3D89">
      <w:pPr>
        <w:ind w:firstLine="709"/>
        <w:jc w:val="right"/>
        <w:rPr>
          <w:rFonts w:ascii="Arial" w:hAnsi="Arial" w:cs="Arial"/>
          <w:bCs/>
          <w:szCs w:val="24"/>
        </w:rPr>
      </w:pPr>
    </w:p>
    <w:p w:rsidR="00EF3D89" w:rsidRPr="005E6B33" w:rsidRDefault="00EF3D89" w:rsidP="00EF3D89">
      <w:pPr>
        <w:ind w:firstLine="709"/>
        <w:jc w:val="right"/>
        <w:rPr>
          <w:rFonts w:ascii="Arial" w:hAnsi="Arial" w:cs="Arial"/>
          <w:bCs/>
          <w:szCs w:val="24"/>
        </w:rPr>
      </w:pPr>
      <w:r w:rsidRPr="005E6B33">
        <w:rPr>
          <w:rFonts w:ascii="Arial" w:hAnsi="Arial" w:cs="Arial"/>
          <w:bCs/>
          <w:szCs w:val="24"/>
        </w:rPr>
        <w:lastRenderedPageBreak/>
        <w:t>Приложение</w:t>
      </w:r>
    </w:p>
    <w:p w:rsidR="00EF3D89" w:rsidRPr="005E6B33" w:rsidRDefault="00EF3D89" w:rsidP="00EF3D89">
      <w:pPr>
        <w:ind w:firstLine="709"/>
        <w:jc w:val="right"/>
        <w:rPr>
          <w:rFonts w:ascii="Arial" w:hAnsi="Arial" w:cs="Arial"/>
          <w:bCs/>
          <w:szCs w:val="24"/>
        </w:rPr>
      </w:pPr>
      <w:r w:rsidRPr="005E6B33">
        <w:rPr>
          <w:rFonts w:ascii="Arial" w:hAnsi="Arial" w:cs="Arial"/>
          <w:bCs/>
          <w:szCs w:val="24"/>
        </w:rPr>
        <w:t>к постановлению</w:t>
      </w:r>
    </w:p>
    <w:p w:rsidR="00EF3D89" w:rsidRPr="005E6B33" w:rsidRDefault="001E3515" w:rsidP="00EF3D89">
      <w:pPr>
        <w:ind w:firstLine="709"/>
        <w:jc w:val="right"/>
        <w:rPr>
          <w:rFonts w:ascii="Arial" w:hAnsi="Arial" w:cs="Arial"/>
          <w:bCs/>
          <w:szCs w:val="24"/>
        </w:rPr>
      </w:pPr>
      <w:r>
        <w:rPr>
          <w:rFonts w:ascii="Arial" w:hAnsi="Arial" w:cs="Arial"/>
          <w:bCs/>
          <w:szCs w:val="24"/>
        </w:rPr>
        <w:t>А</w:t>
      </w:r>
      <w:r w:rsidR="00EF3D89" w:rsidRPr="005E6B33">
        <w:rPr>
          <w:rFonts w:ascii="Arial" w:hAnsi="Arial" w:cs="Arial"/>
          <w:bCs/>
          <w:szCs w:val="24"/>
        </w:rPr>
        <w:t>дминистрации </w:t>
      </w:r>
      <w:r w:rsidR="00A72021" w:rsidRPr="00FA767D">
        <w:rPr>
          <w:rFonts w:ascii="Arial" w:hAnsi="Arial" w:cs="Arial"/>
          <w:bCs/>
          <w:szCs w:val="24"/>
        </w:rPr>
        <w:t xml:space="preserve">Шушенского </w:t>
      </w:r>
      <w:r>
        <w:rPr>
          <w:rFonts w:ascii="Arial" w:hAnsi="Arial" w:cs="Arial"/>
          <w:bCs/>
          <w:szCs w:val="24"/>
        </w:rPr>
        <w:t>муниципального округа</w:t>
      </w:r>
    </w:p>
    <w:p w:rsidR="00EF3D89" w:rsidRPr="005E6B33" w:rsidRDefault="00EF3D89" w:rsidP="00EF3D89">
      <w:pPr>
        <w:ind w:firstLine="709"/>
        <w:jc w:val="right"/>
        <w:rPr>
          <w:rFonts w:ascii="Arial" w:hAnsi="Arial" w:cs="Arial"/>
          <w:bCs/>
          <w:szCs w:val="24"/>
        </w:rPr>
      </w:pPr>
      <w:r w:rsidRPr="005E6B33">
        <w:rPr>
          <w:rFonts w:ascii="Arial" w:hAnsi="Arial" w:cs="Arial"/>
          <w:bCs/>
          <w:szCs w:val="24"/>
        </w:rPr>
        <w:t>от </w:t>
      </w:r>
      <w:r w:rsidR="00367921">
        <w:rPr>
          <w:rFonts w:ascii="Arial" w:hAnsi="Arial" w:cs="Arial"/>
          <w:bCs/>
          <w:szCs w:val="24"/>
        </w:rPr>
        <w:t>18</w:t>
      </w:r>
      <w:r w:rsidRPr="005E6B33">
        <w:rPr>
          <w:rFonts w:ascii="Arial" w:hAnsi="Arial" w:cs="Arial"/>
          <w:bCs/>
          <w:szCs w:val="24"/>
        </w:rPr>
        <w:t>.</w:t>
      </w:r>
      <w:r w:rsidR="00367921">
        <w:rPr>
          <w:rFonts w:ascii="Arial" w:hAnsi="Arial" w:cs="Arial"/>
          <w:bCs/>
          <w:szCs w:val="24"/>
        </w:rPr>
        <w:t>12</w:t>
      </w:r>
      <w:r w:rsidRPr="005E6B33">
        <w:rPr>
          <w:rFonts w:ascii="Arial" w:hAnsi="Arial" w:cs="Arial"/>
          <w:bCs/>
          <w:szCs w:val="24"/>
        </w:rPr>
        <w:t>.202</w:t>
      </w:r>
      <w:r w:rsidR="00514A5B">
        <w:rPr>
          <w:rFonts w:ascii="Arial" w:hAnsi="Arial" w:cs="Arial"/>
          <w:bCs/>
          <w:szCs w:val="24"/>
        </w:rPr>
        <w:t>5</w:t>
      </w:r>
      <w:r w:rsidRPr="005E6B33">
        <w:rPr>
          <w:rFonts w:ascii="Arial" w:hAnsi="Arial" w:cs="Arial"/>
          <w:bCs/>
          <w:szCs w:val="24"/>
        </w:rPr>
        <w:t xml:space="preserve"> №</w:t>
      </w:r>
      <w:r w:rsidR="00367921">
        <w:rPr>
          <w:rFonts w:ascii="Arial" w:hAnsi="Arial" w:cs="Arial"/>
          <w:bCs/>
          <w:szCs w:val="24"/>
        </w:rPr>
        <w:t xml:space="preserve"> 57</w:t>
      </w:r>
    </w:p>
    <w:p w:rsidR="00EF3D89" w:rsidRPr="005E6B33" w:rsidRDefault="00EF3D89" w:rsidP="00EF3D89">
      <w:pPr>
        <w:ind w:firstLine="709"/>
        <w:jc w:val="both"/>
        <w:rPr>
          <w:bCs/>
          <w:sz w:val="28"/>
          <w:szCs w:val="28"/>
        </w:rPr>
      </w:pPr>
      <w:r w:rsidRPr="005E6B33">
        <w:rPr>
          <w:rFonts w:ascii="Arial" w:hAnsi="Arial" w:cs="Arial"/>
          <w:bCs/>
          <w:szCs w:val="24"/>
        </w:rPr>
        <w:t> </w:t>
      </w:r>
    </w:p>
    <w:p w:rsidR="00EF3D89" w:rsidRPr="005E6B33" w:rsidRDefault="00EF3D89" w:rsidP="00EF3D89">
      <w:pPr>
        <w:ind w:firstLine="709"/>
        <w:jc w:val="center"/>
        <w:rPr>
          <w:bCs/>
          <w:szCs w:val="24"/>
        </w:rPr>
      </w:pPr>
      <w:r w:rsidRPr="005E6B33">
        <w:rPr>
          <w:rFonts w:ascii="Arial" w:hAnsi="Arial" w:cs="Arial"/>
          <w:bCs/>
          <w:szCs w:val="24"/>
        </w:rPr>
        <w:t>АДМИНИСТРАТИВНЫЙ РЕГЛАМЕНТ</w:t>
      </w:r>
    </w:p>
    <w:p w:rsidR="00EF3D89" w:rsidRPr="005E6B33" w:rsidRDefault="00EF3D89" w:rsidP="00EF3D89">
      <w:pPr>
        <w:ind w:firstLine="709"/>
        <w:jc w:val="center"/>
        <w:rPr>
          <w:bCs/>
          <w:szCs w:val="24"/>
        </w:rPr>
      </w:pPr>
      <w:r w:rsidRPr="005E6B33">
        <w:rPr>
          <w:rFonts w:ascii="Arial" w:hAnsi="Arial" w:cs="Arial"/>
          <w:bCs/>
          <w:szCs w:val="24"/>
        </w:rPr>
        <w:t>предоставления муниципальной услуги</w:t>
      </w:r>
    </w:p>
    <w:p w:rsidR="00EF3D89" w:rsidRPr="005E6B33" w:rsidRDefault="00EF3D89" w:rsidP="00EF3D89">
      <w:pPr>
        <w:ind w:firstLine="709"/>
        <w:jc w:val="center"/>
        <w:rPr>
          <w:rFonts w:ascii="Arial" w:hAnsi="Arial" w:cs="Arial"/>
          <w:bCs/>
          <w:szCs w:val="24"/>
        </w:rPr>
      </w:pPr>
      <w:r w:rsidRPr="005E6B33">
        <w:rPr>
          <w:rFonts w:ascii="Arial" w:hAnsi="Arial" w:cs="Arial"/>
          <w:bCs/>
          <w:szCs w:val="24"/>
        </w:rPr>
        <w:t>«Признание граждан малоимущими»</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w:t>
      </w:r>
    </w:p>
    <w:p w:rsidR="00EF3D89" w:rsidRPr="005E6B33" w:rsidRDefault="00EF3D89" w:rsidP="00EF3D89">
      <w:pPr>
        <w:ind w:firstLine="709"/>
        <w:jc w:val="center"/>
        <w:rPr>
          <w:rFonts w:ascii="Arial" w:hAnsi="Arial" w:cs="Arial"/>
          <w:bCs/>
          <w:szCs w:val="24"/>
        </w:rPr>
      </w:pPr>
      <w:r w:rsidRPr="005E6B33">
        <w:rPr>
          <w:rFonts w:ascii="Arial" w:hAnsi="Arial" w:cs="Arial"/>
          <w:bCs/>
          <w:szCs w:val="24"/>
        </w:rPr>
        <w:t>I. Общие положения</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1.1 Настоящий административный регламент по предоставлению муниципальной услуги «Признание граждан малоимущими» (далее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1.2. Регламент размещается на Интернет-сайте</w:t>
      </w:r>
      <w:r w:rsidR="00BA30BF" w:rsidRPr="005E6B33">
        <w:rPr>
          <w:rFonts w:ascii="Arial" w:hAnsi="Arial" w:cs="Arial"/>
          <w:bCs/>
          <w:szCs w:val="24"/>
        </w:rPr>
        <w:t xml:space="preserve"> </w:t>
      </w:r>
      <w:r w:rsidR="001E3515">
        <w:rPr>
          <w:rFonts w:ascii="Arial" w:hAnsi="Arial" w:cs="Arial"/>
          <w:bCs/>
          <w:szCs w:val="24"/>
        </w:rPr>
        <w:t>А</w:t>
      </w:r>
      <w:r w:rsidR="00BA30BF" w:rsidRPr="005E6B33">
        <w:rPr>
          <w:rFonts w:ascii="Arial" w:hAnsi="Arial" w:cs="Arial"/>
          <w:bCs/>
          <w:szCs w:val="24"/>
        </w:rPr>
        <w:t xml:space="preserve">дминистрации Шушенского </w:t>
      </w:r>
      <w:r w:rsidR="00B83895">
        <w:rPr>
          <w:rFonts w:ascii="Arial" w:hAnsi="Arial" w:cs="Arial"/>
          <w:bCs/>
          <w:szCs w:val="24"/>
        </w:rPr>
        <w:t>муниципального округа</w:t>
      </w:r>
      <w:r w:rsidRPr="005E6B33">
        <w:rPr>
          <w:rFonts w:ascii="Arial" w:hAnsi="Arial" w:cs="Arial"/>
          <w:bCs/>
          <w:szCs w:val="24"/>
        </w:rPr>
        <w:t> </w:t>
      </w:r>
      <w:r w:rsidR="00B83895" w:rsidRPr="00B83895">
        <w:rPr>
          <w:rFonts w:ascii="Arial" w:hAnsi="Arial" w:cs="Arial"/>
          <w:bCs/>
          <w:szCs w:val="24"/>
          <w:lang w:val="en-US"/>
        </w:rPr>
        <w:t>https</w:t>
      </w:r>
      <w:r w:rsidR="00B83895" w:rsidRPr="00B83895">
        <w:rPr>
          <w:rFonts w:ascii="Arial" w:hAnsi="Arial" w:cs="Arial"/>
          <w:bCs/>
          <w:szCs w:val="24"/>
        </w:rPr>
        <w:t>://</w:t>
      </w:r>
      <w:proofErr w:type="spellStart"/>
      <w:r w:rsidR="00B83895" w:rsidRPr="00B83895">
        <w:rPr>
          <w:rFonts w:ascii="Arial" w:hAnsi="Arial" w:cs="Arial"/>
          <w:bCs/>
          <w:szCs w:val="24"/>
          <w:lang w:val="en-US"/>
        </w:rPr>
        <w:t>arshush</w:t>
      </w:r>
      <w:proofErr w:type="spellEnd"/>
      <w:r w:rsidR="00B83895" w:rsidRPr="00B83895">
        <w:rPr>
          <w:rFonts w:ascii="Arial" w:hAnsi="Arial" w:cs="Arial"/>
          <w:bCs/>
          <w:szCs w:val="24"/>
        </w:rPr>
        <w:t>.</w:t>
      </w:r>
      <w:proofErr w:type="spellStart"/>
      <w:r w:rsidR="00B83895" w:rsidRPr="00B83895">
        <w:rPr>
          <w:rFonts w:ascii="Arial" w:hAnsi="Arial" w:cs="Arial"/>
          <w:bCs/>
          <w:szCs w:val="24"/>
          <w:lang w:val="en-US"/>
        </w:rPr>
        <w:t>gosuslugi</w:t>
      </w:r>
      <w:proofErr w:type="spellEnd"/>
      <w:r w:rsidR="00B83895" w:rsidRPr="00B83895">
        <w:rPr>
          <w:rFonts w:ascii="Arial" w:hAnsi="Arial" w:cs="Arial"/>
          <w:bCs/>
          <w:szCs w:val="24"/>
        </w:rPr>
        <w:t>.</w:t>
      </w:r>
      <w:proofErr w:type="spellStart"/>
      <w:r w:rsidR="00B83895" w:rsidRPr="00B83895">
        <w:rPr>
          <w:rFonts w:ascii="Arial" w:hAnsi="Arial" w:cs="Arial"/>
          <w:bCs/>
          <w:szCs w:val="24"/>
          <w:lang w:val="en-US"/>
        </w:rPr>
        <w:t>ru</w:t>
      </w:r>
      <w:proofErr w:type="spellEnd"/>
      <w:r w:rsidR="00B83895" w:rsidRPr="00B83895">
        <w:rPr>
          <w:rFonts w:ascii="Arial" w:hAnsi="Arial" w:cs="Arial"/>
          <w:bCs/>
          <w:szCs w:val="24"/>
        </w:rPr>
        <w:t>.</w:t>
      </w:r>
      <w:r w:rsidRPr="005E6B33">
        <w:rPr>
          <w:rFonts w:ascii="Arial" w:hAnsi="Arial" w:cs="Arial"/>
          <w:bCs/>
          <w:szCs w:val="24"/>
        </w:rPr>
        <w:t xml:space="preserve">, также на информационных стендах, расположенных в здании </w:t>
      </w:r>
      <w:r w:rsidR="001E3515">
        <w:rPr>
          <w:rFonts w:ascii="Arial" w:hAnsi="Arial" w:cs="Arial"/>
          <w:bCs/>
          <w:szCs w:val="24"/>
        </w:rPr>
        <w:t>А</w:t>
      </w:r>
      <w:r w:rsidRPr="005E6B33">
        <w:rPr>
          <w:rFonts w:ascii="Arial" w:hAnsi="Arial" w:cs="Arial"/>
          <w:bCs/>
          <w:szCs w:val="24"/>
        </w:rPr>
        <w:t xml:space="preserve">дминистрации </w:t>
      </w:r>
      <w:r w:rsidR="00BA30BF" w:rsidRPr="005E6B33">
        <w:rPr>
          <w:rFonts w:ascii="Arial" w:hAnsi="Arial" w:cs="Arial"/>
          <w:bCs/>
          <w:szCs w:val="24"/>
        </w:rPr>
        <w:t xml:space="preserve">Шушенского </w:t>
      </w:r>
      <w:r w:rsidR="00B83895">
        <w:rPr>
          <w:rFonts w:ascii="Arial" w:hAnsi="Arial" w:cs="Arial"/>
          <w:bCs/>
          <w:szCs w:val="24"/>
        </w:rPr>
        <w:t>муниципального округа</w:t>
      </w:r>
      <w:r w:rsidRPr="005E6B33">
        <w:rPr>
          <w:rFonts w:ascii="Arial" w:hAnsi="Arial" w:cs="Arial"/>
          <w:bCs/>
          <w:szCs w:val="24"/>
        </w:rPr>
        <w:t xml:space="preserve"> по адресу: Красноярский край, </w:t>
      </w:r>
      <w:r w:rsidR="00BA30BF" w:rsidRPr="005E6B33">
        <w:rPr>
          <w:rFonts w:ascii="Arial" w:hAnsi="Arial" w:cs="Arial"/>
          <w:bCs/>
          <w:szCs w:val="24"/>
        </w:rPr>
        <w:t>Шушенский</w:t>
      </w:r>
      <w:r w:rsidRPr="005E6B33">
        <w:rPr>
          <w:rFonts w:ascii="Arial" w:hAnsi="Arial" w:cs="Arial"/>
          <w:bCs/>
          <w:szCs w:val="24"/>
        </w:rPr>
        <w:t xml:space="preserve"> </w:t>
      </w:r>
      <w:r w:rsidR="001E3515" w:rsidRPr="001E3515">
        <w:rPr>
          <w:rFonts w:ascii="Arial" w:hAnsi="Arial" w:cs="Arial"/>
          <w:bCs/>
          <w:szCs w:val="24"/>
        </w:rPr>
        <w:t>муниципальный округ</w:t>
      </w:r>
      <w:r w:rsidRPr="005E6B33">
        <w:rPr>
          <w:rFonts w:ascii="Arial" w:hAnsi="Arial" w:cs="Arial"/>
          <w:bCs/>
          <w:szCs w:val="24"/>
        </w:rPr>
        <w:t xml:space="preserve">, </w:t>
      </w:r>
      <w:proofErr w:type="spellStart"/>
      <w:r w:rsidR="001E3515">
        <w:rPr>
          <w:rFonts w:ascii="Arial" w:hAnsi="Arial" w:cs="Arial"/>
          <w:bCs/>
          <w:szCs w:val="24"/>
        </w:rPr>
        <w:t>гп</w:t>
      </w:r>
      <w:proofErr w:type="spellEnd"/>
      <w:r w:rsidR="001E3515">
        <w:rPr>
          <w:rFonts w:ascii="Arial" w:hAnsi="Arial" w:cs="Arial"/>
          <w:bCs/>
          <w:szCs w:val="24"/>
        </w:rPr>
        <w:t>.</w:t>
      </w:r>
      <w:r w:rsidR="00BA30BF" w:rsidRPr="005E6B33">
        <w:rPr>
          <w:rFonts w:ascii="Arial" w:hAnsi="Arial" w:cs="Arial"/>
          <w:bCs/>
          <w:szCs w:val="24"/>
        </w:rPr>
        <w:t xml:space="preserve"> Шушенское</w:t>
      </w:r>
      <w:r w:rsidRPr="005E6B33">
        <w:rPr>
          <w:rFonts w:ascii="Arial" w:hAnsi="Arial" w:cs="Arial"/>
          <w:bCs/>
          <w:szCs w:val="24"/>
        </w:rPr>
        <w:t xml:space="preserve">, ул. </w:t>
      </w:r>
      <w:r w:rsidR="00BA30BF" w:rsidRPr="005E6B33">
        <w:rPr>
          <w:rFonts w:ascii="Arial" w:hAnsi="Arial" w:cs="Arial"/>
          <w:bCs/>
          <w:szCs w:val="24"/>
        </w:rPr>
        <w:t>Ленина</w:t>
      </w:r>
      <w:r w:rsidRPr="005E6B33">
        <w:rPr>
          <w:rFonts w:ascii="Arial" w:hAnsi="Arial" w:cs="Arial"/>
          <w:bCs/>
          <w:szCs w:val="24"/>
        </w:rPr>
        <w:t xml:space="preserve">, </w:t>
      </w:r>
      <w:r w:rsidR="00BA30BF" w:rsidRPr="005E6B33">
        <w:rPr>
          <w:rFonts w:ascii="Arial" w:hAnsi="Arial" w:cs="Arial"/>
          <w:bCs/>
          <w:szCs w:val="24"/>
        </w:rPr>
        <w:t>64</w:t>
      </w:r>
      <w:r w:rsidRPr="005E6B33">
        <w:rPr>
          <w:rFonts w:ascii="Arial" w:hAnsi="Arial" w:cs="Arial"/>
          <w:bCs/>
          <w:szCs w:val="24"/>
        </w:rPr>
        <w:t>.</w:t>
      </w:r>
    </w:p>
    <w:p w:rsidR="00EF3D89" w:rsidRDefault="00EF3D89" w:rsidP="00EF3D89">
      <w:pPr>
        <w:ind w:firstLine="709"/>
        <w:jc w:val="both"/>
        <w:rPr>
          <w:rFonts w:ascii="Arial" w:hAnsi="Arial" w:cs="Arial"/>
          <w:bCs/>
          <w:szCs w:val="24"/>
        </w:rPr>
      </w:pPr>
      <w:r w:rsidRPr="005E6B33">
        <w:rPr>
          <w:rFonts w:ascii="Arial" w:hAnsi="Arial" w:cs="Arial"/>
          <w:bCs/>
          <w:szCs w:val="24"/>
        </w:rPr>
        <w:t xml:space="preserve">1.3. Разработка и согласование проекта административного </w:t>
      </w:r>
      <w:r w:rsidR="00BA30BF" w:rsidRPr="005E6B33">
        <w:rPr>
          <w:rFonts w:ascii="Arial" w:hAnsi="Arial" w:cs="Arial"/>
          <w:bCs/>
          <w:szCs w:val="24"/>
        </w:rPr>
        <w:t>регламента осуществляются</w:t>
      </w:r>
      <w:r w:rsidRPr="005E6B33">
        <w:rPr>
          <w:rFonts w:ascii="Arial" w:hAnsi="Arial" w:cs="Arial"/>
          <w:bCs/>
          <w:szCs w:val="24"/>
        </w:rPr>
        <w:t xml:space="preserve">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rsidR="00A02A71" w:rsidRDefault="00A02A71" w:rsidP="00EF3D89">
      <w:pPr>
        <w:ind w:firstLine="709"/>
        <w:jc w:val="both"/>
        <w:rPr>
          <w:rFonts w:ascii="Arial" w:hAnsi="Arial" w:cs="Arial"/>
          <w:bCs/>
          <w:szCs w:val="24"/>
        </w:rPr>
      </w:pPr>
      <w:r>
        <w:rPr>
          <w:rFonts w:ascii="Arial" w:hAnsi="Arial" w:cs="Arial"/>
          <w:bCs/>
          <w:szCs w:val="24"/>
        </w:rPr>
        <w:t>1.4. Предметом регулирования настоящего регламента являются отношения, возникающие между заявителем и должностным лицом Администрации Шушенского муниципального округа.</w:t>
      </w:r>
    </w:p>
    <w:p w:rsidR="007D60C4" w:rsidRDefault="00A02A71" w:rsidP="00EF3D89">
      <w:pPr>
        <w:ind w:firstLine="709"/>
        <w:jc w:val="both"/>
        <w:rPr>
          <w:rFonts w:ascii="Arial" w:hAnsi="Arial" w:cs="Arial"/>
          <w:bCs/>
          <w:szCs w:val="24"/>
        </w:rPr>
      </w:pPr>
      <w:r>
        <w:rPr>
          <w:rFonts w:ascii="Arial" w:hAnsi="Arial" w:cs="Arial"/>
          <w:bCs/>
          <w:szCs w:val="24"/>
        </w:rPr>
        <w:t xml:space="preserve">1.5.  </w:t>
      </w:r>
      <w:r w:rsidR="007D60C4" w:rsidRPr="007D60C4">
        <w:rPr>
          <w:rFonts w:ascii="Arial" w:hAnsi="Arial" w:cs="Arial"/>
          <w:bCs/>
          <w:szCs w:val="24"/>
        </w:rPr>
        <w:t>Получателями муниципальной услуги явля</w:t>
      </w:r>
      <w:r w:rsidR="004430B5">
        <w:rPr>
          <w:rFonts w:ascii="Arial" w:hAnsi="Arial" w:cs="Arial"/>
          <w:bCs/>
          <w:szCs w:val="24"/>
        </w:rPr>
        <w:t>е</w:t>
      </w:r>
      <w:r w:rsidR="007D60C4" w:rsidRPr="007D60C4">
        <w:rPr>
          <w:rFonts w:ascii="Arial" w:hAnsi="Arial" w:cs="Arial"/>
          <w:bCs/>
          <w:szCs w:val="24"/>
        </w:rPr>
        <w:t xml:space="preserve">тся </w:t>
      </w:r>
      <w:r w:rsidR="004430B5">
        <w:rPr>
          <w:rFonts w:ascii="Arial" w:hAnsi="Arial" w:cs="Arial"/>
          <w:bCs/>
          <w:szCs w:val="24"/>
        </w:rPr>
        <w:t>к</w:t>
      </w:r>
      <w:r w:rsidR="007D60C4">
        <w:rPr>
          <w:rFonts w:ascii="Arial" w:hAnsi="Arial" w:cs="Arial"/>
          <w:bCs/>
          <w:szCs w:val="24"/>
        </w:rPr>
        <w:t xml:space="preserve">руг </w:t>
      </w:r>
      <w:r w:rsidR="004430B5">
        <w:rPr>
          <w:rFonts w:ascii="Arial" w:hAnsi="Arial" w:cs="Arial"/>
          <w:bCs/>
          <w:szCs w:val="24"/>
        </w:rPr>
        <w:t>лиц</w:t>
      </w:r>
      <w:r w:rsidR="007D60C4">
        <w:rPr>
          <w:rFonts w:ascii="Arial" w:hAnsi="Arial" w:cs="Arial"/>
          <w:bCs/>
          <w:szCs w:val="24"/>
        </w:rPr>
        <w:t xml:space="preserve">, постоянно проживающих на территории Шушенского муниципального округа совершеннолетние граждане РФ, а также их представители, действующие в силу закона </w:t>
      </w:r>
      <w:r w:rsidR="004430B5">
        <w:rPr>
          <w:rFonts w:ascii="Arial" w:hAnsi="Arial" w:cs="Arial"/>
          <w:bCs/>
          <w:szCs w:val="24"/>
        </w:rPr>
        <w:t>или на основании доверенности.</w:t>
      </w:r>
      <w:r w:rsidR="007D60C4">
        <w:rPr>
          <w:rFonts w:ascii="Arial" w:hAnsi="Arial" w:cs="Arial"/>
          <w:bCs/>
          <w:szCs w:val="24"/>
        </w:rPr>
        <w:t xml:space="preserve"> </w:t>
      </w:r>
    </w:p>
    <w:p w:rsidR="004430B5" w:rsidRPr="005E6B33" w:rsidRDefault="004430B5" w:rsidP="004430B5">
      <w:pPr>
        <w:ind w:firstLine="709"/>
        <w:jc w:val="both"/>
        <w:rPr>
          <w:rFonts w:ascii="Arial" w:hAnsi="Arial" w:cs="Arial"/>
          <w:bCs/>
          <w:szCs w:val="24"/>
        </w:rPr>
      </w:pPr>
      <w:r>
        <w:rPr>
          <w:rFonts w:ascii="Arial" w:hAnsi="Arial" w:cs="Arial"/>
          <w:bCs/>
          <w:szCs w:val="24"/>
        </w:rPr>
        <w:t>1.6. С</w:t>
      </w:r>
      <w:r w:rsidRPr="004430B5">
        <w:rPr>
          <w:rFonts w:ascii="Arial" w:hAnsi="Arial" w:cs="Arial"/>
          <w:bCs/>
          <w:szCs w:val="24"/>
        </w:rPr>
        <w:t>емья</w:t>
      </w:r>
      <w:r w:rsidR="00F62B8A">
        <w:rPr>
          <w:rFonts w:ascii="Arial" w:hAnsi="Arial" w:cs="Arial"/>
          <w:bCs/>
          <w:szCs w:val="24"/>
        </w:rPr>
        <w:t xml:space="preserve"> или одиноко проживающий гражданин</w:t>
      </w:r>
      <w:r w:rsidRPr="004430B5">
        <w:rPr>
          <w:rFonts w:ascii="Arial" w:hAnsi="Arial" w:cs="Arial"/>
          <w:bCs/>
          <w:szCs w:val="24"/>
        </w:rPr>
        <w:t xml:space="preserve"> призна</w:t>
      </w:r>
      <w:r w:rsidR="00F62B8A">
        <w:rPr>
          <w:rFonts w:ascii="Arial" w:hAnsi="Arial" w:cs="Arial"/>
          <w:bCs/>
          <w:szCs w:val="24"/>
        </w:rPr>
        <w:t>ю</w:t>
      </w:r>
      <w:r w:rsidRPr="004430B5">
        <w:rPr>
          <w:rFonts w:ascii="Arial" w:hAnsi="Arial" w:cs="Arial"/>
          <w:bCs/>
          <w:szCs w:val="24"/>
        </w:rPr>
        <w:t>тся малоимущ</w:t>
      </w:r>
      <w:r w:rsidR="00F62B8A">
        <w:rPr>
          <w:rFonts w:ascii="Arial" w:hAnsi="Arial" w:cs="Arial"/>
          <w:bCs/>
          <w:szCs w:val="24"/>
        </w:rPr>
        <w:t>ими</w:t>
      </w:r>
      <w:r w:rsidRPr="004430B5">
        <w:rPr>
          <w:rFonts w:ascii="Arial" w:hAnsi="Arial" w:cs="Arial"/>
          <w:bCs/>
          <w:szCs w:val="24"/>
        </w:rPr>
        <w:t xml:space="preserve">, если </w:t>
      </w:r>
      <w:r w:rsidR="00F62B8A">
        <w:rPr>
          <w:rFonts w:ascii="Arial" w:hAnsi="Arial" w:cs="Arial"/>
          <w:bCs/>
          <w:szCs w:val="24"/>
        </w:rPr>
        <w:t>их</w:t>
      </w:r>
      <w:r w:rsidRPr="004430B5">
        <w:rPr>
          <w:rFonts w:ascii="Arial" w:hAnsi="Arial" w:cs="Arial"/>
          <w:bCs/>
          <w:szCs w:val="24"/>
        </w:rPr>
        <w:t xml:space="preserve"> среднедушевой доход (доход на одного челов</w:t>
      </w:r>
      <w:r w:rsidR="00F62B8A">
        <w:rPr>
          <w:rFonts w:ascii="Arial" w:hAnsi="Arial" w:cs="Arial"/>
          <w:bCs/>
          <w:szCs w:val="24"/>
        </w:rPr>
        <w:t>ека) ниже прожиточного минимума</w:t>
      </w:r>
      <w:r w:rsidRPr="004430B5">
        <w:rPr>
          <w:rFonts w:ascii="Arial" w:hAnsi="Arial" w:cs="Arial"/>
          <w:bCs/>
          <w:szCs w:val="24"/>
        </w:rPr>
        <w:t xml:space="preserve">, установленного в регионе. </w:t>
      </w:r>
      <w:r w:rsidR="004D5509">
        <w:rPr>
          <w:rFonts w:ascii="Arial" w:hAnsi="Arial" w:cs="Arial"/>
          <w:bCs/>
          <w:szCs w:val="24"/>
        </w:rPr>
        <w:t>Стоимость и</w:t>
      </w:r>
      <w:r w:rsidRPr="004430B5">
        <w:rPr>
          <w:rFonts w:ascii="Arial" w:hAnsi="Arial" w:cs="Arial"/>
          <w:bCs/>
          <w:szCs w:val="24"/>
        </w:rPr>
        <w:t>муществ</w:t>
      </w:r>
      <w:r w:rsidR="004D5509">
        <w:rPr>
          <w:rFonts w:ascii="Arial" w:hAnsi="Arial" w:cs="Arial"/>
          <w:bCs/>
          <w:szCs w:val="24"/>
        </w:rPr>
        <w:t>а</w:t>
      </w:r>
      <w:r w:rsidR="00C7440B">
        <w:rPr>
          <w:rFonts w:ascii="Arial" w:hAnsi="Arial" w:cs="Arial"/>
          <w:bCs/>
          <w:szCs w:val="24"/>
        </w:rPr>
        <w:t>,</w:t>
      </w:r>
      <w:r w:rsidR="00C7440B" w:rsidRPr="00C7440B">
        <w:t xml:space="preserve"> </w:t>
      </w:r>
      <w:r w:rsidR="00C7440B" w:rsidRPr="00C7440B">
        <w:rPr>
          <w:rFonts w:ascii="Arial" w:hAnsi="Arial" w:cs="Arial"/>
          <w:bCs/>
          <w:szCs w:val="24"/>
        </w:rPr>
        <w:t xml:space="preserve">находящегося в собственности членов семьи и подлежащего </w:t>
      </w:r>
      <w:r w:rsidR="00C21955" w:rsidRPr="00C7440B">
        <w:rPr>
          <w:rFonts w:ascii="Arial" w:hAnsi="Arial" w:cs="Arial"/>
          <w:bCs/>
          <w:szCs w:val="24"/>
        </w:rPr>
        <w:t xml:space="preserve">налогообложению, </w:t>
      </w:r>
      <w:r w:rsidR="00C21955" w:rsidRPr="004430B5">
        <w:rPr>
          <w:rFonts w:ascii="Arial" w:hAnsi="Arial" w:cs="Arial"/>
          <w:bCs/>
          <w:szCs w:val="24"/>
        </w:rPr>
        <w:t>также</w:t>
      </w:r>
      <w:r w:rsidR="00F62B8A">
        <w:rPr>
          <w:rFonts w:ascii="Arial" w:hAnsi="Arial" w:cs="Arial"/>
          <w:bCs/>
          <w:szCs w:val="24"/>
        </w:rPr>
        <w:t xml:space="preserve"> </w:t>
      </w:r>
      <w:r w:rsidR="00F62B8A" w:rsidRPr="004430B5">
        <w:rPr>
          <w:rFonts w:ascii="Arial" w:hAnsi="Arial" w:cs="Arial"/>
          <w:bCs/>
          <w:szCs w:val="24"/>
        </w:rPr>
        <w:t>учи</w:t>
      </w:r>
      <w:r w:rsidR="00F62B8A">
        <w:rPr>
          <w:rFonts w:ascii="Arial" w:hAnsi="Arial" w:cs="Arial"/>
          <w:bCs/>
          <w:szCs w:val="24"/>
        </w:rPr>
        <w:t>тывается</w:t>
      </w:r>
      <w:r w:rsidRPr="004430B5">
        <w:rPr>
          <w:rFonts w:ascii="Arial" w:hAnsi="Arial" w:cs="Arial"/>
          <w:bCs/>
          <w:szCs w:val="24"/>
        </w:rPr>
        <w:t xml:space="preserve"> при опред</w:t>
      </w:r>
      <w:r w:rsidR="00F62B8A">
        <w:rPr>
          <w:rFonts w:ascii="Arial" w:hAnsi="Arial" w:cs="Arial"/>
          <w:bCs/>
          <w:szCs w:val="24"/>
        </w:rPr>
        <w:t>елении статуса малоимущей семьи</w:t>
      </w:r>
      <w:r w:rsidRPr="004430B5">
        <w:rPr>
          <w:rFonts w:ascii="Arial" w:hAnsi="Arial" w:cs="Arial"/>
          <w:bCs/>
          <w:szCs w:val="24"/>
        </w:rPr>
        <w:t xml:space="preserve">. </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w:t>
      </w:r>
    </w:p>
    <w:p w:rsidR="00EF3D89" w:rsidRPr="005E6B33" w:rsidRDefault="00EF3D89" w:rsidP="00EF3D89">
      <w:pPr>
        <w:ind w:firstLine="709"/>
        <w:jc w:val="center"/>
        <w:rPr>
          <w:rFonts w:ascii="Arial" w:hAnsi="Arial" w:cs="Arial"/>
          <w:bCs/>
          <w:szCs w:val="24"/>
        </w:rPr>
      </w:pPr>
      <w:r w:rsidRPr="005E6B33">
        <w:rPr>
          <w:rFonts w:ascii="Arial" w:hAnsi="Arial" w:cs="Arial"/>
          <w:bCs/>
          <w:szCs w:val="24"/>
        </w:rPr>
        <w:t>II. Стандарт предоставления муниципальной услуги</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2.1. Наименование муниципальной услуги – «Признание граждан малоимущими» (далее – муниципальная услуга).</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xml:space="preserve">2.2. Предоставление муниципальной услуги осуществляется </w:t>
      </w:r>
      <w:r w:rsidR="001E3515">
        <w:rPr>
          <w:rFonts w:ascii="Arial" w:hAnsi="Arial" w:cs="Arial"/>
          <w:bCs/>
          <w:szCs w:val="24"/>
        </w:rPr>
        <w:t>А</w:t>
      </w:r>
      <w:r w:rsidRPr="005E6B33">
        <w:rPr>
          <w:rFonts w:ascii="Arial" w:hAnsi="Arial" w:cs="Arial"/>
          <w:bCs/>
          <w:szCs w:val="24"/>
        </w:rPr>
        <w:t>дминистрацией </w:t>
      </w:r>
      <w:r w:rsidR="00A11F0F" w:rsidRPr="005E6B33">
        <w:rPr>
          <w:rFonts w:ascii="Arial" w:hAnsi="Arial" w:cs="Arial"/>
          <w:bCs/>
          <w:szCs w:val="24"/>
        </w:rPr>
        <w:t xml:space="preserve">Шушенского </w:t>
      </w:r>
      <w:r w:rsidR="00B83895">
        <w:rPr>
          <w:rFonts w:ascii="Arial" w:hAnsi="Arial" w:cs="Arial"/>
          <w:bCs/>
          <w:szCs w:val="24"/>
        </w:rPr>
        <w:t>муниципального округа</w:t>
      </w:r>
      <w:r w:rsidRPr="005E6B33">
        <w:rPr>
          <w:rFonts w:ascii="Arial" w:hAnsi="Arial" w:cs="Arial"/>
          <w:bCs/>
          <w:i/>
          <w:iCs/>
          <w:szCs w:val="24"/>
        </w:rPr>
        <w:t> </w:t>
      </w:r>
      <w:r w:rsidR="001E3515">
        <w:rPr>
          <w:rFonts w:ascii="Arial" w:hAnsi="Arial" w:cs="Arial"/>
          <w:bCs/>
          <w:szCs w:val="24"/>
        </w:rPr>
        <w:t>(далее - А</w:t>
      </w:r>
      <w:r w:rsidRPr="005E6B33">
        <w:rPr>
          <w:rFonts w:ascii="Arial" w:hAnsi="Arial" w:cs="Arial"/>
          <w:bCs/>
          <w:szCs w:val="24"/>
        </w:rPr>
        <w:t>дминистрация)</w:t>
      </w:r>
      <w:r w:rsidRPr="005E6B33">
        <w:rPr>
          <w:rFonts w:ascii="Arial" w:hAnsi="Arial" w:cs="Arial"/>
          <w:bCs/>
          <w:i/>
          <w:iCs/>
          <w:szCs w:val="24"/>
        </w:rPr>
        <w:t>. </w:t>
      </w:r>
      <w:r w:rsidRPr="005E6B33">
        <w:rPr>
          <w:rFonts w:ascii="Arial" w:hAnsi="Arial" w:cs="Arial"/>
          <w:bCs/>
          <w:szCs w:val="24"/>
        </w:rPr>
        <w:t>Ответственным исполнителем муниципальной услуги является специалист администрации.</w:t>
      </w:r>
    </w:p>
    <w:p w:rsidR="00EF3D89" w:rsidRPr="005E6B33" w:rsidRDefault="00EF3D89" w:rsidP="00EF3D89">
      <w:pPr>
        <w:ind w:firstLine="709"/>
        <w:jc w:val="both"/>
        <w:rPr>
          <w:bCs/>
          <w:sz w:val="26"/>
          <w:szCs w:val="26"/>
        </w:rPr>
      </w:pPr>
      <w:r w:rsidRPr="005E6B33">
        <w:rPr>
          <w:rFonts w:ascii="Arial" w:hAnsi="Arial" w:cs="Arial"/>
          <w:bCs/>
          <w:szCs w:val="24"/>
        </w:rPr>
        <w:t>Место нахождения: </w:t>
      </w:r>
      <w:r w:rsidRPr="005E6B33">
        <w:rPr>
          <w:rFonts w:ascii="Arial" w:hAnsi="Arial" w:cs="Arial"/>
          <w:bCs/>
          <w:szCs w:val="24"/>
          <w:u w:val="single"/>
        </w:rPr>
        <w:t>Краснояр</w:t>
      </w:r>
      <w:r w:rsidR="001E3515">
        <w:rPr>
          <w:rFonts w:ascii="Arial" w:hAnsi="Arial" w:cs="Arial"/>
          <w:bCs/>
          <w:szCs w:val="24"/>
          <w:u w:val="single"/>
        </w:rPr>
        <w:t xml:space="preserve">ский край, Шушенский муниципальный округ, </w:t>
      </w:r>
      <w:proofErr w:type="spellStart"/>
      <w:r w:rsidR="001E3515">
        <w:rPr>
          <w:rFonts w:ascii="Arial" w:hAnsi="Arial" w:cs="Arial"/>
          <w:bCs/>
          <w:szCs w:val="24"/>
          <w:u w:val="single"/>
        </w:rPr>
        <w:t>гп</w:t>
      </w:r>
      <w:proofErr w:type="spellEnd"/>
      <w:r w:rsidR="001E3515">
        <w:rPr>
          <w:rFonts w:ascii="Arial" w:hAnsi="Arial" w:cs="Arial"/>
          <w:bCs/>
          <w:szCs w:val="24"/>
          <w:u w:val="single"/>
        </w:rPr>
        <w:t xml:space="preserve">. </w:t>
      </w:r>
      <w:r w:rsidRPr="005E6B33">
        <w:rPr>
          <w:rFonts w:ascii="Arial" w:hAnsi="Arial" w:cs="Arial"/>
          <w:bCs/>
          <w:szCs w:val="24"/>
          <w:u w:val="single"/>
        </w:rPr>
        <w:t xml:space="preserve">Шушенское, </w:t>
      </w:r>
      <w:proofErr w:type="spellStart"/>
      <w:r w:rsidRPr="005E6B33">
        <w:rPr>
          <w:rFonts w:ascii="Arial" w:hAnsi="Arial" w:cs="Arial"/>
          <w:bCs/>
          <w:szCs w:val="24"/>
          <w:u w:val="single"/>
        </w:rPr>
        <w:t>ул</w:t>
      </w:r>
      <w:proofErr w:type="spellEnd"/>
      <w:r w:rsidRPr="005E6B33">
        <w:rPr>
          <w:rFonts w:ascii="Arial" w:hAnsi="Arial" w:cs="Arial"/>
          <w:bCs/>
          <w:szCs w:val="24"/>
          <w:u w:val="single"/>
        </w:rPr>
        <w:t xml:space="preserve"> Ленина, 64</w:t>
      </w:r>
      <w:r w:rsidR="0081343F">
        <w:rPr>
          <w:rFonts w:ascii="Arial" w:hAnsi="Arial" w:cs="Arial"/>
          <w:bCs/>
          <w:szCs w:val="24"/>
          <w:u w:val="single"/>
        </w:rPr>
        <w:t>.</w:t>
      </w:r>
    </w:p>
    <w:p w:rsidR="00EF3D89" w:rsidRPr="005E6B33" w:rsidRDefault="00EF3D89" w:rsidP="00EF3D89">
      <w:pPr>
        <w:ind w:firstLine="709"/>
        <w:jc w:val="both"/>
        <w:rPr>
          <w:bCs/>
          <w:sz w:val="26"/>
          <w:szCs w:val="26"/>
        </w:rPr>
      </w:pPr>
      <w:r w:rsidRPr="005E6B33">
        <w:rPr>
          <w:rFonts w:ascii="Arial" w:hAnsi="Arial" w:cs="Arial"/>
          <w:bCs/>
          <w:szCs w:val="24"/>
        </w:rPr>
        <w:t>Почтовый адрес: </w:t>
      </w:r>
      <w:r w:rsidRPr="005E6B33">
        <w:rPr>
          <w:rFonts w:ascii="Arial" w:hAnsi="Arial" w:cs="Arial"/>
          <w:bCs/>
          <w:szCs w:val="24"/>
          <w:u w:val="single"/>
        </w:rPr>
        <w:t>66</w:t>
      </w:r>
      <w:r w:rsidR="00A72021" w:rsidRPr="005E6B33">
        <w:rPr>
          <w:rFonts w:ascii="Arial" w:hAnsi="Arial" w:cs="Arial"/>
          <w:bCs/>
          <w:szCs w:val="24"/>
          <w:u w:val="single"/>
        </w:rPr>
        <w:t>2710</w:t>
      </w:r>
      <w:r w:rsidRPr="005E6B33">
        <w:rPr>
          <w:rFonts w:ascii="Arial" w:hAnsi="Arial" w:cs="Arial"/>
          <w:bCs/>
          <w:szCs w:val="24"/>
          <w:u w:val="single"/>
        </w:rPr>
        <w:t xml:space="preserve">, Красноярский край, Шушенский </w:t>
      </w:r>
      <w:r w:rsidR="001E3515" w:rsidRPr="001E3515">
        <w:rPr>
          <w:rFonts w:ascii="Arial" w:hAnsi="Arial" w:cs="Arial"/>
          <w:bCs/>
          <w:szCs w:val="24"/>
          <w:u w:val="single"/>
        </w:rPr>
        <w:t>муниципальный округ</w:t>
      </w:r>
      <w:r w:rsidRPr="005E6B33">
        <w:rPr>
          <w:rFonts w:ascii="Arial" w:hAnsi="Arial" w:cs="Arial"/>
          <w:bCs/>
          <w:szCs w:val="24"/>
          <w:u w:val="single"/>
        </w:rPr>
        <w:t xml:space="preserve">, </w:t>
      </w:r>
      <w:proofErr w:type="spellStart"/>
      <w:r w:rsidR="001E3515">
        <w:rPr>
          <w:rFonts w:ascii="Arial" w:hAnsi="Arial" w:cs="Arial"/>
          <w:bCs/>
          <w:szCs w:val="24"/>
          <w:u w:val="single"/>
        </w:rPr>
        <w:t>гп</w:t>
      </w:r>
      <w:proofErr w:type="spellEnd"/>
      <w:r w:rsidRPr="005E6B33">
        <w:rPr>
          <w:rFonts w:ascii="Arial" w:hAnsi="Arial" w:cs="Arial"/>
          <w:bCs/>
          <w:szCs w:val="24"/>
          <w:u w:val="single"/>
        </w:rPr>
        <w:t xml:space="preserve"> Шушенское, </w:t>
      </w:r>
      <w:proofErr w:type="spellStart"/>
      <w:r w:rsidRPr="005E6B33">
        <w:rPr>
          <w:rFonts w:ascii="Arial" w:hAnsi="Arial" w:cs="Arial"/>
          <w:bCs/>
          <w:szCs w:val="24"/>
          <w:u w:val="single"/>
        </w:rPr>
        <w:t>ул</w:t>
      </w:r>
      <w:proofErr w:type="spellEnd"/>
      <w:r w:rsidRPr="005E6B33">
        <w:rPr>
          <w:rFonts w:ascii="Arial" w:hAnsi="Arial" w:cs="Arial"/>
          <w:bCs/>
          <w:szCs w:val="24"/>
          <w:u w:val="single"/>
        </w:rPr>
        <w:t xml:space="preserve"> Ленина, 64</w:t>
      </w:r>
      <w:r w:rsidR="0081343F">
        <w:rPr>
          <w:rFonts w:ascii="Arial" w:hAnsi="Arial" w:cs="Arial"/>
          <w:bCs/>
          <w:szCs w:val="24"/>
          <w:u w:val="single"/>
        </w:rPr>
        <w:t>.</w:t>
      </w:r>
    </w:p>
    <w:p w:rsidR="00EF3D89" w:rsidRPr="005E6B33" w:rsidRDefault="00EF3D89" w:rsidP="00EF3D89">
      <w:pPr>
        <w:ind w:firstLine="709"/>
        <w:jc w:val="both"/>
        <w:rPr>
          <w:bCs/>
          <w:sz w:val="26"/>
          <w:szCs w:val="26"/>
        </w:rPr>
      </w:pPr>
      <w:r w:rsidRPr="005E6B33">
        <w:rPr>
          <w:rFonts w:ascii="Arial" w:hAnsi="Arial" w:cs="Arial"/>
          <w:bCs/>
          <w:szCs w:val="24"/>
        </w:rPr>
        <w:lastRenderedPageBreak/>
        <w:t>Приёмные</w:t>
      </w:r>
      <w:r w:rsidRPr="005E6B33">
        <w:rPr>
          <w:rFonts w:ascii="Arial" w:hAnsi="Arial" w:cs="Arial"/>
          <w:bCs/>
          <w:spacing w:val="-7"/>
          <w:szCs w:val="24"/>
        </w:rPr>
        <w:t> </w:t>
      </w:r>
      <w:r w:rsidRPr="005E6B33">
        <w:rPr>
          <w:rFonts w:ascii="Arial" w:hAnsi="Arial" w:cs="Arial"/>
          <w:bCs/>
          <w:szCs w:val="24"/>
        </w:rPr>
        <w:t>дни:</w:t>
      </w:r>
      <w:r w:rsidRPr="005E6B33">
        <w:rPr>
          <w:rFonts w:ascii="Arial" w:hAnsi="Arial" w:cs="Arial"/>
          <w:bCs/>
          <w:spacing w:val="-2"/>
          <w:szCs w:val="24"/>
        </w:rPr>
        <w:t> </w:t>
      </w:r>
      <w:r w:rsidRPr="005E6B33">
        <w:rPr>
          <w:rFonts w:ascii="Arial" w:hAnsi="Arial" w:cs="Arial"/>
          <w:bCs/>
          <w:szCs w:val="24"/>
          <w:u w:val="single"/>
        </w:rPr>
        <w:t>понедельник, вторник,</w:t>
      </w:r>
      <w:r w:rsidR="00B923E1">
        <w:rPr>
          <w:rFonts w:ascii="Arial" w:hAnsi="Arial" w:cs="Arial"/>
          <w:bCs/>
          <w:szCs w:val="24"/>
          <w:u w:val="single"/>
        </w:rPr>
        <w:t xml:space="preserve"> среда,</w:t>
      </w:r>
      <w:r w:rsidRPr="005E6B33">
        <w:rPr>
          <w:rFonts w:ascii="Arial" w:hAnsi="Arial" w:cs="Arial"/>
          <w:bCs/>
          <w:szCs w:val="24"/>
          <w:u w:val="single"/>
        </w:rPr>
        <w:t xml:space="preserve"> четверг, пятница.</w:t>
      </w:r>
    </w:p>
    <w:p w:rsidR="00EF3D89" w:rsidRPr="005E6B33" w:rsidRDefault="00EF3D89" w:rsidP="00EF3D89">
      <w:pPr>
        <w:ind w:firstLine="709"/>
        <w:jc w:val="both"/>
        <w:rPr>
          <w:bCs/>
          <w:sz w:val="26"/>
          <w:szCs w:val="26"/>
        </w:rPr>
      </w:pPr>
      <w:r w:rsidRPr="005E6B33">
        <w:rPr>
          <w:rFonts w:ascii="Arial" w:hAnsi="Arial" w:cs="Arial"/>
          <w:bCs/>
          <w:szCs w:val="24"/>
        </w:rPr>
        <w:t>График</w:t>
      </w:r>
      <w:r w:rsidRPr="005E6B33">
        <w:rPr>
          <w:rFonts w:ascii="Arial" w:hAnsi="Arial" w:cs="Arial"/>
          <w:bCs/>
          <w:spacing w:val="-1"/>
          <w:szCs w:val="24"/>
        </w:rPr>
        <w:t> </w:t>
      </w:r>
      <w:r w:rsidRPr="005E6B33">
        <w:rPr>
          <w:rFonts w:ascii="Arial" w:hAnsi="Arial" w:cs="Arial"/>
          <w:bCs/>
          <w:szCs w:val="24"/>
        </w:rPr>
        <w:t>работы:</w:t>
      </w:r>
      <w:r w:rsidRPr="005E6B33">
        <w:rPr>
          <w:rFonts w:ascii="Arial" w:hAnsi="Arial" w:cs="Arial"/>
          <w:bCs/>
          <w:spacing w:val="-1"/>
          <w:szCs w:val="24"/>
        </w:rPr>
        <w:t> </w:t>
      </w:r>
      <w:r w:rsidRPr="005E6B33">
        <w:rPr>
          <w:rFonts w:ascii="Arial" w:hAnsi="Arial" w:cs="Arial"/>
          <w:bCs/>
          <w:szCs w:val="24"/>
          <w:u w:val="single"/>
        </w:rPr>
        <w:t>с</w:t>
      </w:r>
      <w:r w:rsidRPr="005E6B33">
        <w:rPr>
          <w:rFonts w:ascii="Arial" w:hAnsi="Arial" w:cs="Arial"/>
          <w:bCs/>
          <w:spacing w:val="-1"/>
          <w:szCs w:val="24"/>
          <w:u w:val="single"/>
        </w:rPr>
        <w:t> </w:t>
      </w:r>
      <w:r w:rsidRPr="005E6B33">
        <w:rPr>
          <w:rFonts w:ascii="Arial" w:hAnsi="Arial" w:cs="Arial"/>
          <w:bCs/>
          <w:szCs w:val="24"/>
          <w:u w:val="single"/>
        </w:rPr>
        <w:t>08-00</w:t>
      </w:r>
      <w:r w:rsidRPr="005E6B33">
        <w:rPr>
          <w:rFonts w:ascii="Arial" w:hAnsi="Arial" w:cs="Arial"/>
          <w:bCs/>
          <w:spacing w:val="-1"/>
          <w:szCs w:val="24"/>
          <w:u w:val="single"/>
        </w:rPr>
        <w:t> </w:t>
      </w:r>
      <w:r w:rsidRPr="005E6B33">
        <w:rPr>
          <w:rFonts w:ascii="Arial" w:hAnsi="Arial" w:cs="Arial"/>
          <w:bCs/>
          <w:szCs w:val="24"/>
          <w:u w:val="single"/>
        </w:rPr>
        <w:t>до 17-00,</w:t>
      </w:r>
      <w:r w:rsidRPr="005E6B33">
        <w:rPr>
          <w:rFonts w:ascii="Arial" w:hAnsi="Arial" w:cs="Arial"/>
          <w:bCs/>
          <w:spacing w:val="59"/>
          <w:szCs w:val="24"/>
          <w:u w:val="single"/>
        </w:rPr>
        <w:t> </w:t>
      </w:r>
      <w:r w:rsidRPr="005E6B33">
        <w:rPr>
          <w:rFonts w:ascii="Arial" w:hAnsi="Arial" w:cs="Arial"/>
          <w:bCs/>
          <w:szCs w:val="24"/>
          <w:u w:val="single"/>
        </w:rPr>
        <w:t>(обеденный</w:t>
      </w:r>
      <w:r w:rsidRPr="005E6B33">
        <w:rPr>
          <w:rFonts w:ascii="Arial" w:hAnsi="Arial" w:cs="Arial"/>
          <w:bCs/>
          <w:spacing w:val="-1"/>
          <w:szCs w:val="24"/>
          <w:u w:val="single"/>
        </w:rPr>
        <w:t> </w:t>
      </w:r>
      <w:r w:rsidRPr="005E6B33">
        <w:rPr>
          <w:rFonts w:ascii="Arial" w:hAnsi="Arial" w:cs="Arial"/>
          <w:bCs/>
          <w:szCs w:val="24"/>
          <w:u w:val="single"/>
        </w:rPr>
        <w:t>перерыв</w:t>
      </w:r>
      <w:r w:rsidRPr="005E6B33">
        <w:rPr>
          <w:rFonts w:ascii="Arial" w:hAnsi="Arial" w:cs="Arial"/>
          <w:bCs/>
          <w:spacing w:val="-1"/>
          <w:szCs w:val="24"/>
          <w:u w:val="single"/>
        </w:rPr>
        <w:t> </w:t>
      </w:r>
      <w:r w:rsidRPr="005E6B33">
        <w:rPr>
          <w:rFonts w:ascii="Arial" w:hAnsi="Arial" w:cs="Arial"/>
          <w:bCs/>
          <w:szCs w:val="24"/>
          <w:u w:val="single"/>
        </w:rPr>
        <w:t>с</w:t>
      </w:r>
      <w:r w:rsidRPr="005E6B33">
        <w:rPr>
          <w:rFonts w:ascii="Arial" w:hAnsi="Arial" w:cs="Arial"/>
          <w:bCs/>
          <w:spacing w:val="-2"/>
          <w:szCs w:val="24"/>
          <w:u w:val="single"/>
        </w:rPr>
        <w:t> </w:t>
      </w:r>
      <w:r w:rsidRPr="005E6B33">
        <w:rPr>
          <w:rFonts w:ascii="Arial" w:hAnsi="Arial" w:cs="Arial"/>
          <w:bCs/>
          <w:szCs w:val="24"/>
          <w:u w:val="single"/>
        </w:rPr>
        <w:t>12-00 до</w:t>
      </w:r>
      <w:r w:rsidRPr="005E6B33">
        <w:rPr>
          <w:rFonts w:ascii="Arial" w:hAnsi="Arial" w:cs="Arial"/>
          <w:bCs/>
          <w:spacing w:val="-1"/>
          <w:szCs w:val="24"/>
          <w:u w:val="single"/>
        </w:rPr>
        <w:t> </w:t>
      </w:r>
      <w:r w:rsidRPr="005E6B33">
        <w:rPr>
          <w:rFonts w:ascii="Arial" w:hAnsi="Arial" w:cs="Arial"/>
          <w:bCs/>
          <w:szCs w:val="24"/>
          <w:u w:val="single"/>
        </w:rPr>
        <w:t>13-00)</w:t>
      </w:r>
    </w:p>
    <w:p w:rsidR="00EF3D89" w:rsidRPr="005E6B33" w:rsidRDefault="00EF3D89" w:rsidP="00EF3D89">
      <w:pPr>
        <w:ind w:firstLine="709"/>
        <w:jc w:val="both"/>
        <w:rPr>
          <w:bCs/>
          <w:sz w:val="26"/>
          <w:szCs w:val="26"/>
        </w:rPr>
      </w:pPr>
      <w:r w:rsidRPr="005E6B33">
        <w:rPr>
          <w:rFonts w:ascii="Arial" w:hAnsi="Arial" w:cs="Arial"/>
          <w:bCs/>
          <w:szCs w:val="24"/>
        </w:rPr>
        <w:t>Телефон: </w:t>
      </w:r>
      <w:r w:rsidRPr="005E6B33">
        <w:rPr>
          <w:rFonts w:ascii="Arial" w:hAnsi="Arial" w:cs="Arial"/>
          <w:bCs/>
          <w:szCs w:val="24"/>
          <w:u w:val="single"/>
        </w:rPr>
        <w:t>8</w:t>
      </w:r>
      <w:r w:rsidRPr="005E6B33">
        <w:rPr>
          <w:rFonts w:ascii="Arial" w:hAnsi="Arial" w:cs="Arial"/>
          <w:bCs/>
          <w:spacing w:val="-1"/>
          <w:szCs w:val="24"/>
          <w:u w:val="single"/>
        </w:rPr>
        <w:t> </w:t>
      </w:r>
      <w:r w:rsidRPr="005E6B33">
        <w:rPr>
          <w:rFonts w:ascii="Arial" w:hAnsi="Arial" w:cs="Arial"/>
          <w:bCs/>
          <w:szCs w:val="24"/>
          <w:u w:val="single"/>
        </w:rPr>
        <w:t>3913931727.</w:t>
      </w:r>
    </w:p>
    <w:p w:rsidR="00EF3D89" w:rsidRPr="005E6B33" w:rsidRDefault="00EF3D89" w:rsidP="00EF3D89">
      <w:pPr>
        <w:ind w:firstLine="709"/>
        <w:jc w:val="both"/>
        <w:rPr>
          <w:bCs/>
          <w:sz w:val="26"/>
          <w:szCs w:val="26"/>
        </w:rPr>
      </w:pPr>
      <w:r w:rsidRPr="005E6B33">
        <w:rPr>
          <w:rFonts w:ascii="Arial" w:hAnsi="Arial" w:cs="Arial"/>
          <w:bCs/>
          <w:szCs w:val="24"/>
        </w:rPr>
        <w:t>Адрес</w:t>
      </w:r>
      <w:r w:rsidRPr="005E6B33">
        <w:rPr>
          <w:rFonts w:ascii="Arial" w:hAnsi="Arial" w:cs="Arial"/>
          <w:bCs/>
          <w:spacing w:val="-3"/>
          <w:szCs w:val="24"/>
        </w:rPr>
        <w:t> </w:t>
      </w:r>
      <w:r w:rsidRPr="005E6B33">
        <w:rPr>
          <w:rFonts w:ascii="Arial" w:hAnsi="Arial" w:cs="Arial"/>
          <w:bCs/>
          <w:szCs w:val="24"/>
        </w:rPr>
        <w:t>электронной</w:t>
      </w:r>
      <w:r w:rsidRPr="005E6B33">
        <w:rPr>
          <w:rFonts w:ascii="Arial" w:hAnsi="Arial" w:cs="Arial"/>
          <w:bCs/>
          <w:spacing w:val="-2"/>
          <w:szCs w:val="24"/>
        </w:rPr>
        <w:t> </w:t>
      </w:r>
      <w:r w:rsidRPr="005E6B33">
        <w:rPr>
          <w:rFonts w:ascii="Arial" w:hAnsi="Arial" w:cs="Arial"/>
          <w:bCs/>
          <w:szCs w:val="24"/>
        </w:rPr>
        <w:t>почты: </w:t>
      </w:r>
      <w:proofErr w:type="spellStart"/>
      <w:r w:rsidRPr="005E6B33">
        <w:rPr>
          <w:rFonts w:ascii="Arial" w:hAnsi="Arial" w:cs="Arial"/>
          <w:bCs/>
          <w:szCs w:val="24"/>
          <w:u w:val="single"/>
          <w:lang w:val="en-US"/>
        </w:rPr>
        <w:t>arshush</w:t>
      </w:r>
      <w:proofErr w:type="spellEnd"/>
      <w:r w:rsidRPr="005E6B33">
        <w:rPr>
          <w:rFonts w:ascii="Arial" w:hAnsi="Arial" w:cs="Arial"/>
          <w:bCs/>
          <w:szCs w:val="24"/>
          <w:u w:val="single"/>
        </w:rPr>
        <w:t>@</w:t>
      </w:r>
      <w:r w:rsidR="001A58B0">
        <w:rPr>
          <w:rFonts w:ascii="Arial" w:hAnsi="Arial" w:cs="Arial"/>
          <w:bCs/>
          <w:szCs w:val="24"/>
          <w:u w:val="single"/>
        </w:rPr>
        <w:t>43</w:t>
      </w:r>
      <w:r w:rsidR="001A58B0" w:rsidRPr="001A58B0">
        <w:rPr>
          <w:rFonts w:ascii="Arial" w:hAnsi="Arial" w:cs="Arial"/>
          <w:bCs/>
          <w:szCs w:val="24"/>
          <w:u w:val="single"/>
        </w:rPr>
        <w:t>.</w:t>
      </w:r>
      <w:proofErr w:type="spellStart"/>
      <w:r w:rsidR="001A58B0">
        <w:rPr>
          <w:rFonts w:ascii="Arial" w:hAnsi="Arial" w:cs="Arial"/>
          <w:bCs/>
          <w:szCs w:val="24"/>
          <w:u w:val="single"/>
          <w:lang w:val="en-US"/>
        </w:rPr>
        <w:t>krskcit</w:t>
      </w:r>
      <w:proofErr w:type="spellEnd"/>
      <w:r w:rsidRPr="005E6B33">
        <w:rPr>
          <w:rFonts w:ascii="Arial" w:hAnsi="Arial" w:cs="Arial"/>
          <w:bCs/>
          <w:szCs w:val="24"/>
          <w:u w:val="single"/>
        </w:rPr>
        <w:t>.</w:t>
      </w:r>
      <w:proofErr w:type="spellStart"/>
      <w:r w:rsidRPr="005E6B33">
        <w:rPr>
          <w:rFonts w:ascii="Arial" w:hAnsi="Arial" w:cs="Arial"/>
          <w:bCs/>
          <w:szCs w:val="24"/>
          <w:u w:val="single"/>
        </w:rPr>
        <w:t>ru</w:t>
      </w:r>
      <w:proofErr w:type="spellEnd"/>
      <w:r w:rsidR="000C5EA7">
        <w:rPr>
          <w:rFonts w:ascii="Arial" w:hAnsi="Arial" w:cs="Arial"/>
          <w:bCs/>
          <w:szCs w:val="24"/>
          <w:u w:val="single"/>
        </w:rPr>
        <w:t>.</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Информацию по процедуре предоставления муниципальной услуги можно получить у специалистов </w:t>
      </w:r>
      <w:r w:rsidR="001E3515">
        <w:rPr>
          <w:rFonts w:ascii="Arial" w:hAnsi="Arial" w:cs="Arial"/>
          <w:bCs/>
          <w:szCs w:val="24"/>
        </w:rPr>
        <w:t>А</w:t>
      </w:r>
      <w:r w:rsidRPr="005E6B33">
        <w:rPr>
          <w:rFonts w:ascii="Arial" w:hAnsi="Arial" w:cs="Arial"/>
          <w:bCs/>
          <w:szCs w:val="24"/>
        </w:rPr>
        <w:t xml:space="preserve">дминистрации Шушенского </w:t>
      </w:r>
      <w:r w:rsidR="001A58B0">
        <w:rPr>
          <w:rFonts w:ascii="Arial" w:hAnsi="Arial" w:cs="Arial"/>
          <w:bCs/>
          <w:szCs w:val="24"/>
        </w:rPr>
        <w:t>муниципального округа</w:t>
      </w:r>
      <w:r w:rsidRPr="005E6B33">
        <w:rPr>
          <w:rFonts w:ascii="Arial" w:hAnsi="Arial" w:cs="Arial"/>
          <w:bCs/>
          <w:szCs w:val="24"/>
        </w:rPr>
        <w:t>, ответственных за предоставление муниципальной услуги.</w:t>
      </w:r>
    </w:p>
    <w:p w:rsidR="00C7440B" w:rsidRDefault="00EF3D89" w:rsidP="00EF3D89">
      <w:pPr>
        <w:ind w:firstLine="709"/>
        <w:jc w:val="both"/>
        <w:rPr>
          <w:rFonts w:ascii="Arial" w:hAnsi="Arial" w:cs="Arial"/>
          <w:bCs/>
          <w:szCs w:val="24"/>
        </w:rPr>
      </w:pPr>
      <w:r w:rsidRPr="005E6B33">
        <w:rPr>
          <w:rFonts w:ascii="Arial" w:hAnsi="Arial" w:cs="Arial"/>
          <w:bCs/>
          <w:szCs w:val="24"/>
        </w:rPr>
        <w:t xml:space="preserve">2.4. </w:t>
      </w:r>
      <w:r w:rsidR="00295B1D" w:rsidRPr="00312A89">
        <w:rPr>
          <w:rFonts w:ascii="Arial" w:hAnsi="Arial" w:cs="Arial"/>
          <w:bCs/>
          <w:szCs w:val="24"/>
        </w:rPr>
        <w:t>Для решения спорных вопросов по признанию граждан малоимущими органами местного самоуправления создается комиссия,</w:t>
      </w:r>
      <w:r w:rsidR="008E0A5B">
        <w:rPr>
          <w:rFonts w:ascii="Arial" w:hAnsi="Arial" w:cs="Arial"/>
          <w:bCs/>
          <w:szCs w:val="24"/>
        </w:rPr>
        <w:t xml:space="preserve"> действующая в соответствии с Положением, утвержденным Советом администрации края.</w:t>
      </w:r>
      <w:r w:rsidR="00295B1D">
        <w:rPr>
          <w:rFonts w:ascii="Arial" w:hAnsi="Arial" w:cs="Arial"/>
          <w:bCs/>
          <w:szCs w:val="24"/>
        </w:rPr>
        <w:t xml:space="preserve"> </w:t>
      </w:r>
      <w:r w:rsidR="00C7440B">
        <w:rPr>
          <w:rFonts w:ascii="Arial" w:hAnsi="Arial" w:cs="Arial"/>
          <w:bCs/>
          <w:szCs w:val="24"/>
        </w:rPr>
        <w:t>Р</w:t>
      </w:r>
      <w:r w:rsidR="00C7440B" w:rsidRPr="00C7440B">
        <w:rPr>
          <w:rFonts w:ascii="Arial" w:hAnsi="Arial" w:cs="Arial"/>
          <w:bCs/>
          <w:szCs w:val="24"/>
        </w:rPr>
        <w:t>езультатом предоставления муниципальной услуги является</w:t>
      </w:r>
      <w:r w:rsidR="00C7440B">
        <w:rPr>
          <w:rFonts w:ascii="Arial" w:hAnsi="Arial" w:cs="Arial"/>
          <w:bCs/>
          <w:szCs w:val="24"/>
        </w:rPr>
        <w:t xml:space="preserve"> решение к</w:t>
      </w:r>
      <w:r w:rsidR="00C7440B" w:rsidRPr="00C7440B">
        <w:rPr>
          <w:rFonts w:ascii="Arial" w:hAnsi="Arial" w:cs="Arial"/>
          <w:bCs/>
          <w:szCs w:val="24"/>
        </w:rPr>
        <w:t>омисси</w:t>
      </w:r>
      <w:r w:rsidR="00C7440B">
        <w:rPr>
          <w:rFonts w:ascii="Arial" w:hAnsi="Arial" w:cs="Arial"/>
          <w:bCs/>
          <w:szCs w:val="24"/>
        </w:rPr>
        <w:t>и,</w:t>
      </w:r>
      <w:r w:rsidR="00C7440B" w:rsidRPr="00C7440B">
        <w:rPr>
          <w:rFonts w:ascii="Arial" w:hAnsi="Arial" w:cs="Arial"/>
          <w:bCs/>
          <w:szCs w:val="24"/>
        </w:rPr>
        <w:t xml:space="preserve"> созда</w:t>
      </w:r>
      <w:r w:rsidR="00C7440B">
        <w:rPr>
          <w:rFonts w:ascii="Arial" w:hAnsi="Arial" w:cs="Arial"/>
          <w:bCs/>
          <w:szCs w:val="24"/>
        </w:rPr>
        <w:t>нной</w:t>
      </w:r>
      <w:r w:rsidR="00C7440B" w:rsidRPr="00C7440B">
        <w:rPr>
          <w:rFonts w:ascii="Arial" w:hAnsi="Arial" w:cs="Arial"/>
          <w:bCs/>
          <w:szCs w:val="24"/>
        </w:rPr>
        <w:t xml:space="preserve"> в целях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w:t>
      </w:r>
      <w:r w:rsidR="00C7440B">
        <w:rPr>
          <w:rFonts w:ascii="Arial" w:hAnsi="Arial" w:cs="Arial"/>
          <w:bCs/>
          <w:szCs w:val="24"/>
        </w:rPr>
        <w:t>:</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xml:space="preserve">1) </w:t>
      </w:r>
      <w:r w:rsidR="00C21955">
        <w:rPr>
          <w:rFonts w:ascii="Arial" w:hAnsi="Arial" w:cs="Arial"/>
          <w:bCs/>
          <w:szCs w:val="24"/>
        </w:rPr>
        <w:t xml:space="preserve">о </w:t>
      </w:r>
      <w:r w:rsidRPr="005E6B33">
        <w:rPr>
          <w:rFonts w:ascii="Arial" w:hAnsi="Arial" w:cs="Arial"/>
          <w:bCs/>
          <w:szCs w:val="24"/>
        </w:rPr>
        <w:t>признани</w:t>
      </w:r>
      <w:r w:rsidR="00C21955">
        <w:rPr>
          <w:rFonts w:ascii="Arial" w:hAnsi="Arial" w:cs="Arial"/>
          <w:bCs/>
          <w:szCs w:val="24"/>
        </w:rPr>
        <w:t>и</w:t>
      </w:r>
      <w:r w:rsidRPr="005E6B33">
        <w:rPr>
          <w:rFonts w:ascii="Arial" w:hAnsi="Arial" w:cs="Arial"/>
          <w:bCs/>
          <w:szCs w:val="24"/>
        </w:rPr>
        <w:t xml:space="preserve"> граждан малоимущими;</w:t>
      </w:r>
    </w:p>
    <w:p w:rsidR="001A58B0" w:rsidRDefault="00EF3D89" w:rsidP="00EF3D89">
      <w:pPr>
        <w:ind w:firstLine="709"/>
        <w:jc w:val="both"/>
        <w:rPr>
          <w:rFonts w:ascii="Arial" w:hAnsi="Arial" w:cs="Arial"/>
          <w:bCs/>
          <w:szCs w:val="24"/>
        </w:rPr>
      </w:pPr>
      <w:r w:rsidRPr="005E6B33">
        <w:rPr>
          <w:rFonts w:ascii="Arial" w:hAnsi="Arial" w:cs="Arial"/>
          <w:bCs/>
          <w:szCs w:val="24"/>
        </w:rPr>
        <w:t xml:space="preserve">2) </w:t>
      </w:r>
      <w:r w:rsidR="00C21955">
        <w:rPr>
          <w:rFonts w:ascii="Arial" w:hAnsi="Arial" w:cs="Arial"/>
          <w:bCs/>
          <w:szCs w:val="24"/>
        </w:rPr>
        <w:t xml:space="preserve">об </w:t>
      </w:r>
      <w:r w:rsidRPr="005E6B33">
        <w:rPr>
          <w:rFonts w:ascii="Arial" w:hAnsi="Arial" w:cs="Arial"/>
          <w:bCs/>
          <w:szCs w:val="24"/>
        </w:rPr>
        <w:t>отказ</w:t>
      </w:r>
      <w:r w:rsidR="00C21955">
        <w:rPr>
          <w:rFonts w:ascii="Arial" w:hAnsi="Arial" w:cs="Arial"/>
          <w:bCs/>
          <w:szCs w:val="24"/>
        </w:rPr>
        <w:t>е</w:t>
      </w:r>
      <w:r w:rsidRPr="005E6B33">
        <w:rPr>
          <w:rFonts w:ascii="Arial" w:hAnsi="Arial" w:cs="Arial"/>
          <w:bCs/>
          <w:szCs w:val="24"/>
        </w:rPr>
        <w:t xml:space="preserve"> в признании граждан малоимущими</w:t>
      </w:r>
      <w:r w:rsidR="001A58B0">
        <w:rPr>
          <w:rFonts w:ascii="Arial" w:hAnsi="Arial" w:cs="Arial"/>
          <w:bCs/>
          <w:szCs w:val="24"/>
        </w:rPr>
        <w:t>.</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2.5. Срок предоставления муниципальной услуги составляет не более чем тридцать рабочих дней со дня регистрации заявления в Книге регистрации заявлений граждан о признании их малоимущими.</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2.6. Правовыми основаниями для предоставления муниципальной услуги явля</w:t>
      </w:r>
      <w:r w:rsidR="003154FC">
        <w:rPr>
          <w:rFonts w:ascii="Arial" w:hAnsi="Arial" w:cs="Arial"/>
          <w:bCs/>
          <w:szCs w:val="24"/>
        </w:rPr>
        <w:t>ю</w:t>
      </w:r>
      <w:r w:rsidRPr="005E6B33">
        <w:rPr>
          <w:rFonts w:ascii="Arial" w:hAnsi="Arial" w:cs="Arial"/>
          <w:bCs/>
          <w:szCs w:val="24"/>
        </w:rPr>
        <w:t>тся:</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w:t>
      </w:r>
      <w:hyperlink r:id="rId7" w:tgtFrame="_blank" w:history="1">
        <w:r w:rsidRPr="005E6B33">
          <w:rPr>
            <w:rFonts w:ascii="Arial" w:hAnsi="Arial" w:cs="Arial"/>
            <w:bCs/>
            <w:color w:val="0000FF"/>
            <w:szCs w:val="24"/>
          </w:rPr>
          <w:t>Конституци</w:t>
        </w:r>
        <w:r w:rsidR="003154FC">
          <w:rPr>
            <w:rFonts w:ascii="Arial" w:hAnsi="Arial" w:cs="Arial"/>
            <w:bCs/>
            <w:color w:val="0000FF"/>
            <w:szCs w:val="24"/>
          </w:rPr>
          <w:t>я</w:t>
        </w:r>
        <w:r w:rsidRPr="005E6B33">
          <w:rPr>
            <w:rFonts w:ascii="Arial" w:hAnsi="Arial" w:cs="Arial"/>
            <w:bCs/>
            <w:color w:val="0000FF"/>
            <w:szCs w:val="24"/>
          </w:rPr>
          <w:t xml:space="preserve"> Российской Федерации</w:t>
        </w:r>
      </w:hyperlink>
      <w:r w:rsidRPr="005E6B33">
        <w:rPr>
          <w:rFonts w:ascii="Arial" w:hAnsi="Arial" w:cs="Arial"/>
          <w:bCs/>
          <w:szCs w:val="24"/>
        </w:rPr>
        <w:t>;</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w:t>
      </w:r>
      <w:hyperlink r:id="rId8" w:tgtFrame="_blank" w:history="1">
        <w:r w:rsidRPr="005E6B33">
          <w:rPr>
            <w:rFonts w:ascii="Arial" w:hAnsi="Arial" w:cs="Arial"/>
            <w:bCs/>
            <w:color w:val="0000FF"/>
            <w:szCs w:val="24"/>
          </w:rPr>
          <w:t>Жилищны</w:t>
        </w:r>
        <w:r w:rsidR="003154FC">
          <w:rPr>
            <w:rFonts w:ascii="Arial" w:hAnsi="Arial" w:cs="Arial"/>
            <w:bCs/>
            <w:color w:val="0000FF"/>
            <w:szCs w:val="24"/>
          </w:rPr>
          <w:t>й</w:t>
        </w:r>
        <w:r w:rsidRPr="005E6B33">
          <w:rPr>
            <w:rFonts w:ascii="Arial" w:hAnsi="Arial" w:cs="Arial"/>
            <w:bCs/>
            <w:color w:val="0000FF"/>
            <w:szCs w:val="24"/>
          </w:rPr>
          <w:t xml:space="preserve"> кодекс Российской Федерации</w:t>
        </w:r>
      </w:hyperlink>
      <w:r w:rsidRPr="005E6B33">
        <w:rPr>
          <w:rFonts w:ascii="Arial" w:hAnsi="Arial" w:cs="Arial"/>
          <w:bCs/>
          <w:szCs w:val="24"/>
        </w:rPr>
        <w:t>;</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Федеральны</w:t>
      </w:r>
      <w:r w:rsidR="003154FC">
        <w:rPr>
          <w:rFonts w:ascii="Arial" w:hAnsi="Arial" w:cs="Arial"/>
          <w:bCs/>
          <w:szCs w:val="24"/>
        </w:rPr>
        <w:t>й</w:t>
      </w:r>
      <w:r w:rsidRPr="005E6B33">
        <w:rPr>
          <w:rFonts w:ascii="Arial" w:hAnsi="Arial" w:cs="Arial"/>
          <w:bCs/>
          <w:szCs w:val="24"/>
        </w:rPr>
        <w:t xml:space="preserve"> законом от 24.10.1997 № 134-ФЗ «О прожиточном минимуме в Российской Федерации»;</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Федеральны</w:t>
      </w:r>
      <w:r w:rsidR="003154FC">
        <w:rPr>
          <w:rFonts w:ascii="Arial" w:hAnsi="Arial" w:cs="Arial"/>
          <w:bCs/>
          <w:szCs w:val="24"/>
        </w:rPr>
        <w:t>й</w:t>
      </w:r>
      <w:r w:rsidRPr="005E6B33">
        <w:rPr>
          <w:rFonts w:ascii="Arial" w:hAnsi="Arial" w:cs="Arial"/>
          <w:bCs/>
          <w:szCs w:val="24"/>
        </w:rPr>
        <w:t xml:space="preserve"> закон </w:t>
      </w:r>
      <w:hyperlink r:id="rId9" w:tgtFrame="_blank" w:history="1">
        <w:r w:rsidRPr="005E6B33">
          <w:rPr>
            <w:rFonts w:ascii="Arial" w:hAnsi="Arial" w:cs="Arial"/>
            <w:bCs/>
            <w:color w:val="0000FF"/>
            <w:szCs w:val="24"/>
          </w:rPr>
          <w:t>от 06.10.2003 № 131-ФЗ</w:t>
        </w:r>
      </w:hyperlink>
      <w:r w:rsidRPr="005E6B33">
        <w:rPr>
          <w:rFonts w:ascii="Arial" w:hAnsi="Arial" w:cs="Arial"/>
          <w:bCs/>
          <w:szCs w:val="24"/>
        </w:rPr>
        <w:t> «Об общих принципах организации местного самоуправления в Российской Федерации»;</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Федеральны</w:t>
      </w:r>
      <w:r w:rsidR="003154FC">
        <w:rPr>
          <w:rFonts w:ascii="Arial" w:hAnsi="Arial" w:cs="Arial"/>
          <w:bCs/>
          <w:szCs w:val="24"/>
        </w:rPr>
        <w:t>й</w:t>
      </w:r>
      <w:r w:rsidRPr="005E6B33">
        <w:rPr>
          <w:rFonts w:ascii="Arial" w:hAnsi="Arial" w:cs="Arial"/>
          <w:bCs/>
          <w:szCs w:val="24"/>
        </w:rPr>
        <w:t xml:space="preserve"> закон </w:t>
      </w:r>
      <w:hyperlink r:id="rId10" w:tgtFrame="_blank" w:history="1">
        <w:r w:rsidRPr="005E6B33">
          <w:rPr>
            <w:rFonts w:ascii="Arial" w:hAnsi="Arial" w:cs="Arial"/>
            <w:bCs/>
            <w:color w:val="0000FF"/>
            <w:szCs w:val="24"/>
          </w:rPr>
          <w:t>от 02.05.2006 № 59-ФЗ</w:t>
        </w:r>
      </w:hyperlink>
      <w:r w:rsidRPr="005E6B33">
        <w:rPr>
          <w:rFonts w:ascii="Arial" w:hAnsi="Arial" w:cs="Arial"/>
          <w:bCs/>
          <w:szCs w:val="24"/>
        </w:rPr>
        <w:t> «О порядке рассмотрения обращений граждан Российской Федерации»</w:t>
      </w:r>
      <w:r w:rsidR="00A72021" w:rsidRPr="005E6B33">
        <w:rPr>
          <w:rFonts w:ascii="Arial" w:hAnsi="Arial" w:cs="Arial"/>
          <w:bCs/>
          <w:szCs w:val="24"/>
        </w:rPr>
        <w:t>;</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Федеральны</w:t>
      </w:r>
      <w:r w:rsidR="003154FC">
        <w:rPr>
          <w:rFonts w:ascii="Arial" w:hAnsi="Arial" w:cs="Arial"/>
          <w:bCs/>
          <w:szCs w:val="24"/>
        </w:rPr>
        <w:t>й</w:t>
      </w:r>
      <w:r w:rsidRPr="005E6B33">
        <w:rPr>
          <w:rFonts w:ascii="Arial" w:hAnsi="Arial" w:cs="Arial"/>
          <w:bCs/>
          <w:szCs w:val="24"/>
        </w:rPr>
        <w:t xml:space="preserve"> закон </w:t>
      </w:r>
      <w:hyperlink r:id="rId11" w:tgtFrame="_blank" w:history="1">
        <w:r w:rsidRPr="005E6B33">
          <w:rPr>
            <w:rFonts w:ascii="Arial" w:hAnsi="Arial" w:cs="Arial"/>
            <w:bCs/>
            <w:color w:val="0000FF"/>
            <w:szCs w:val="24"/>
          </w:rPr>
          <w:t>от 27.07.2010 № 210-ФЗ</w:t>
        </w:r>
      </w:hyperlink>
      <w:r w:rsidRPr="005E6B33">
        <w:rPr>
          <w:rFonts w:ascii="Arial" w:hAnsi="Arial" w:cs="Arial"/>
          <w:bCs/>
          <w:szCs w:val="24"/>
        </w:rPr>
        <w:t> «Об организации предоставления государственных и муниципальных услуг»</w:t>
      </w:r>
      <w:r w:rsidR="00A72021" w:rsidRPr="005E6B33">
        <w:rPr>
          <w:rFonts w:ascii="Arial" w:hAnsi="Arial" w:cs="Arial"/>
          <w:bCs/>
          <w:szCs w:val="24"/>
        </w:rPr>
        <w:t>;</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Закон Красноярского края </w:t>
      </w:r>
      <w:hyperlink r:id="rId12" w:tgtFrame="_blank" w:history="1">
        <w:r w:rsidRPr="005E6B33">
          <w:rPr>
            <w:rFonts w:ascii="Arial" w:hAnsi="Arial" w:cs="Arial"/>
            <w:bCs/>
            <w:color w:val="0000FF"/>
            <w:szCs w:val="24"/>
          </w:rPr>
          <w:t>от 20.06.2006 № 19-4833</w:t>
        </w:r>
      </w:hyperlink>
      <w:r w:rsidRPr="005E6B33">
        <w:rPr>
          <w:rFonts w:ascii="Arial" w:hAnsi="Arial" w:cs="Arial"/>
          <w:bCs/>
          <w:szCs w:val="24"/>
        </w:rPr>
        <w:t> «О порядке определения размера дохода и стоимости имущества в целях признания граждан малоимущими на территории края»;</w:t>
      </w:r>
    </w:p>
    <w:p w:rsidR="00EF3D89" w:rsidRPr="005E6B33" w:rsidRDefault="00EF3D89" w:rsidP="00EF3D89">
      <w:pPr>
        <w:ind w:firstLine="709"/>
        <w:jc w:val="both"/>
        <w:rPr>
          <w:rFonts w:ascii="Arial" w:hAnsi="Arial" w:cs="Arial"/>
          <w:bCs/>
          <w:szCs w:val="24"/>
        </w:rPr>
      </w:pPr>
      <w:r w:rsidRPr="000C5EA7">
        <w:rPr>
          <w:rFonts w:ascii="Arial" w:hAnsi="Arial" w:cs="Arial"/>
          <w:bCs/>
          <w:szCs w:val="24"/>
        </w:rPr>
        <w:t xml:space="preserve">- Устав Шушенского </w:t>
      </w:r>
      <w:r w:rsidR="00654D2A" w:rsidRPr="000C5EA7">
        <w:rPr>
          <w:rFonts w:ascii="Arial" w:hAnsi="Arial" w:cs="Arial"/>
          <w:bCs/>
          <w:szCs w:val="24"/>
        </w:rPr>
        <w:t>муниципального округа</w:t>
      </w:r>
      <w:r w:rsidR="001E3515" w:rsidRPr="000C5EA7">
        <w:rPr>
          <w:rFonts w:ascii="Arial" w:hAnsi="Arial" w:cs="Arial"/>
          <w:bCs/>
          <w:szCs w:val="24"/>
        </w:rPr>
        <w:t xml:space="preserve"> Красноярского края</w:t>
      </w:r>
      <w:r w:rsidRPr="000C5EA7">
        <w:rPr>
          <w:rFonts w:ascii="Arial" w:hAnsi="Arial" w:cs="Arial"/>
          <w:bCs/>
          <w:szCs w:val="24"/>
        </w:rPr>
        <w:t>.</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2.7. Исчерпывающий перечень документов, необходимых для предоставления муниципальной услуги (далее - документы):</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заявление о признании малоимущими;</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представляют паспорт (в случае его отсутствия - иной документ, удостоверяющий личность);</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документы, подтверждающие состав семьи;</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документы, подтверждающие доходы членов семьи</w:t>
      </w:r>
      <w:r w:rsidR="00A72021" w:rsidRPr="005E6B33">
        <w:rPr>
          <w:rFonts w:ascii="Arial" w:hAnsi="Arial" w:cs="Arial"/>
          <w:bCs/>
          <w:szCs w:val="24"/>
        </w:rPr>
        <w:t>;</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документы, подтверждающие стоимость имущества, находящегося в собственности членов семьи (одиноко проживающего гражданина) и подлежащего налогообложению.</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В заявлении должно быть изложено согласие гражданина на проверку органом местного самоуправления представленных сведений.</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Одновременно с документами, указанными в настоящем пункте, Заявителем представляется письменное согласие на обработку его персональных данных в произвольной форме.</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Требовать от заявителей документы и сведения, не предусмотренные данным пунктом административного регламента, не допускается.</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lastRenderedPageBreak/>
        <w:t>2.8. Запрещено требовать от заявителя:</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hyperlink r:id="rId13" w:tgtFrame="_blank" w:history="1">
        <w:r w:rsidRPr="005E6B33">
          <w:rPr>
            <w:rFonts w:ascii="Arial" w:hAnsi="Arial" w:cs="Arial"/>
            <w:bCs/>
            <w:color w:val="0000FF"/>
            <w:szCs w:val="24"/>
          </w:rPr>
          <w:t>от 27.07.2010 № 210-ФЗ</w:t>
        </w:r>
      </w:hyperlink>
      <w:r w:rsidRPr="005E6B33">
        <w:rPr>
          <w:rFonts w:ascii="Arial" w:hAnsi="Arial" w:cs="Arial"/>
          <w:bCs/>
          <w:szCs w:val="24"/>
        </w:rPr>
        <w:t> «Об организации предоставления государственных и муниципальных услуг»</w:t>
      </w:r>
      <w:r w:rsidR="00D119A7">
        <w:rPr>
          <w:rFonts w:ascii="Arial" w:hAnsi="Arial" w:cs="Arial"/>
          <w:bCs/>
          <w:szCs w:val="24"/>
        </w:rPr>
        <w:t>;</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предоставления на бумажном носителе документов и информации, электронные образы которых ранее были заверены в соответствии с </w:t>
      </w:r>
      <w:hyperlink r:id="rId14" w:history="1">
        <w:r w:rsidRPr="005E6B33">
          <w:rPr>
            <w:rFonts w:ascii="Arial" w:hAnsi="Arial" w:cs="Arial"/>
            <w:bCs/>
            <w:szCs w:val="24"/>
            <w:u w:val="single"/>
          </w:rPr>
          <w:t>пунктом 7.2 части 1 статьи 16</w:t>
        </w:r>
      </w:hyperlink>
      <w:r w:rsidRPr="005E6B33">
        <w:rPr>
          <w:rFonts w:ascii="Arial" w:hAnsi="Arial" w:cs="Arial"/>
          <w:bCs/>
          <w:szCs w:val="24"/>
        </w:rPr>
        <w:t>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F3D89" w:rsidRDefault="00EF3D89" w:rsidP="00EF3D89">
      <w:pPr>
        <w:ind w:firstLine="709"/>
        <w:jc w:val="both"/>
        <w:rPr>
          <w:rFonts w:ascii="Arial" w:hAnsi="Arial" w:cs="Arial"/>
          <w:bCs/>
          <w:szCs w:val="24"/>
        </w:rPr>
      </w:pPr>
      <w:r w:rsidRPr="005E6B33">
        <w:rPr>
          <w:rFonts w:ascii="Arial" w:hAnsi="Arial" w:cs="Arial"/>
          <w:bCs/>
          <w:szCs w:val="24"/>
        </w:rPr>
        <w:t>2.9. Исчерпывающий перечень оснований для отказа в приёме письменного заявления:</w:t>
      </w:r>
    </w:p>
    <w:p w:rsidR="00F62B8A" w:rsidRPr="005E6B33" w:rsidRDefault="00F62B8A" w:rsidP="00EF3D89">
      <w:pPr>
        <w:ind w:firstLine="709"/>
        <w:jc w:val="both"/>
        <w:rPr>
          <w:rFonts w:ascii="Arial" w:hAnsi="Arial" w:cs="Arial"/>
          <w:bCs/>
          <w:szCs w:val="24"/>
        </w:rPr>
      </w:pPr>
      <w:r>
        <w:rPr>
          <w:rFonts w:ascii="Arial" w:hAnsi="Arial" w:cs="Arial"/>
          <w:bCs/>
          <w:szCs w:val="24"/>
        </w:rPr>
        <w:t>заявление подано лицом, не уполномоченным совершать такие действия;</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текст документа написан неразборчиво, без указания фамилии, имени, отчества физического лица;</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в документах имеются подчистки, подписки, зачеркнутые слова и иные не оговоренные исправления.</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2.10.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2.10.1. Основания для отказа в предоставлении муниципальной услуги:</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1) несоответствие обращения содержанию услуги;</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2) обращение содержит нецензурные или оскорбительные выражения;</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3) текст обращения не поддаётся прочтению</w:t>
      </w:r>
      <w:r w:rsidR="005B251F">
        <w:rPr>
          <w:rFonts w:ascii="Arial" w:hAnsi="Arial" w:cs="Arial"/>
          <w:bCs/>
          <w:szCs w:val="24"/>
        </w:rPr>
        <w:t>;</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4) если сумма совокупного дохода семьи или дохода одиноко проживающего гражданина за расчетный период, равный одному календарному году, и стоимости имущества, находящегося в собственности членов семьи или одиноко проживающего гражданина и подлежащего налогообложению, превышает величину порогового дохода более чем на 5 процентов</w:t>
      </w:r>
      <w:r w:rsidR="005B251F">
        <w:rPr>
          <w:rFonts w:ascii="Arial" w:hAnsi="Arial" w:cs="Arial"/>
          <w:bCs/>
          <w:szCs w:val="24"/>
        </w:rPr>
        <w:t>;</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5) представление гражданином неполных и (или) недостоверных сведений в документах, указанных в пункте 2.7 настоящего Административного регламента;</w:t>
      </w:r>
    </w:p>
    <w:p w:rsidR="00EF3D89" w:rsidRDefault="00EF3D89" w:rsidP="00EF3D89">
      <w:pPr>
        <w:ind w:firstLine="709"/>
        <w:jc w:val="both"/>
        <w:rPr>
          <w:rFonts w:ascii="Arial" w:hAnsi="Arial" w:cs="Arial"/>
          <w:bCs/>
          <w:szCs w:val="24"/>
        </w:rPr>
      </w:pPr>
      <w:r w:rsidRPr="005E6B33">
        <w:rPr>
          <w:rFonts w:ascii="Arial" w:hAnsi="Arial" w:cs="Arial"/>
          <w:bCs/>
          <w:szCs w:val="24"/>
        </w:rPr>
        <w:t>6) представление гражданином документа (</w:t>
      </w:r>
      <w:proofErr w:type="spellStart"/>
      <w:r w:rsidRPr="005E6B33">
        <w:rPr>
          <w:rFonts w:ascii="Arial" w:hAnsi="Arial" w:cs="Arial"/>
          <w:bCs/>
          <w:szCs w:val="24"/>
        </w:rPr>
        <w:t>ов</w:t>
      </w:r>
      <w:proofErr w:type="spellEnd"/>
      <w:r w:rsidRPr="005E6B33">
        <w:rPr>
          <w:rFonts w:ascii="Arial" w:hAnsi="Arial" w:cs="Arial"/>
          <w:bCs/>
          <w:szCs w:val="24"/>
        </w:rPr>
        <w:t>), не соответствующего требованиям законодательства и Регламенту</w:t>
      </w:r>
      <w:r w:rsidR="00F62B8A">
        <w:rPr>
          <w:rFonts w:ascii="Arial" w:hAnsi="Arial" w:cs="Arial"/>
          <w:bCs/>
          <w:szCs w:val="24"/>
        </w:rPr>
        <w:t>;</w:t>
      </w:r>
    </w:p>
    <w:p w:rsidR="00F62B8A" w:rsidRPr="005E6B33" w:rsidRDefault="00F62B8A" w:rsidP="00EF3D89">
      <w:pPr>
        <w:ind w:firstLine="709"/>
        <w:jc w:val="both"/>
        <w:rPr>
          <w:rFonts w:ascii="Arial" w:hAnsi="Arial" w:cs="Arial"/>
          <w:bCs/>
          <w:szCs w:val="24"/>
        </w:rPr>
      </w:pPr>
      <w:r>
        <w:rPr>
          <w:rFonts w:ascii="Arial" w:hAnsi="Arial" w:cs="Arial"/>
          <w:bCs/>
          <w:szCs w:val="24"/>
        </w:rPr>
        <w:lastRenderedPageBreak/>
        <w:t>7) не согласие гражданина – заявителя с проведением проверок представленных им сведений.</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2.10.2. Предоставление Услуги может быть приостановлено на следующих основаниях:</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1) при поступлении от заявителя письменного заявления о приостановлении предоставления услуги;</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2) представление заявителем документов, содержащих устранимые ошибки или противоречивые сведения;</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3) представление заявителем неполного комплекта документов, предусмотренного пунктом 2.7 настоящего Регламента.</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На основании соответствующего заявления документы могут быть возвращены заявителю для устранения выявленных в них ошибок или противоречий.</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Принятое решение о приостановлении оказания Услуги оформляется письменно с указанием причин, послуживших основанием для приостановления предоставления Услуги, в срок не более 5 дней с момента принятия соответствующего решения и направляется заявителю заказным письмом с уведомлением о его вручении либо выдается лично заявителю, приглашенному по телефону, либо посредством направления уведомления по адресу электронной почты, указанному в Заявлении.</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Решение о приостановлении оказания Услуги должно содержать рекомендации о том, что нужно сделать, чтобы Услуга была предоставлена (представление необходимых документов, информации).</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В случае неустранения заявителем в течение 14 дней с даты направления или вручения заявителю письменного уведомления о приостановлении представления Услуги причин, послуживших основанием для приостановления предоставления Услуги, представленные заявителем или его уполномоченным представителем документы возвращаются заявителю с уведомлением об отказе в предоставлении Услуги</w:t>
      </w:r>
      <w:r w:rsidR="00A72021" w:rsidRPr="005E6B33">
        <w:rPr>
          <w:rFonts w:ascii="Arial" w:hAnsi="Arial" w:cs="Arial"/>
          <w:bCs/>
          <w:szCs w:val="24"/>
        </w:rPr>
        <w:t>.</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2.11. Муниципальная услуга предоставляется бесплатно.</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2.12. Максимальный срок ожидания в очереди при запросе о предоставлении муниципальной услуги составляет не более 30 минут.</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2.13. Срок регистрации запроса заявителя о предоставлении муниципальной услуги составляет не более 30 минут.</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2.14. Требования к помещениям, в которых предоставляется муниципальная услуга:</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xml:space="preserve">Рабочее место специалистов администрации </w:t>
      </w:r>
      <w:r w:rsidR="000F0D73" w:rsidRPr="005E6B33">
        <w:rPr>
          <w:rFonts w:ascii="Arial" w:hAnsi="Arial" w:cs="Arial"/>
          <w:bCs/>
          <w:szCs w:val="24"/>
        </w:rPr>
        <w:t>района</w:t>
      </w:r>
      <w:r w:rsidRPr="005E6B33">
        <w:rPr>
          <w:rFonts w:ascii="Arial" w:hAnsi="Arial" w:cs="Arial"/>
          <w:bCs/>
          <w:szCs w:val="24"/>
        </w:rPr>
        <w:t>,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Помещения для предоставления муниципальной услуги по возможности размещаются в максимально удобных для обращения местах.</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lastRenderedPageBreak/>
        <w:t>В местах ожидания предоставления муниципальной услуги предусматривается оборудование доступных мест общественного пользования (туалетов).</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Места предоставления муниципальной услуги оборудуются средствами пожаротушения и оповещения о возникновении чрезвычайной ситуации.</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Места для ожидания и заполнения заявлений должны быть доступны для инвалидов.</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оказание специалистами помощи инвалидам в преодолении барьеров, мешающих получению ими муниципальной услуги наравне с другими лицами;</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5E6B33">
        <w:rPr>
          <w:rFonts w:ascii="Arial" w:hAnsi="Arial" w:cs="Arial"/>
          <w:bCs/>
          <w:szCs w:val="24"/>
        </w:rPr>
        <w:t>тифлосурдопереводчика</w:t>
      </w:r>
      <w:proofErr w:type="spellEnd"/>
      <w:r w:rsidRPr="005E6B33">
        <w:rPr>
          <w:rFonts w:ascii="Arial" w:hAnsi="Arial" w:cs="Arial"/>
          <w:bCs/>
          <w:szCs w:val="24"/>
        </w:rPr>
        <w:t>;</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xml:space="preserve">- при наличии прилегающей к помещениям парковки,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w:t>
      </w:r>
      <w:r w:rsidRPr="005E6B33">
        <w:rPr>
          <w:rFonts w:ascii="Arial" w:hAnsi="Arial" w:cs="Arial"/>
          <w:bCs/>
          <w:szCs w:val="24"/>
        </w:rPr>
        <w:lastRenderedPageBreak/>
        <w:t>власти. Указанные места для парковки не должны занимать иные транспортные средства.</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xml:space="preserve">2.15. На информационном стенде в </w:t>
      </w:r>
      <w:r w:rsidR="00335172">
        <w:rPr>
          <w:rFonts w:ascii="Arial" w:hAnsi="Arial" w:cs="Arial"/>
          <w:bCs/>
          <w:szCs w:val="24"/>
        </w:rPr>
        <w:t>А</w:t>
      </w:r>
      <w:r w:rsidRPr="005E6B33">
        <w:rPr>
          <w:rFonts w:ascii="Arial" w:hAnsi="Arial" w:cs="Arial"/>
          <w:bCs/>
          <w:szCs w:val="24"/>
        </w:rPr>
        <w:t>дминистрации размещаются следующие информационные материалы:</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сведения о перечне предоставляемых муниципальных услуг;</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перечень предоставляемых муниципальных услуг, образцы документов (справок).</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образец заполнения заявления;</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адрес, номера телефонов и факса, график работы, адрес электронной почты </w:t>
      </w:r>
      <w:r w:rsidR="00335172">
        <w:rPr>
          <w:rFonts w:ascii="Arial" w:hAnsi="Arial" w:cs="Arial"/>
          <w:bCs/>
          <w:szCs w:val="24"/>
        </w:rPr>
        <w:t>А</w:t>
      </w:r>
      <w:r w:rsidRPr="005E6B33">
        <w:rPr>
          <w:rFonts w:ascii="Arial" w:hAnsi="Arial" w:cs="Arial"/>
          <w:bCs/>
          <w:szCs w:val="24"/>
        </w:rPr>
        <w:t>дминистрации;</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административный регламент;</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адрес официального сайта </w:t>
      </w:r>
      <w:r w:rsidR="00335172">
        <w:rPr>
          <w:rFonts w:ascii="Arial" w:hAnsi="Arial" w:cs="Arial"/>
          <w:bCs/>
          <w:szCs w:val="24"/>
        </w:rPr>
        <w:t>А</w:t>
      </w:r>
      <w:r w:rsidRPr="005E6B33">
        <w:rPr>
          <w:rFonts w:ascii="Arial" w:hAnsi="Arial" w:cs="Arial"/>
          <w:bCs/>
          <w:szCs w:val="24"/>
        </w:rPr>
        <w:t xml:space="preserve">дминистрации </w:t>
      </w:r>
      <w:r w:rsidR="00335172">
        <w:rPr>
          <w:rFonts w:ascii="Arial" w:hAnsi="Arial" w:cs="Arial"/>
          <w:bCs/>
          <w:szCs w:val="24"/>
        </w:rPr>
        <w:t>Шушенского муниципального округа</w:t>
      </w:r>
      <w:r w:rsidRPr="005E6B33">
        <w:rPr>
          <w:rFonts w:ascii="Arial" w:hAnsi="Arial" w:cs="Arial"/>
          <w:bCs/>
          <w:szCs w:val="24"/>
        </w:rPr>
        <w:t> в сети Интернет, содержащего информацию о предоставлении муниципальной услуги;</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перечень оснований для отказа в предоставлении муниципальной услуги;</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порядок обжалования действий (бездействия) и решений, осуществляемых (принятых) в ходе предоставления муниципальной услуги;</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необходимая оперативная информация о предоставлении муниципальной услуги.</w:t>
      </w:r>
    </w:p>
    <w:p w:rsidR="00EF3D89" w:rsidRPr="005E6B33" w:rsidRDefault="00EF3D89" w:rsidP="00EF3D89">
      <w:pPr>
        <w:ind w:firstLine="709"/>
        <w:jc w:val="both"/>
        <w:rPr>
          <w:rFonts w:ascii="Arial" w:hAnsi="Arial" w:cs="Arial"/>
          <w:bCs/>
          <w:szCs w:val="24"/>
        </w:rPr>
      </w:pPr>
      <w:r w:rsidRPr="005E6B33">
        <w:rPr>
          <w:rFonts w:ascii="Arial" w:hAnsi="Arial" w:cs="Arial"/>
          <w:bCs/>
          <w:i/>
          <w:iCs/>
          <w:szCs w:val="24"/>
        </w:rPr>
        <w:t>- </w:t>
      </w:r>
      <w:r w:rsidRPr="005E6B33">
        <w:rPr>
          <w:rFonts w:ascii="Arial" w:hAnsi="Arial" w:cs="Arial"/>
          <w:bCs/>
          <w:szCs w:val="24"/>
        </w:rPr>
        <w:t>описание процедуры предоставления муниципальной услуги в текстовом виде и в виде блок-схемы</w:t>
      </w:r>
      <w:r w:rsidR="00335172">
        <w:rPr>
          <w:rFonts w:ascii="Arial" w:hAnsi="Arial" w:cs="Arial"/>
          <w:bCs/>
          <w:szCs w:val="24"/>
        </w:rPr>
        <w:t>.</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2.16. Показателями доступности и качества муниципальной услуги являются:</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соблюдение сроков предоставления муниципальной услуги, сроков выполнения отдельных административных процедур в рамках ее предоставления</w:t>
      </w:r>
      <w:r w:rsidR="005B09AC" w:rsidRPr="005E6B33">
        <w:rPr>
          <w:rFonts w:ascii="Arial" w:hAnsi="Arial" w:cs="Arial"/>
          <w:bCs/>
          <w:szCs w:val="24"/>
        </w:rPr>
        <w:t>.</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w:t>
      </w:r>
    </w:p>
    <w:p w:rsidR="00EF3D89" w:rsidRPr="00453653" w:rsidRDefault="00EF3D89" w:rsidP="00EF3D89">
      <w:pPr>
        <w:ind w:firstLine="709"/>
        <w:jc w:val="center"/>
        <w:rPr>
          <w:rFonts w:ascii="Arial" w:hAnsi="Arial" w:cs="Arial"/>
          <w:bCs/>
          <w:szCs w:val="24"/>
        </w:rPr>
      </w:pPr>
      <w:r w:rsidRPr="00453653">
        <w:rPr>
          <w:rFonts w:ascii="Arial" w:hAnsi="Arial" w:cs="Arial"/>
          <w:bCs/>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3.1. Предоставление муниципальной услуги осуществляется:</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письменно, в случае ответа на письменное обращение либо обращение, направленное через электронную почту.</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3.2. Получение консультаций по процедуре предоставления муниципальной услуги может осуществляться следующими способами:</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посредством личного обращения;</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обращения по телефону;</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посредством письменных обращений по почте;</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посредством обращений по электронной почте.</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3.3. Основными требованиями к консультации заявителей являются:</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актуальность;</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своевременность;</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четкость в изложении материала;</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полнота консультирования;</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наглядность форм подачи материала;</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удобство и доступность.</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lastRenderedPageBreak/>
        <w:t>3.4. Требования к форме и характеру взаимодействия специалиста с заявителями:</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3.5.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3.6. Ответ на письменное обращение о процедуре предоставления муниципальной услуги предоставляется в течение 30 календарных дней со дня регистрации этого обращения.</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3.7. Предоставление муниципальной услуги включает в себя выполнение следующих административных процедур:</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3.7.1. При предоставлении документов лично, по почте, по электронной почте:</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xml:space="preserve">- приём, регистрация заявления и приложенных копий документов от заявителя, направление документов в администрацию </w:t>
      </w:r>
      <w:r w:rsidR="005B09AC" w:rsidRPr="005E6B33">
        <w:rPr>
          <w:rFonts w:ascii="Arial" w:hAnsi="Arial" w:cs="Arial"/>
          <w:bCs/>
          <w:szCs w:val="24"/>
        </w:rPr>
        <w:t>района</w:t>
      </w:r>
      <w:r w:rsidRPr="005E6B33">
        <w:rPr>
          <w:rFonts w:ascii="Arial" w:hAnsi="Arial" w:cs="Arial"/>
          <w:bCs/>
          <w:szCs w:val="24"/>
        </w:rPr>
        <w:t> для предоставления муниципальной услуги;</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подготовка ответа и направление его по почте заявителю.</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30 дней.</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3.7.2. При личном обращении заявителя:</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приём заявителя;</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предоставление соответствующей информации заявителю.</w:t>
      </w:r>
    </w:p>
    <w:p w:rsidR="00EF3D89" w:rsidRDefault="00EF3D89" w:rsidP="00EF3D89">
      <w:pPr>
        <w:ind w:firstLine="709"/>
        <w:jc w:val="both"/>
        <w:rPr>
          <w:rFonts w:ascii="Arial" w:hAnsi="Arial" w:cs="Arial"/>
          <w:bCs/>
          <w:szCs w:val="24"/>
        </w:rPr>
      </w:pPr>
      <w:r w:rsidRPr="005E6B33">
        <w:rPr>
          <w:rFonts w:ascii="Arial" w:hAnsi="Arial" w:cs="Arial"/>
          <w:bCs/>
          <w:szCs w:val="24"/>
        </w:rPr>
        <w:t>Результатом исполнения административного действия является предоставление заявителю соответствующей информации. Срок исполнения данного административного действия составляет не более 30 минут.</w:t>
      </w:r>
    </w:p>
    <w:p w:rsidR="00F62B8A" w:rsidRDefault="00F62B8A" w:rsidP="00EF3D89">
      <w:pPr>
        <w:ind w:firstLine="709"/>
        <w:jc w:val="both"/>
        <w:rPr>
          <w:rFonts w:ascii="Arial" w:hAnsi="Arial" w:cs="Arial"/>
          <w:bCs/>
          <w:szCs w:val="24"/>
        </w:rPr>
      </w:pPr>
      <w:r>
        <w:rPr>
          <w:rFonts w:ascii="Arial" w:hAnsi="Arial" w:cs="Arial"/>
          <w:bCs/>
          <w:szCs w:val="24"/>
        </w:rPr>
        <w:t>Показателями качества муниципальной услуги является:</w:t>
      </w:r>
    </w:p>
    <w:p w:rsidR="00F62B8A" w:rsidRDefault="00F62B8A" w:rsidP="00EF3D89">
      <w:pPr>
        <w:ind w:firstLine="709"/>
        <w:jc w:val="both"/>
        <w:rPr>
          <w:rFonts w:ascii="Arial" w:hAnsi="Arial" w:cs="Arial"/>
          <w:bCs/>
          <w:szCs w:val="24"/>
        </w:rPr>
      </w:pPr>
      <w:r>
        <w:rPr>
          <w:rFonts w:ascii="Arial" w:hAnsi="Arial" w:cs="Arial"/>
          <w:bCs/>
          <w:szCs w:val="24"/>
        </w:rPr>
        <w:t>- полнота пред</w:t>
      </w:r>
      <w:r w:rsidR="000A3998">
        <w:rPr>
          <w:rFonts w:ascii="Arial" w:hAnsi="Arial" w:cs="Arial"/>
          <w:bCs/>
          <w:szCs w:val="24"/>
        </w:rPr>
        <w:t>о</w:t>
      </w:r>
      <w:r>
        <w:rPr>
          <w:rFonts w:ascii="Arial" w:hAnsi="Arial" w:cs="Arial"/>
          <w:bCs/>
          <w:szCs w:val="24"/>
        </w:rPr>
        <w:t>ставления муниципальной услуги;</w:t>
      </w:r>
    </w:p>
    <w:p w:rsidR="00F62B8A" w:rsidRDefault="00F62B8A" w:rsidP="00EF3D89">
      <w:pPr>
        <w:ind w:firstLine="709"/>
        <w:jc w:val="both"/>
        <w:rPr>
          <w:rFonts w:ascii="Arial" w:hAnsi="Arial" w:cs="Arial"/>
          <w:bCs/>
          <w:szCs w:val="24"/>
        </w:rPr>
      </w:pPr>
      <w:r>
        <w:rPr>
          <w:rFonts w:ascii="Arial" w:hAnsi="Arial" w:cs="Arial"/>
          <w:bCs/>
          <w:szCs w:val="24"/>
        </w:rPr>
        <w:t>- соблюдение сроков предоставления муниципальной услуги;</w:t>
      </w:r>
    </w:p>
    <w:p w:rsidR="00F62B8A" w:rsidRPr="005E6B33" w:rsidRDefault="00F62B8A" w:rsidP="00EF3D89">
      <w:pPr>
        <w:ind w:firstLine="709"/>
        <w:jc w:val="both"/>
        <w:rPr>
          <w:rFonts w:ascii="Arial" w:hAnsi="Arial" w:cs="Arial"/>
          <w:bCs/>
          <w:szCs w:val="24"/>
        </w:rPr>
      </w:pPr>
      <w:r>
        <w:rPr>
          <w:rFonts w:ascii="Arial" w:hAnsi="Arial" w:cs="Arial"/>
          <w:bCs/>
          <w:szCs w:val="24"/>
        </w:rPr>
        <w:t>- удельный вес поступивших жалоб</w:t>
      </w:r>
      <w:r w:rsidR="004D5509">
        <w:rPr>
          <w:rFonts w:ascii="Arial" w:hAnsi="Arial" w:cs="Arial"/>
          <w:bCs/>
          <w:szCs w:val="24"/>
        </w:rPr>
        <w:t xml:space="preserve"> в общем количестве заявлений на предоставление муниципальной услуги.</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w:t>
      </w:r>
    </w:p>
    <w:p w:rsidR="00AA758F" w:rsidRPr="005E6B33" w:rsidRDefault="00AA758F" w:rsidP="00EF3D89">
      <w:pPr>
        <w:ind w:firstLine="709"/>
        <w:jc w:val="both"/>
        <w:rPr>
          <w:rFonts w:ascii="Arial" w:hAnsi="Arial" w:cs="Arial"/>
          <w:bCs/>
          <w:szCs w:val="24"/>
        </w:rPr>
      </w:pPr>
    </w:p>
    <w:p w:rsidR="00AA758F" w:rsidRPr="005E6B33" w:rsidRDefault="00AA758F" w:rsidP="00EF3D89">
      <w:pPr>
        <w:ind w:firstLine="709"/>
        <w:jc w:val="both"/>
        <w:rPr>
          <w:rFonts w:ascii="Arial" w:hAnsi="Arial" w:cs="Arial"/>
          <w:bCs/>
          <w:szCs w:val="24"/>
        </w:rPr>
      </w:pPr>
    </w:p>
    <w:p w:rsidR="00AA758F" w:rsidRPr="005E6B33" w:rsidRDefault="00AA758F" w:rsidP="00EF3D89">
      <w:pPr>
        <w:ind w:firstLine="709"/>
        <w:jc w:val="both"/>
        <w:rPr>
          <w:rFonts w:ascii="Arial" w:hAnsi="Arial" w:cs="Arial"/>
          <w:bCs/>
          <w:szCs w:val="24"/>
        </w:rPr>
      </w:pPr>
    </w:p>
    <w:p w:rsidR="00AA758F" w:rsidRDefault="00AA758F" w:rsidP="00EF3D89">
      <w:pPr>
        <w:ind w:firstLine="709"/>
        <w:jc w:val="both"/>
        <w:rPr>
          <w:rFonts w:ascii="Arial" w:hAnsi="Arial" w:cs="Arial"/>
          <w:bCs/>
          <w:szCs w:val="24"/>
        </w:rPr>
      </w:pPr>
    </w:p>
    <w:p w:rsidR="00EF3D89" w:rsidRPr="005E6B33" w:rsidRDefault="00EF3D89" w:rsidP="00EF3D89">
      <w:pPr>
        <w:ind w:firstLine="709"/>
        <w:jc w:val="right"/>
        <w:rPr>
          <w:rFonts w:ascii="Arial" w:hAnsi="Arial" w:cs="Arial"/>
          <w:bCs/>
          <w:szCs w:val="24"/>
        </w:rPr>
      </w:pPr>
      <w:r w:rsidRPr="005E6B33">
        <w:rPr>
          <w:rFonts w:ascii="Arial" w:hAnsi="Arial" w:cs="Arial"/>
          <w:bCs/>
          <w:szCs w:val="24"/>
        </w:rPr>
        <w:t>Приложение</w:t>
      </w:r>
    </w:p>
    <w:p w:rsidR="00EF3D89" w:rsidRPr="005E6B33" w:rsidRDefault="005005DF" w:rsidP="00EF3D89">
      <w:pPr>
        <w:ind w:firstLine="709"/>
        <w:jc w:val="right"/>
        <w:rPr>
          <w:rFonts w:ascii="Arial" w:hAnsi="Arial" w:cs="Arial"/>
          <w:bCs/>
          <w:szCs w:val="24"/>
        </w:rPr>
      </w:pPr>
      <w:r w:rsidRPr="005E6B33">
        <w:rPr>
          <w:rFonts w:ascii="Arial" w:hAnsi="Arial" w:cs="Arial"/>
          <w:bCs/>
          <w:szCs w:val="24"/>
        </w:rPr>
        <w:t>к административному</w:t>
      </w:r>
      <w:r w:rsidR="00EF3D89" w:rsidRPr="005E6B33">
        <w:rPr>
          <w:rFonts w:ascii="Arial" w:hAnsi="Arial" w:cs="Arial"/>
          <w:bCs/>
          <w:szCs w:val="24"/>
        </w:rPr>
        <w:t xml:space="preserve"> регламенту</w:t>
      </w:r>
    </w:p>
    <w:p w:rsidR="00EF3D89" w:rsidRPr="005E6B33" w:rsidRDefault="00EF3D89" w:rsidP="00EF3D89">
      <w:pPr>
        <w:ind w:firstLine="709"/>
        <w:jc w:val="right"/>
        <w:rPr>
          <w:rFonts w:ascii="Arial" w:hAnsi="Arial" w:cs="Arial"/>
          <w:bCs/>
          <w:szCs w:val="24"/>
        </w:rPr>
      </w:pPr>
      <w:r w:rsidRPr="005E6B33">
        <w:rPr>
          <w:rFonts w:ascii="Arial" w:hAnsi="Arial" w:cs="Arial"/>
          <w:bCs/>
          <w:szCs w:val="24"/>
        </w:rPr>
        <w:lastRenderedPageBreak/>
        <w:t>по предоставлению муниципальной услуги</w:t>
      </w:r>
    </w:p>
    <w:p w:rsidR="00EF3D89" w:rsidRPr="005E6B33" w:rsidRDefault="00EF3D89" w:rsidP="00EF3D89">
      <w:pPr>
        <w:ind w:firstLine="709"/>
        <w:jc w:val="right"/>
        <w:rPr>
          <w:rFonts w:ascii="Arial" w:hAnsi="Arial" w:cs="Arial"/>
          <w:bCs/>
          <w:szCs w:val="24"/>
        </w:rPr>
      </w:pPr>
      <w:r w:rsidRPr="005E6B33">
        <w:rPr>
          <w:rFonts w:ascii="Arial" w:hAnsi="Arial" w:cs="Arial"/>
          <w:bCs/>
          <w:szCs w:val="24"/>
        </w:rPr>
        <w:t>«Признание граждан малоимущими»</w:t>
      </w:r>
    </w:p>
    <w:p w:rsidR="00EF3D89" w:rsidRPr="005E6B33" w:rsidRDefault="00EF3D89" w:rsidP="00EF3D89">
      <w:pPr>
        <w:ind w:firstLine="709"/>
        <w:jc w:val="right"/>
        <w:rPr>
          <w:rFonts w:ascii="Arial" w:hAnsi="Arial" w:cs="Arial"/>
          <w:bCs/>
          <w:szCs w:val="24"/>
        </w:rPr>
      </w:pPr>
      <w:r w:rsidRPr="005E6B33">
        <w:rPr>
          <w:rFonts w:ascii="Arial" w:hAnsi="Arial" w:cs="Arial"/>
          <w:bCs/>
          <w:szCs w:val="24"/>
        </w:rPr>
        <w:t> </w:t>
      </w:r>
    </w:p>
    <w:p w:rsidR="00EF3D89" w:rsidRPr="005E6B33" w:rsidRDefault="00EF3D89" w:rsidP="00EF3D89">
      <w:pPr>
        <w:ind w:firstLine="709"/>
        <w:jc w:val="right"/>
        <w:rPr>
          <w:rFonts w:ascii="Arial" w:hAnsi="Arial" w:cs="Arial"/>
          <w:bCs/>
          <w:szCs w:val="24"/>
        </w:rPr>
      </w:pPr>
      <w:r w:rsidRPr="005E6B33">
        <w:rPr>
          <w:rFonts w:ascii="Arial" w:hAnsi="Arial" w:cs="Arial"/>
          <w:bCs/>
          <w:szCs w:val="24"/>
        </w:rPr>
        <w:t>Руководителю</w:t>
      </w:r>
    </w:p>
    <w:p w:rsidR="00EF3D89" w:rsidRPr="005E6B33" w:rsidRDefault="00EF3D89" w:rsidP="00EF3D89">
      <w:pPr>
        <w:ind w:firstLine="709"/>
        <w:jc w:val="right"/>
        <w:rPr>
          <w:rFonts w:ascii="Arial" w:hAnsi="Arial" w:cs="Arial"/>
          <w:bCs/>
          <w:szCs w:val="24"/>
        </w:rPr>
      </w:pPr>
      <w:r w:rsidRPr="005E6B33">
        <w:rPr>
          <w:rFonts w:ascii="Arial" w:hAnsi="Arial" w:cs="Arial"/>
          <w:bCs/>
          <w:szCs w:val="24"/>
        </w:rPr>
        <w:t>___________________________</w:t>
      </w:r>
    </w:p>
    <w:p w:rsidR="00EF3D89" w:rsidRPr="005E6B33" w:rsidRDefault="00EF3D89" w:rsidP="00EF3D89">
      <w:pPr>
        <w:ind w:firstLine="709"/>
        <w:jc w:val="right"/>
        <w:rPr>
          <w:rFonts w:ascii="Arial" w:hAnsi="Arial" w:cs="Arial"/>
          <w:bCs/>
          <w:szCs w:val="24"/>
        </w:rPr>
      </w:pPr>
      <w:r w:rsidRPr="005E6B33">
        <w:rPr>
          <w:rFonts w:ascii="Arial" w:hAnsi="Arial" w:cs="Arial"/>
          <w:bCs/>
          <w:szCs w:val="24"/>
        </w:rPr>
        <w:t>Ф.И.О. (наименование) заявителя</w:t>
      </w:r>
    </w:p>
    <w:p w:rsidR="00EF3D89" w:rsidRPr="005E6B33" w:rsidRDefault="00EF3D89" w:rsidP="00EF3D89">
      <w:pPr>
        <w:ind w:firstLine="709"/>
        <w:jc w:val="right"/>
        <w:rPr>
          <w:rFonts w:ascii="Arial" w:hAnsi="Arial" w:cs="Arial"/>
          <w:bCs/>
          <w:szCs w:val="24"/>
        </w:rPr>
      </w:pPr>
      <w:r w:rsidRPr="005E6B33">
        <w:rPr>
          <w:rFonts w:ascii="Arial" w:hAnsi="Arial" w:cs="Arial"/>
          <w:bCs/>
          <w:szCs w:val="24"/>
        </w:rPr>
        <w:t>_________________________________</w:t>
      </w:r>
    </w:p>
    <w:p w:rsidR="00EF3D89" w:rsidRPr="005E6B33" w:rsidRDefault="00EF3D89" w:rsidP="00EF3D89">
      <w:pPr>
        <w:ind w:firstLine="709"/>
        <w:jc w:val="right"/>
        <w:rPr>
          <w:rFonts w:ascii="Arial" w:hAnsi="Arial" w:cs="Arial"/>
          <w:bCs/>
          <w:szCs w:val="24"/>
        </w:rPr>
      </w:pPr>
      <w:r w:rsidRPr="005E6B33">
        <w:rPr>
          <w:rFonts w:ascii="Arial" w:hAnsi="Arial" w:cs="Arial"/>
          <w:bCs/>
          <w:szCs w:val="24"/>
        </w:rPr>
        <w:t>_________________________________</w:t>
      </w:r>
    </w:p>
    <w:p w:rsidR="00EF3D89" w:rsidRPr="005E6B33" w:rsidRDefault="00EF3D89" w:rsidP="00EF3D89">
      <w:pPr>
        <w:ind w:firstLine="709"/>
        <w:jc w:val="right"/>
        <w:rPr>
          <w:rFonts w:ascii="Arial" w:hAnsi="Arial" w:cs="Arial"/>
          <w:bCs/>
          <w:szCs w:val="24"/>
        </w:rPr>
      </w:pPr>
      <w:r w:rsidRPr="005E6B33">
        <w:rPr>
          <w:rFonts w:ascii="Arial" w:hAnsi="Arial" w:cs="Arial"/>
          <w:bCs/>
          <w:szCs w:val="24"/>
        </w:rPr>
        <w:t>Почтовый адрес ___________________</w:t>
      </w:r>
    </w:p>
    <w:p w:rsidR="00EF3D89" w:rsidRPr="005E6B33" w:rsidRDefault="00EF3D89" w:rsidP="00EF3D89">
      <w:pPr>
        <w:ind w:firstLine="709"/>
        <w:jc w:val="right"/>
        <w:rPr>
          <w:rFonts w:ascii="Arial" w:hAnsi="Arial" w:cs="Arial"/>
          <w:bCs/>
          <w:szCs w:val="24"/>
        </w:rPr>
      </w:pPr>
      <w:r w:rsidRPr="005E6B33">
        <w:rPr>
          <w:rFonts w:ascii="Arial" w:hAnsi="Arial" w:cs="Arial"/>
          <w:bCs/>
          <w:szCs w:val="24"/>
        </w:rPr>
        <w:t> </w:t>
      </w:r>
    </w:p>
    <w:p w:rsidR="00EF3D89" w:rsidRPr="005E6B33" w:rsidRDefault="00EF3D89" w:rsidP="00EF3D89">
      <w:pPr>
        <w:ind w:firstLine="709"/>
        <w:jc w:val="right"/>
        <w:rPr>
          <w:rFonts w:ascii="Arial" w:hAnsi="Arial" w:cs="Arial"/>
          <w:bCs/>
          <w:szCs w:val="24"/>
        </w:rPr>
      </w:pPr>
      <w:r w:rsidRPr="005E6B33">
        <w:rPr>
          <w:rFonts w:ascii="Arial" w:hAnsi="Arial" w:cs="Arial"/>
          <w:bCs/>
          <w:szCs w:val="24"/>
        </w:rPr>
        <w:t>Адрес электронной почты (при наличии)</w:t>
      </w:r>
    </w:p>
    <w:p w:rsidR="00EF3D89" w:rsidRPr="005E6B33" w:rsidRDefault="00EF3D89" w:rsidP="00EF3D89">
      <w:pPr>
        <w:ind w:firstLine="709"/>
        <w:jc w:val="right"/>
        <w:rPr>
          <w:rFonts w:ascii="Arial" w:hAnsi="Arial" w:cs="Arial"/>
          <w:bCs/>
          <w:szCs w:val="24"/>
        </w:rPr>
      </w:pPr>
      <w:r w:rsidRPr="005E6B33">
        <w:rPr>
          <w:rFonts w:ascii="Arial" w:hAnsi="Arial" w:cs="Arial"/>
          <w:bCs/>
          <w:szCs w:val="24"/>
        </w:rPr>
        <w:t>_________________________________</w:t>
      </w:r>
    </w:p>
    <w:p w:rsidR="00EF3D89" w:rsidRPr="005E6B33" w:rsidRDefault="00EF3D89" w:rsidP="00EF3D89">
      <w:pPr>
        <w:ind w:firstLine="709"/>
        <w:jc w:val="right"/>
        <w:rPr>
          <w:rFonts w:ascii="Arial" w:hAnsi="Arial" w:cs="Arial"/>
          <w:bCs/>
          <w:szCs w:val="24"/>
        </w:rPr>
      </w:pPr>
      <w:r w:rsidRPr="005E6B33">
        <w:rPr>
          <w:rFonts w:ascii="Arial" w:hAnsi="Arial" w:cs="Arial"/>
          <w:bCs/>
          <w:szCs w:val="24"/>
        </w:rPr>
        <w:t xml:space="preserve">Контактный телефон (при </w:t>
      </w:r>
      <w:r w:rsidR="004231E4" w:rsidRPr="005E6B33">
        <w:rPr>
          <w:rFonts w:ascii="Arial" w:hAnsi="Arial" w:cs="Arial"/>
          <w:bCs/>
          <w:szCs w:val="24"/>
        </w:rPr>
        <w:t>наличии) _</w:t>
      </w:r>
      <w:r w:rsidRPr="005E6B33">
        <w:rPr>
          <w:rFonts w:ascii="Arial" w:hAnsi="Arial" w:cs="Arial"/>
          <w:bCs/>
          <w:szCs w:val="24"/>
        </w:rPr>
        <w:t>__________</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w:t>
      </w:r>
    </w:p>
    <w:p w:rsidR="00EF3D89" w:rsidRPr="00453653" w:rsidRDefault="00EF3D89" w:rsidP="00EF3D89">
      <w:pPr>
        <w:ind w:firstLine="709"/>
        <w:jc w:val="center"/>
        <w:rPr>
          <w:rFonts w:ascii="Courier New" w:hAnsi="Courier New" w:cs="Courier New"/>
          <w:bCs/>
          <w:szCs w:val="24"/>
        </w:rPr>
      </w:pPr>
      <w:r w:rsidRPr="00453653">
        <w:rPr>
          <w:rFonts w:ascii="Arial" w:hAnsi="Arial" w:cs="Arial"/>
          <w:bCs/>
          <w:szCs w:val="24"/>
        </w:rPr>
        <w:t>ЗАЯВЛЕНИЕ</w:t>
      </w:r>
    </w:p>
    <w:p w:rsidR="00EF3D89" w:rsidRPr="005E6B33" w:rsidRDefault="00EF3D89" w:rsidP="00EF3D89">
      <w:pPr>
        <w:ind w:firstLine="709"/>
        <w:jc w:val="both"/>
        <w:rPr>
          <w:rFonts w:ascii="Courier New" w:hAnsi="Courier New" w:cs="Courier New"/>
          <w:bCs/>
          <w:szCs w:val="24"/>
        </w:rPr>
      </w:pPr>
      <w:r w:rsidRPr="005E6B33">
        <w:rPr>
          <w:rFonts w:ascii="Arial" w:hAnsi="Arial" w:cs="Arial"/>
          <w:bCs/>
          <w:szCs w:val="24"/>
        </w:rPr>
        <w:t> </w:t>
      </w:r>
    </w:p>
    <w:p w:rsidR="00EF3D89" w:rsidRPr="005E6B33" w:rsidRDefault="00EF3D89" w:rsidP="00EF3D89">
      <w:pPr>
        <w:ind w:firstLine="709"/>
        <w:jc w:val="both"/>
        <w:rPr>
          <w:rFonts w:ascii="Courier New" w:hAnsi="Courier New" w:cs="Courier New"/>
          <w:bCs/>
          <w:szCs w:val="24"/>
        </w:rPr>
      </w:pPr>
      <w:r w:rsidRPr="005E6B33">
        <w:rPr>
          <w:rFonts w:ascii="Arial" w:hAnsi="Arial" w:cs="Arial"/>
          <w:bCs/>
          <w:szCs w:val="24"/>
        </w:rPr>
        <w:t xml:space="preserve">1. В целях реализации </w:t>
      </w:r>
      <w:r w:rsidR="005005DF" w:rsidRPr="005E6B33">
        <w:rPr>
          <w:rFonts w:ascii="Arial" w:hAnsi="Arial" w:cs="Arial"/>
          <w:bCs/>
          <w:szCs w:val="24"/>
        </w:rPr>
        <w:t>положений жилищного</w:t>
      </w:r>
      <w:r w:rsidRPr="005E6B33">
        <w:rPr>
          <w:rFonts w:ascii="Arial" w:hAnsi="Arial" w:cs="Arial"/>
          <w:bCs/>
          <w:szCs w:val="24"/>
        </w:rPr>
        <w:t xml:space="preserve"> законодательства прошу</w:t>
      </w:r>
    </w:p>
    <w:p w:rsidR="00EF3D89" w:rsidRPr="005E6B33" w:rsidRDefault="00EF3D89" w:rsidP="00EF3D89">
      <w:pPr>
        <w:ind w:firstLine="709"/>
        <w:jc w:val="both"/>
        <w:rPr>
          <w:rFonts w:ascii="Courier New" w:hAnsi="Courier New" w:cs="Courier New"/>
          <w:bCs/>
          <w:szCs w:val="24"/>
        </w:rPr>
      </w:pPr>
      <w:r w:rsidRPr="005E6B33">
        <w:rPr>
          <w:rFonts w:ascii="Arial" w:hAnsi="Arial" w:cs="Arial"/>
          <w:bCs/>
          <w:szCs w:val="24"/>
        </w:rPr>
        <w:t>признать меня и членов моей семьи малоимущим (и).</w:t>
      </w:r>
    </w:p>
    <w:p w:rsidR="00EF3D89" w:rsidRPr="005E6B33" w:rsidRDefault="00EF3D89" w:rsidP="00EF3D89">
      <w:pPr>
        <w:ind w:firstLine="709"/>
        <w:jc w:val="both"/>
        <w:rPr>
          <w:rFonts w:ascii="Courier New" w:hAnsi="Courier New" w:cs="Courier New"/>
          <w:bCs/>
          <w:szCs w:val="24"/>
        </w:rPr>
      </w:pPr>
      <w:r w:rsidRPr="005E6B33">
        <w:rPr>
          <w:rFonts w:ascii="Arial" w:hAnsi="Arial" w:cs="Arial"/>
          <w:bCs/>
          <w:szCs w:val="24"/>
        </w:rPr>
        <w:t> </w:t>
      </w:r>
    </w:p>
    <w:p w:rsidR="00EF3D89" w:rsidRPr="005E6B33" w:rsidRDefault="00EF3D89" w:rsidP="00EF3D89">
      <w:pPr>
        <w:ind w:firstLine="709"/>
        <w:jc w:val="both"/>
        <w:rPr>
          <w:rFonts w:ascii="Courier New" w:hAnsi="Courier New" w:cs="Courier New"/>
          <w:bCs/>
          <w:szCs w:val="24"/>
        </w:rPr>
      </w:pPr>
      <w:r w:rsidRPr="005E6B33">
        <w:rPr>
          <w:rFonts w:ascii="Arial" w:hAnsi="Arial" w:cs="Arial"/>
          <w:bCs/>
          <w:szCs w:val="24"/>
        </w:rPr>
        <w:t>Состав семьи (одиноко проживающий гражданин):</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w:t>
      </w:r>
    </w:p>
    <w:tbl>
      <w:tblPr>
        <w:tblW w:w="0" w:type="auto"/>
        <w:tblCellMar>
          <w:left w:w="0" w:type="dxa"/>
          <w:right w:w="0" w:type="dxa"/>
        </w:tblCellMar>
        <w:tblLook w:val="04A0" w:firstRow="1" w:lastRow="0" w:firstColumn="1" w:lastColumn="0" w:noHBand="0" w:noVBand="1"/>
      </w:tblPr>
      <w:tblGrid>
        <w:gridCol w:w="670"/>
        <w:gridCol w:w="4113"/>
        <w:gridCol w:w="2382"/>
        <w:gridCol w:w="2174"/>
      </w:tblGrid>
      <w:tr w:rsidR="00EF3D89" w:rsidRPr="005E6B33" w:rsidTr="00EF3D89">
        <w:tc>
          <w:tcPr>
            <w:tcW w:w="68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N п/п</w:t>
            </w:r>
          </w:p>
        </w:tc>
        <w:tc>
          <w:tcPr>
            <w:tcW w:w="4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Фамилия, имя, отчество</w:t>
            </w:r>
          </w:p>
        </w:tc>
        <w:tc>
          <w:tcPr>
            <w:tcW w:w="24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Дата рождения</w:t>
            </w:r>
          </w:p>
        </w:tc>
        <w:tc>
          <w:tcPr>
            <w:tcW w:w="22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Отношение к заявителю</w:t>
            </w:r>
          </w:p>
        </w:tc>
      </w:tr>
      <w:tr w:rsidR="00EF3D89" w:rsidRPr="005E6B33" w:rsidTr="00EF3D89">
        <w:tc>
          <w:tcPr>
            <w:tcW w:w="68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1</w:t>
            </w:r>
          </w:p>
        </w:tc>
        <w:tc>
          <w:tcPr>
            <w:tcW w:w="4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4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2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r>
      <w:tr w:rsidR="00EF3D89" w:rsidRPr="005E6B33" w:rsidTr="00EF3D89">
        <w:tc>
          <w:tcPr>
            <w:tcW w:w="68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2</w:t>
            </w:r>
          </w:p>
        </w:tc>
        <w:tc>
          <w:tcPr>
            <w:tcW w:w="4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4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2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r>
      <w:tr w:rsidR="00EF3D89" w:rsidRPr="005E6B33" w:rsidTr="00EF3D89">
        <w:tc>
          <w:tcPr>
            <w:tcW w:w="68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3</w:t>
            </w:r>
          </w:p>
        </w:tc>
        <w:tc>
          <w:tcPr>
            <w:tcW w:w="4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4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2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r>
      <w:tr w:rsidR="00EF3D89" w:rsidRPr="005E6B33" w:rsidTr="00EF3D89">
        <w:tc>
          <w:tcPr>
            <w:tcW w:w="68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4</w:t>
            </w:r>
          </w:p>
        </w:tc>
        <w:tc>
          <w:tcPr>
            <w:tcW w:w="4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4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2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r>
      <w:tr w:rsidR="00EF3D89" w:rsidRPr="005E6B33" w:rsidTr="00EF3D89">
        <w:tc>
          <w:tcPr>
            <w:tcW w:w="68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5</w:t>
            </w:r>
          </w:p>
        </w:tc>
        <w:tc>
          <w:tcPr>
            <w:tcW w:w="425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4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21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r>
    </w:tbl>
    <w:p w:rsidR="00EF3D89" w:rsidRPr="005E6B33" w:rsidRDefault="00EF3D89" w:rsidP="00EF3D89">
      <w:pPr>
        <w:ind w:firstLine="709"/>
        <w:jc w:val="both"/>
        <w:rPr>
          <w:rFonts w:ascii="Arial" w:hAnsi="Arial" w:cs="Arial"/>
          <w:bCs/>
          <w:szCs w:val="24"/>
        </w:rPr>
      </w:pPr>
      <w:r w:rsidRPr="005E6B33">
        <w:rPr>
          <w:rFonts w:ascii="Arial" w:hAnsi="Arial" w:cs="Arial"/>
          <w:bCs/>
          <w:szCs w:val="24"/>
        </w:rPr>
        <w:t> </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2. К заявлению прилагаю следующие документы:</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w:t>
      </w:r>
    </w:p>
    <w:tbl>
      <w:tblPr>
        <w:tblW w:w="9617" w:type="dxa"/>
        <w:tblCellMar>
          <w:left w:w="0" w:type="dxa"/>
          <w:right w:w="0" w:type="dxa"/>
        </w:tblCellMar>
        <w:tblLook w:val="04A0" w:firstRow="1" w:lastRow="0" w:firstColumn="1" w:lastColumn="0" w:noHBand="0" w:noVBand="1"/>
      </w:tblPr>
      <w:tblGrid>
        <w:gridCol w:w="660"/>
        <w:gridCol w:w="7370"/>
        <w:gridCol w:w="1587"/>
      </w:tblGrid>
      <w:tr w:rsidR="00EF3D89" w:rsidRPr="005E6B33" w:rsidTr="00EF3D89">
        <w:tc>
          <w:tcPr>
            <w:tcW w:w="6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N п/п</w:t>
            </w:r>
          </w:p>
        </w:tc>
        <w:tc>
          <w:tcPr>
            <w:tcW w:w="737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Наименование документа</w:t>
            </w:r>
          </w:p>
        </w:tc>
        <w:tc>
          <w:tcPr>
            <w:tcW w:w="15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Кол-во (шт.)</w:t>
            </w:r>
          </w:p>
        </w:tc>
      </w:tr>
      <w:tr w:rsidR="00EF3D89" w:rsidRPr="005E6B33" w:rsidTr="00EF3D89">
        <w:tc>
          <w:tcPr>
            <w:tcW w:w="6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1</w:t>
            </w:r>
          </w:p>
        </w:tc>
        <w:tc>
          <w:tcPr>
            <w:tcW w:w="737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Копия паспорта (в случае его отсутствия - копия документа, удостоверяющего личность)</w:t>
            </w:r>
          </w:p>
        </w:tc>
        <w:tc>
          <w:tcPr>
            <w:tcW w:w="15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r>
      <w:tr w:rsidR="00EF3D89" w:rsidRPr="005E6B33" w:rsidTr="00EF3D89">
        <w:tc>
          <w:tcPr>
            <w:tcW w:w="6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2</w:t>
            </w:r>
          </w:p>
        </w:tc>
        <w:tc>
          <w:tcPr>
            <w:tcW w:w="737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Информация о заявителе и членах семьи заявителя, совместно с ним проживающих, содержащаяся в базовом государственном информационном ресурсе регистрационного учета граждан Российской Федерации по месту пребывания и по месту жительства в пределах Российской Федерации, или выписка из финансового лицевого счета</w:t>
            </w:r>
          </w:p>
        </w:tc>
        <w:tc>
          <w:tcPr>
            <w:tcW w:w="15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r>
      <w:tr w:rsidR="00EF3D89" w:rsidRPr="005E6B33" w:rsidTr="00EF3D89">
        <w:tc>
          <w:tcPr>
            <w:tcW w:w="6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3</w:t>
            </w:r>
          </w:p>
        </w:tc>
        <w:tc>
          <w:tcPr>
            <w:tcW w:w="737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Копии документов, удостоверяющих личность членов семьи, указанных в заявлении</w:t>
            </w:r>
          </w:p>
        </w:tc>
        <w:tc>
          <w:tcPr>
            <w:tcW w:w="15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r>
      <w:tr w:rsidR="00EF3D89" w:rsidRPr="005E6B33" w:rsidTr="00EF3D89">
        <w:tc>
          <w:tcPr>
            <w:tcW w:w="6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lastRenderedPageBreak/>
              <w:t>4</w:t>
            </w:r>
          </w:p>
        </w:tc>
        <w:tc>
          <w:tcPr>
            <w:tcW w:w="737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Копии документов, подтверждающих правовые основания владения или пользования жилым помещением</w:t>
            </w:r>
          </w:p>
        </w:tc>
        <w:tc>
          <w:tcPr>
            <w:tcW w:w="15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r>
      <w:tr w:rsidR="00EF3D89" w:rsidRPr="005E6B33" w:rsidTr="00EF3D89">
        <w:tc>
          <w:tcPr>
            <w:tcW w:w="6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5</w:t>
            </w:r>
          </w:p>
        </w:tc>
        <w:tc>
          <w:tcPr>
            <w:tcW w:w="737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Документы, подтверждающие доходы за календарный год, предшествующий дате обращения, заявителя и членов семьи, указанных в заявлении</w:t>
            </w:r>
          </w:p>
        </w:tc>
        <w:tc>
          <w:tcPr>
            <w:tcW w:w="15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r>
      <w:tr w:rsidR="00EF3D89" w:rsidRPr="005E6B33" w:rsidTr="00EF3D89">
        <w:tc>
          <w:tcPr>
            <w:tcW w:w="6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6</w:t>
            </w:r>
          </w:p>
        </w:tc>
        <w:tc>
          <w:tcPr>
            <w:tcW w:w="737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Документы, подтверждающие стоимость имущества, находящегося в собственности заявителя и членов семьи, указанных в заявлении</w:t>
            </w:r>
          </w:p>
        </w:tc>
        <w:tc>
          <w:tcPr>
            <w:tcW w:w="158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r>
    </w:tbl>
    <w:p w:rsidR="00EF3D89" w:rsidRPr="005E6B33" w:rsidRDefault="00EF3D89" w:rsidP="00EF3D89">
      <w:pPr>
        <w:ind w:firstLine="709"/>
        <w:jc w:val="both"/>
        <w:rPr>
          <w:rFonts w:ascii="Arial" w:hAnsi="Arial" w:cs="Arial"/>
          <w:bCs/>
          <w:szCs w:val="24"/>
        </w:rPr>
      </w:pPr>
      <w:r w:rsidRPr="005E6B33">
        <w:rPr>
          <w:rFonts w:ascii="Arial" w:hAnsi="Arial" w:cs="Arial"/>
          <w:bCs/>
          <w:szCs w:val="24"/>
        </w:rPr>
        <w:t> </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3. Уведомляю, что мне и членам моей семьи принадлежит на праве собственности следующее имущество, подлежащее налогообложению:</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I. Жилые дома, квартиры, дачи, гаражи, иные строения, помещения и сооружения или доли в них</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w:t>
      </w:r>
    </w:p>
    <w:tbl>
      <w:tblPr>
        <w:tblW w:w="9945" w:type="dxa"/>
        <w:tblCellMar>
          <w:left w:w="0" w:type="dxa"/>
          <w:right w:w="0" w:type="dxa"/>
        </w:tblCellMar>
        <w:tblLook w:val="04A0" w:firstRow="1" w:lastRow="0" w:firstColumn="1" w:lastColumn="0" w:noHBand="0" w:noVBand="1"/>
      </w:tblPr>
      <w:tblGrid>
        <w:gridCol w:w="1986"/>
        <w:gridCol w:w="2551"/>
        <w:gridCol w:w="1893"/>
        <w:gridCol w:w="1871"/>
        <w:gridCol w:w="1644"/>
      </w:tblGrid>
      <w:tr w:rsidR="00EF3D89" w:rsidRPr="005E6B33" w:rsidTr="00EF3D89">
        <w:tc>
          <w:tcPr>
            <w:tcW w:w="198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Наименование имущества</w:t>
            </w:r>
          </w:p>
        </w:tc>
        <w:tc>
          <w:tcPr>
            <w:tcW w:w="25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Местонахождение</w:t>
            </w:r>
          </w:p>
        </w:tc>
        <w:tc>
          <w:tcPr>
            <w:tcW w:w="189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Описание имущества (площадь общая, жилая, этажность, количество комнат)</w:t>
            </w:r>
          </w:p>
        </w:tc>
        <w:tc>
          <w:tcPr>
            <w:tcW w:w="18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Основания владения, фамилия, имя, отчество владельца</w:t>
            </w:r>
          </w:p>
        </w:tc>
        <w:tc>
          <w:tcPr>
            <w:tcW w:w="16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Стоимость</w:t>
            </w:r>
          </w:p>
        </w:tc>
      </w:tr>
      <w:tr w:rsidR="00EF3D89" w:rsidRPr="005E6B33" w:rsidTr="00EF3D89">
        <w:tc>
          <w:tcPr>
            <w:tcW w:w="198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5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189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18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16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r>
      <w:tr w:rsidR="00EF3D89" w:rsidRPr="005E6B33" w:rsidTr="00EF3D89">
        <w:tc>
          <w:tcPr>
            <w:tcW w:w="198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55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189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18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164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r>
    </w:tbl>
    <w:p w:rsidR="00EF3D89" w:rsidRPr="005E6B33" w:rsidRDefault="00EF3D89" w:rsidP="00EF3D89">
      <w:pPr>
        <w:ind w:firstLine="709"/>
        <w:jc w:val="both"/>
        <w:rPr>
          <w:rFonts w:ascii="Arial" w:hAnsi="Arial" w:cs="Arial"/>
          <w:bCs/>
          <w:szCs w:val="24"/>
        </w:rPr>
      </w:pPr>
      <w:r w:rsidRPr="005E6B33">
        <w:rPr>
          <w:rFonts w:ascii="Arial" w:hAnsi="Arial" w:cs="Arial"/>
          <w:bCs/>
          <w:szCs w:val="24"/>
        </w:rPr>
        <w:t> </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II. Земельные участки или доли в них, возникшие в результате приватизации сельскохозяйственных угодий</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w:t>
      </w:r>
    </w:p>
    <w:tbl>
      <w:tblPr>
        <w:tblW w:w="0" w:type="auto"/>
        <w:tblCellMar>
          <w:left w:w="0" w:type="dxa"/>
          <w:right w:w="0" w:type="dxa"/>
        </w:tblCellMar>
        <w:tblLook w:val="04A0" w:firstRow="1" w:lastRow="0" w:firstColumn="1" w:lastColumn="0" w:noHBand="0" w:noVBand="1"/>
      </w:tblPr>
      <w:tblGrid>
        <w:gridCol w:w="2154"/>
        <w:gridCol w:w="2721"/>
        <w:gridCol w:w="2494"/>
        <w:gridCol w:w="1928"/>
      </w:tblGrid>
      <w:tr w:rsidR="00EF3D89" w:rsidRPr="005E6B33" w:rsidTr="00EF3D89">
        <w:tc>
          <w:tcPr>
            <w:tcW w:w="215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Земельные участки</w:t>
            </w:r>
          </w:p>
        </w:tc>
        <w:tc>
          <w:tcPr>
            <w:tcW w:w="272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Местонахождение, площадь</w:t>
            </w:r>
          </w:p>
        </w:tc>
        <w:tc>
          <w:tcPr>
            <w:tcW w:w="24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Основания владения, фамилия, имя, отчество владельца</w:t>
            </w:r>
          </w:p>
        </w:tc>
        <w:tc>
          <w:tcPr>
            <w:tcW w:w="19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Стоимость</w:t>
            </w:r>
          </w:p>
        </w:tc>
      </w:tr>
      <w:tr w:rsidR="00EF3D89" w:rsidRPr="005E6B33" w:rsidTr="00EF3D89">
        <w:tc>
          <w:tcPr>
            <w:tcW w:w="215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72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4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19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r>
      <w:tr w:rsidR="00EF3D89" w:rsidRPr="005E6B33" w:rsidTr="00EF3D89">
        <w:tc>
          <w:tcPr>
            <w:tcW w:w="215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72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4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19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r>
      <w:tr w:rsidR="00EF3D89" w:rsidRPr="005E6B33" w:rsidTr="00EF3D89">
        <w:tc>
          <w:tcPr>
            <w:tcW w:w="215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72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4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19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r>
      <w:tr w:rsidR="00EF3D89" w:rsidRPr="005E6B33" w:rsidTr="00EF3D89">
        <w:tc>
          <w:tcPr>
            <w:tcW w:w="215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72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4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192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r>
    </w:tbl>
    <w:p w:rsidR="00EF3D89" w:rsidRPr="005E6B33" w:rsidRDefault="00EF3D89" w:rsidP="00EF3D89">
      <w:pPr>
        <w:ind w:firstLine="709"/>
        <w:jc w:val="both"/>
        <w:rPr>
          <w:rFonts w:ascii="Arial" w:hAnsi="Arial" w:cs="Arial"/>
          <w:bCs/>
          <w:szCs w:val="24"/>
        </w:rPr>
      </w:pPr>
      <w:r w:rsidRPr="005E6B33">
        <w:rPr>
          <w:rFonts w:ascii="Arial" w:hAnsi="Arial" w:cs="Arial"/>
          <w:bCs/>
          <w:szCs w:val="24"/>
        </w:rPr>
        <w:t> </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III. Транспортные средства, самолеты, вертолеты, теплоходы, катера и другие водные и воздушные транспортные средства, зарегистрированные в установленном порядке в соответствии с законодательством РФ</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w:t>
      </w:r>
    </w:p>
    <w:tbl>
      <w:tblPr>
        <w:tblW w:w="0" w:type="auto"/>
        <w:tblCellMar>
          <w:left w:w="0" w:type="dxa"/>
          <w:right w:w="0" w:type="dxa"/>
        </w:tblCellMar>
        <w:tblLook w:val="04A0" w:firstRow="1" w:lastRow="0" w:firstColumn="1" w:lastColumn="0" w:noHBand="0" w:noVBand="1"/>
      </w:tblPr>
      <w:tblGrid>
        <w:gridCol w:w="2389"/>
        <w:gridCol w:w="3237"/>
        <w:gridCol w:w="1935"/>
        <w:gridCol w:w="1778"/>
      </w:tblGrid>
      <w:tr w:rsidR="00EF3D89" w:rsidRPr="005E6B33" w:rsidTr="00EF3D89">
        <w:tc>
          <w:tcPr>
            <w:tcW w:w="24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Наименование имущества</w:t>
            </w:r>
          </w:p>
        </w:tc>
        <w:tc>
          <w:tcPr>
            <w:tcW w:w="33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xml:space="preserve">Описание имущества (марка, модель, год выпуска, </w:t>
            </w:r>
            <w:r w:rsidRPr="005E6B33">
              <w:rPr>
                <w:rFonts w:ascii="Arial" w:hAnsi="Arial" w:cs="Arial"/>
                <w:bCs/>
                <w:color w:val="auto"/>
                <w:szCs w:val="24"/>
              </w:rPr>
              <w:lastRenderedPageBreak/>
              <w:t>идентификационный номер)</w:t>
            </w:r>
          </w:p>
        </w:tc>
        <w:tc>
          <w:tcPr>
            <w:tcW w:w="198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lastRenderedPageBreak/>
              <w:t>Фамилия, имя, отчество владельца</w:t>
            </w:r>
          </w:p>
        </w:tc>
        <w:tc>
          <w:tcPr>
            <w:tcW w:w="18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Стоимость</w:t>
            </w:r>
          </w:p>
        </w:tc>
      </w:tr>
      <w:tr w:rsidR="00EF3D89" w:rsidRPr="005E6B33" w:rsidTr="00EF3D89">
        <w:tc>
          <w:tcPr>
            <w:tcW w:w="24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33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198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18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r>
      <w:tr w:rsidR="00EF3D89" w:rsidRPr="005E6B33" w:rsidTr="00EF3D89">
        <w:tc>
          <w:tcPr>
            <w:tcW w:w="24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33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198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18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r>
      <w:tr w:rsidR="00EF3D89" w:rsidRPr="005E6B33" w:rsidTr="00EF3D89">
        <w:tc>
          <w:tcPr>
            <w:tcW w:w="24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33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198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18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r>
      <w:tr w:rsidR="00EF3D89" w:rsidRPr="005E6B33" w:rsidTr="00EF3D89">
        <w:tc>
          <w:tcPr>
            <w:tcW w:w="24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330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198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18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r>
    </w:tbl>
    <w:p w:rsidR="00EF3D89" w:rsidRPr="005E6B33" w:rsidRDefault="00EF3D89" w:rsidP="00EF3D89">
      <w:pPr>
        <w:ind w:firstLine="709"/>
        <w:jc w:val="both"/>
        <w:rPr>
          <w:rFonts w:ascii="Arial" w:hAnsi="Arial" w:cs="Arial"/>
          <w:bCs/>
          <w:szCs w:val="24"/>
        </w:rPr>
      </w:pPr>
      <w:r w:rsidRPr="005E6B33">
        <w:rPr>
          <w:rFonts w:ascii="Arial" w:hAnsi="Arial" w:cs="Arial"/>
          <w:bCs/>
          <w:szCs w:val="24"/>
        </w:rPr>
        <w:t> </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xml:space="preserve">IV. </w:t>
      </w:r>
      <w:proofErr w:type="spellStart"/>
      <w:r w:rsidRPr="005E6B33">
        <w:rPr>
          <w:rFonts w:ascii="Arial" w:hAnsi="Arial" w:cs="Arial"/>
          <w:bCs/>
          <w:szCs w:val="24"/>
        </w:rPr>
        <w:t>Паенакопления</w:t>
      </w:r>
      <w:proofErr w:type="spellEnd"/>
      <w:r w:rsidRPr="005E6B33">
        <w:rPr>
          <w:rFonts w:ascii="Arial" w:hAnsi="Arial" w:cs="Arial"/>
          <w:bCs/>
          <w:szCs w:val="24"/>
        </w:rPr>
        <w:t xml:space="preserve"> в жилищных, жилищно-строительных, гаражно-строительных и дачно-строительных кооперативах</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w:t>
      </w:r>
    </w:p>
    <w:tbl>
      <w:tblPr>
        <w:tblW w:w="0" w:type="auto"/>
        <w:tblCellMar>
          <w:left w:w="0" w:type="dxa"/>
          <w:right w:w="0" w:type="dxa"/>
        </w:tblCellMar>
        <w:tblLook w:val="04A0" w:firstRow="1" w:lastRow="0" w:firstColumn="1" w:lastColumn="0" w:noHBand="0" w:noVBand="1"/>
      </w:tblPr>
      <w:tblGrid>
        <w:gridCol w:w="2406"/>
        <w:gridCol w:w="2384"/>
        <w:gridCol w:w="2759"/>
        <w:gridCol w:w="1790"/>
      </w:tblGrid>
      <w:tr w:rsidR="00EF3D89" w:rsidRPr="005E6B33" w:rsidTr="004D1EBE">
        <w:tc>
          <w:tcPr>
            <w:tcW w:w="24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Наименование имущества</w:t>
            </w:r>
          </w:p>
        </w:tc>
        <w:tc>
          <w:tcPr>
            <w:tcW w:w="242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Описание имущества</w:t>
            </w:r>
          </w:p>
        </w:tc>
        <w:tc>
          <w:tcPr>
            <w:tcW w:w="28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Фамилия, имя, отчество владельца</w:t>
            </w:r>
          </w:p>
        </w:tc>
        <w:tc>
          <w:tcPr>
            <w:tcW w:w="18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Стоимость</w:t>
            </w:r>
          </w:p>
        </w:tc>
      </w:tr>
      <w:tr w:rsidR="00EF3D89" w:rsidRPr="005E6B33" w:rsidTr="004D1EBE">
        <w:tc>
          <w:tcPr>
            <w:tcW w:w="24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42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8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18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r>
      <w:tr w:rsidR="00EF3D89" w:rsidRPr="005E6B33" w:rsidTr="004D1EBE">
        <w:tc>
          <w:tcPr>
            <w:tcW w:w="24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42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81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18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r>
    </w:tbl>
    <w:p w:rsidR="00EF3D89" w:rsidRPr="005E6B33" w:rsidRDefault="00EF3D89" w:rsidP="00EF3D89">
      <w:pPr>
        <w:ind w:firstLine="709"/>
        <w:jc w:val="both"/>
        <w:rPr>
          <w:rFonts w:ascii="Arial" w:hAnsi="Arial" w:cs="Arial"/>
          <w:bCs/>
          <w:szCs w:val="24"/>
        </w:rPr>
      </w:pPr>
      <w:r w:rsidRPr="005E6B33">
        <w:rPr>
          <w:rFonts w:ascii="Arial" w:hAnsi="Arial" w:cs="Arial"/>
          <w:bCs/>
          <w:szCs w:val="24"/>
        </w:rPr>
        <w:t>V. Суммы, находящиеся во вкладах в учреждениях банков и других кредитных организациях, валютные ценности и ценные бумаги в их стоимостном выражении, предметы антиквариата и искусства, ювелирные изделия, бытовые изделия из драгоценных камней, а также из драгоценных металлов и лом таких изделий</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w:t>
      </w:r>
    </w:p>
    <w:tbl>
      <w:tblPr>
        <w:tblW w:w="0" w:type="auto"/>
        <w:tblCellMar>
          <w:left w:w="0" w:type="dxa"/>
          <w:right w:w="0" w:type="dxa"/>
        </w:tblCellMar>
        <w:tblLook w:val="04A0" w:firstRow="1" w:lastRow="0" w:firstColumn="1" w:lastColumn="0" w:noHBand="0" w:noVBand="1"/>
      </w:tblPr>
      <w:tblGrid>
        <w:gridCol w:w="3092"/>
        <w:gridCol w:w="2531"/>
        <w:gridCol w:w="2390"/>
        <w:gridCol w:w="1326"/>
      </w:tblGrid>
      <w:tr w:rsidR="00EF3D89" w:rsidRPr="005E6B33" w:rsidTr="00EF3D89">
        <w:tc>
          <w:tcPr>
            <w:tcW w:w="24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Наименование имущества</w:t>
            </w:r>
          </w:p>
        </w:tc>
        <w:tc>
          <w:tcPr>
            <w:tcW w:w="24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Описание имущества</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Фамилия, имя, отчество владельца</w:t>
            </w:r>
          </w:p>
        </w:tc>
        <w:tc>
          <w:tcPr>
            <w:tcW w:w="18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Стоимость</w:t>
            </w:r>
          </w:p>
        </w:tc>
      </w:tr>
      <w:tr w:rsidR="00EF3D89" w:rsidRPr="005E6B33" w:rsidTr="00EF3D89">
        <w:tc>
          <w:tcPr>
            <w:tcW w:w="24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4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18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r>
      <w:tr w:rsidR="00EF3D89" w:rsidRPr="005E6B33" w:rsidTr="00EF3D89">
        <w:tc>
          <w:tcPr>
            <w:tcW w:w="24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4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18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r>
      <w:tr w:rsidR="00EF3D89" w:rsidRPr="005E6B33" w:rsidTr="00EF3D89">
        <w:tc>
          <w:tcPr>
            <w:tcW w:w="24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4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18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r>
      <w:tr w:rsidR="00EF3D89" w:rsidRPr="005E6B33" w:rsidTr="00EF3D89">
        <w:tc>
          <w:tcPr>
            <w:tcW w:w="24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4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18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r>
      <w:tr w:rsidR="00EF3D89" w:rsidRPr="005E6B33" w:rsidTr="00EF3D89">
        <w:tc>
          <w:tcPr>
            <w:tcW w:w="24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43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c>
          <w:tcPr>
            <w:tcW w:w="187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F3D89" w:rsidRPr="005E6B33" w:rsidRDefault="00EF3D89" w:rsidP="00EF3D89">
            <w:pPr>
              <w:jc w:val="both"/>
              <w:rPr>
                <w:rFonts w:ascii="Arial" w:hAnsi="Arial" w:cs="Arial"/>
                <w:bCs/>
                <w:color w:val="auto"/>
                <w:szCs w:val="24"/>
              </w:rPr>
            </w:pPr>
            <w:r w:rsidRPr="005E6B33">
              <w:rPr>
                <w:rFonts w:ascii="Arial" w:hAnsi="Arial" w:cs="Arial"/>
                <w:bCs/>
                <w:color w:val="auto"/>
                <w:szCs w:val="24"/>
              </w:rPr>
              <w:t> </w:t>
            </w:r>
          </w:p>
        </w:tc>
      </w:tr>
    </w:tbl>
    <w:p w:rsidR="00EF3D89" w:rsidRPr="005E6B33" w:rsidRDefault="00EF3D89" w:rsidP="00EF3D89">
      <w:pPr>
        <w:ind w:firstLine="709"/>
        <w:jc w:val="both"/>
        <w:rPr>
          <w:rFonts w:ascii="Arial" w:hAnsi="Arial" w:cs="Arial"/>
          <w:bCs/>
          <w:szCs w:val="24"/>
        </w:rPr>
      </w:pPr>
      <w:r w:rsidRPr="005E6B33">
        <w:rPr>
          <w:rFonts w:ascii="Arial" w:hAnsi="Arial" w:cs="Arial"/>
          <w:bCs/>
          <w:szCs w:val="24"/>
        </w:rPr>
        <w:t> </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Других доходов и имущества семья (одиноко проживающий гражданин) не имеет.</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4. Достоверность указанных в заявлении сведений и представленных документов подтверждаю.</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xml:space="preserve">5. Настоящим заявлением </w:t>
      </w:r>
      <w:r w:rsidRPr="005E6B33">
        <w:rPr>
          <w:rFonts w:ascii="Arial" w:hAnsi="Arial" w:cs="Arial"/>
          <w:bCs/>
          <w:szCs w:val="24"/>
          <w:u w:val="single"/>
        </w:rPr>
        <w:t>даю согласие</w:t>
      </w:r>
      <w:r w:rsidRPr="005E6B33">
        <w:rPr>
          <w:rFonts w:ascii="Arial" w:hAnsi="Arial" w:cs="Arial"/>
          <w:bCs/>
          <w:szCs w:val="24"/>
        </w:rPr>
        <w:t xml:space="preserve"> всеми законными способами проверять сведения, указанные в заявлении, включая направление запросов в органы государственной власти, органы местного самоуправления, организации, а также на проведение независимой оценки имущества.</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6. Обязуюсь информировать о любых изменениях в отношении имущества, принадлежащего мне и членам моей семьи, об изменении состава семьи, доходах, имеющих значение для решения вопроса о признании меня малоимущим.</w:t>
      </w:r>
    </w:p>
    <w:p w:rsidR="00EF3D89" w:rsidRPr="005E6B33" w:rsidRDefault="00EF3D89" w:rsidP="00EF3D89">
      <w:pPr>
        <w:ind w:firstLine="709"/>
        <w:jc w:val="both"/>
        <w:rPr>
          <w:rFonts w:ascii="Arial" w:hAnsi="Arial" w:cs="Arial"/>
          <w:bCs/>
          <w:szCs w:val="24"/>
        </w:rPr>
      </w:pPr>
      <w:r w:rsidRPr="005E6B33">
        <w:rPr>
          <w:rFonts w:ascii="Arial" w:hAnsi="Arial" w:cs="Arial"/>
          <w:bCs/>
          <w:szCs w:val="24"/>
        </w:rPr>
        <w:t> </w:t>
      </w:r>
    </w:p>
    <w:p w:rsidR="00EF3D89" w:rsidRPr="005E6B33" w:rsidRDefault="00EF3D89" w:rsidP="00EF3D89">
      <w:pPr>
        <w:ind w:firstLine="709"/>
        <w:jc w:val="both"/>
        <w:rPr>
          <w:rFonts w:ascii="Courier New" w:hAnsi="Courier New" w:cs="Courier New"/>
          <w:bCs/>
          <w:szCs w:val="24"/>
        </w:rPr>
      </w:pPr>
      <w:r w:rsidRPr="005E6B33">
        <w:rPr>
          <w:rFonts w:ascii="Arial" w:hAnsi="Arial" w:cs="Arial"/>
          <w:bCs/>
          <w:szCs w:val="24"/>
        </w:rPr>
        <w:lastRenderedPageBreak/>
        <w:t>"__" _______________________ 20__ г.</w:t>
      </w:r>
    </w:p>
    <w:p w:rsidR="00EF3D89" w:rsidRPr="005E6B33" w:rsidRDefault="00EF3D89" w:rsidP="00EF3D89">
      <w:pPr>
        <w:ind w:firstLine="709"/>
        <w:jc w:val="both"/>
        <w:rPr>
          <w:rFonts w:ascii="Courier New" w:hAnsi="Courier New" w:cs="Courier New"/>
          <w:bCs/>
          <w:sz w:val="20"/>
        </w:rPr>
      </w:pPr>
      <w:r w:rsidRPr="005E6B33">
        <w:rPr>
          <w:rFonts w:ascii="Arial" w:hAnsi="Arial" w:cs="Arial"/>
          <w:bCs/>
          <w:sz w:val="20"/>
        </w:rPr>
        <w:t>(дата подачи заявления)</w:t>
      </w:r>
    </w:p>
    <w:p w:rsidR="004D1EBE" w:rsidRPr="005E6B33" w:rsidRDefault="004D1EBE" w:rsidP="00EF3D89">
      <w:pPr>
        <w:ind w:firstLine="709"/>
        <w:jc w:val="both"/>
        <w:rPr>
          <w:rFonts w:ascii="Arial" w:hAnsi="Arial" w:cs="Arial"/>
          <w:bCs/>
          <w:szCs w:val="24"/>
        </w:rPr>
      </w:pPr>
    </w:p>
    <w:p w:rsidR="00EF3D89" w:rsidRPr="005E6B33" w:rsidRDefault="00EF3D89" w:rsidP="00EF3D89">
      <w:pPr>
        <w:ind w:firstLine="709"/>
        <w:jc w:val="both"/>
        <w:rPr>
          <w:rFonts w:ascii="Courier New" w:hAnsi="Courier New" w:cs="Courier New"/>
          <w:bCs/>
          <w:szCs w:val="24"/>
        </w:rPr>
      </w:pPr>
      <w:r w:rsidRPr="005E6B33">
        <w:rPr>
          <w:rFonts w:ascii="Arial" w:hAnsi="Arial" w:cs="Arial"/>
          <w:bCs/>
          <w:szCs w:val="24"/>
        </w:rPr>
        <w:t>Подписи заявителя и совершеннолетних членов его семьи:</w:t>
      </w:r>
    </w:p>
    <w:p w:rsidR="00EF3D89" w:rsidRPr="005E6B33" w:rsidRDefault="00EF3D89" w:rsidP="004D1EBE">
      <w:pPr>
        <w:ind w:left="709"/>
        <w:jc w:val="both"/>
        <w:rPr>
          <w:rFonts w:ascii="Arial" w:hAnsi="Arial" w:cs="Arial"/>
          <w:bCs/>
          <w:szCs w:val="24"/>
        </w:rPr>
      </w:pPr>
      <w:r w:rsidRPr="005E6B33">
        <w:rPr>
          <w:rFonts w:ascii="Arial" w:hAnsi="Arial" w:cs="Arial"/>
          <w:bCs/>
          <w:szCs w:val="24"/>
        </w:rPr>
        <w:t>________________________________________________________________</w:t>
      </w:r>
      <w:r w:rsidR="004D1EBE" w:rsidRPr="005E6B33">
        <w:rPr>
          <w:rFonts w:ascii="Arial" w:hAnsi="Arial" w:cs="Arial"/>
          <w:bCs/>
          <w:szCs w:val="24"/>
        </w:rPr>
        <w:t>_____________________________________________________</w:t>
      </w:r>
      <w:r w:rsidRPr="005E6B33">
        <w:rPr>
          <w:rFonts w:ascii="Arial" w:hAnsi="Arial" w:cs="Arial"/>
          <w:bCs/>
          <w:szCs w:val="24"/>
        </w:rPr>
        <w:t>___________</w:t>
      </w:r>
    </w:p>
    <w:p w:rsidR="004D1EBE" w:rsidRPr="005E6B33" w:rsidRDefault="004D1EBE" w:rsidP="004D1EBE">
      <w:pPr>
        <w:ind w:left="709"/>
        <w:jc w:val="both"/>
        <w:rPr>
          <w:rFonts w:ascii="Courier New" w:hAnsi="Courier New" w:cs="Courier New"/>
          <w:bCs/>
          <w:szCs w:val="24"/>
        </w:rPr>
      </w:pPr>
      <w:r w:rsidRPr="005E6B33">
        <w:rPr>
          <w:rFonts w:ascii="Courier New" w:hAnsi="Courier New" w:cs="Courier New"/>
          <w:bCs/>
          <w:szCs w:val="24"/>
        </w:rPr>
        <w:t>____________________________________________________________</w:t>
      </w:r>
    </w:p>
    <w:p w:rsidR="004D1EBE" w:rsidRPr="005E6B33" w:rsidRDefault="004D1EBE" w:rsidP="004D1EBE">
      <w:pPr>
        <w:ind w:left="709"/>
        <w:jc w:val="both"/>
        <w:rPr>
          <w:rFonts w:ascii="Courier New" w:hAnsi="Courier New" w:cs="Courier New"/>
          <w:bCs/>
          <w:szCs w:val="24"/>
        </w:rPr>
      </w:pPr>
      <w:r w:rsidRPr="005E6B33">
        <w:rPr>
          <w:rFonts w:ascii="Courier New" w:hAnsi="Courier New" w:cs="Courier New"/>
          <w:bCs/>
          <w:szCs w:val="24"/>
        </w:rPr>
        <w:t>____________________________________________________________</w:t>
      </w:r>
    </w:p>
    <w:p w:rsidR="004D1EBE" w:rsidRPr="005E6B33" w:rsidRDefault="004D1EBE" w:rsidP="004D1EBE">
      <w:pPr>
        <w:ind w:left="709"/>
        <w:jc w:val="both"/>
        <w:rPr>
          <w:rFonts w:ascii="Courier New" w:hAnsi="Courier New" w:cs="Courier New"/>
          <w:bCs/>
          <w:szCs w:val="24"/>
        </w:rPr>
      </w:pPr>
      <w:r w:rsidRPr="005E6B33">
        <w:rPr>
          <w:rFonts w:ascii="Courier New" w:hAnsi="Courier New" w:cs="Courier New"/>
          <w:bCs/>
          <w:szCs w:val="24"/>
        </w:rPr>
        <w:t>____________________________________________________________</w:t>
      </w:r>
    </w:p>
    <w:p w:rsidR="004D1EBE" w:rsidRPr="005E6B33" w:rsidRDefault="004D1EBE" w:rsidP="004D1EBE">
      <w:pPr>
        <w:ind w:left="709"/>
        <w:jc w:val="both"/>
        <w:rPr>
          <w:rFonts w:ascii="Courier New" w:hAnsi="Courier New" w:cs="Courier New"/>
          <w:bCs/>
          <w:szCs w:val="24"/>
        </w:rPr>
      </w:pPr>
      <w:r w:rsidRPr="005E6B33">
        <w:rPr>
          <w:rFonts w:ascii="Courier New" w:hAnsi="Courier New" w:cs="Courier New"/>
          <w:bCs/>
          <w:szCs w:val="24"/>
        </w:rPr>
        <w:t>____________________________________________________________</w:t>
      </w:r>
    </w:p>
    <w:p w:rsidR="004D1EBE" w:rsidRPr="005E6B33" w:rsidRDefault="004D1EBE" w:rsidP="004D1EBE">
      <w:pPr>
        <w:ind w:left="709"/>
        <w:jc w:val="both"/>
        <w:rPr>
          <w:rFonts w:ascii="Courier New" w:hAnsi="Courier New" w:cs="Courier New"/>
          <w:bCs/>
          <w:szCs w:val="24"/>
        </w:rPr>
      </w:pPr>
      <w:r w:rsidRPr="005E6B33">
        <w:rPr>
          <w:rFonts w:ascii="Courier New" w:hAnsi="Courier New" w:cs="Courier New"/>
          <w:bCs/>
          <w:szCs w:val="24"/>
        </w:rPr>
        <w:t>____________________________________________________________</w:t>
      </w:r>
    </w:p>
    <w:p w:rsidR="00EF3D89" w:rsidRPr="005E6B33" w:rsidRDefault="00EF3D89" w:rsidP="00EF3D89">
      <w:pPr>
        <w:ind w:firstLine="709"/>
        <w:jc w:val="both"/>
        <w:rPr>
          <w:rFonts w:ascii="Courier New" w:hAnsi="Courier New" w:cs="Courier New"/>
          <w:bCs/>
          <w:szCs w:val="24"/>
        </w:rPr>
      </w:pPr>
      <w:r w:rsidRPr="005E6B33">
        <w:rPr>
          <w:rFonts w:ascii="Arial" w:hAnsi="Arial" w:cs="Arial"/>
          <w:bCs/>
          <w:szCs w:val="24"/>
        </w:rPr>
        <w:t> </w:t>
      </w:r>
    </w:p>
    <w:p w:rsidR="00EF3D89" w:rsidRPr="005E6B33" w:rsidRDefault="00EF3D89" w:rsidP="00EF3D89">
      <w:pPr>
        <w:ind w:firstLine="709"/>
        <w:jc w:val="both"/>
        <w:rPr>
          <w:rFonts w:ascii="Courier New" w:hAnsi="Courier New" w:cs="Courier New"/>
          <w:bCs/>
          <w:szCs w:val="24"/>
        </w:rPr>
      </w:pPr>
      <w:r w:rsidRPr="005E6B33">
        <w:rPr>
          <w:rFonts w:ascii="Arial" w:hAnsi="Arial" w:cs="Arial"/>
          <w:bCs/>
          <w:szCs w:val="24"/>
        </w:rPr>
        <w:t>N __________________ рег. номер заявления</w:t>
      </w:r>
    </w:p>
    <w:p w:rsidR="00EF3D89" w:rsidRPr="005E6B33" w:rsidRDefault="00EF3D89" w:rsidP="00EF3D89">
      <w:pPr>
        <w:ind w:firstLine="709"/>
        <w:jc w:val="both"/>
        <w:rPr>
          <w:rFonts w:ascii="Courier New" w:hAnsi="Courier New" w:cs="Courier New"/>
          <w:bCs/>
          <w:szCs w:val="24"/>
        </w:rPr>
      </w:pPr>
      <w:r w:rsidRPr="005E6B33">
        <w:rPr>
          <w:rFonts w:ascii="Arial" w:hAnsi="Arial" w:cs="Arial"/>
          <w:bCs/>
          <w:szCs w:val="24"/>
        </w:rPr>
        <w:t> </w:t>
      </w:r>
    </w:p>
    <w:p w:rsidR="00EF3D89" w:rsidRPr="005E6B33" w:rsidRDefault="00EF3D89" w:rsidP="004D1EBE">
      <w:pPr>
        <w:ind w:left="709"/>
        <w:rPr>
          <w:rFonts w:ascii="Courier New" w:hAnsi="Courier New" w:cs="Courier New"/>
          <w:bCs/>
          <w:szCs w:val="24"/>
        </w:rPr>
      </w:pPr>
      <w:r w:rsidRPr="005E6B33">
        <w:rPr>
          <w:rFonts w:ascii="Arial" w:hAnsi="Arial" w:cs="Arial"/>
          <w:bCs/>
          <w:szCs w:val="24"/>
        </w:rPr>
        <w:t>Документы принял</w:t>
      </w:r>
      <w:r w:rsidR="004D1EBE" w:rsidRPr="005E6B33">
        <w:rPr>
          <w:rFonts w:ascii="Arial" w:hAnsi="Arial" w:cs="Arial"/>
          <w:bCs/>
          <w:szCs w:val="24"/>
        </w:rPr>
        <w:t xml:space="preserve"> </w:t>
      </w:r>
      <w:r w:rsidRPr="005E6B33">
        <w:rPr>
          <w:rFonts w:ascii="Arial" w:hAnsi="Arial" w:cs="Arial"/>
          <w:bCs/>
          <w:szCs w:val="24"/>
        </w:rPr>
        <w:t xml:space="preserve">специалист </w:t>
      </w:r>
      <w:r w:rsidR="004D1EBE" w:rsidRPr="005E6B33">
        <w:rPr>
          <w:rFonts w:ascii="Arial" w:hAnsi="Arial" w:cs="Arial"/>
          <w:bCs/>
          <w:szCs w:val="24"/>
        </w:rPr>
        <w:t>______</w:t>
      </w:r>
      <w:r w:rsidRPr="005E6B33">
        <w:rPr>
          <w:rFonts w:ascii="Arial" w:hAnsi="Arial" w:cs="Arial"/>
          <w:bCs/>
          <w:szCs w:val="24"/>
        </w:rPr>
        <w:t>__________________________________________________________</w:t>
      </w:r>
    </w:p>
    <w:p w:rsidR="00EF3D89" w:rsidRPr="005E6B33" w:rsidRDefault="00EF3D89" w:rsidP="00EF3D89">
      <w:pPr>
        <w:ind w:firstLine="709"/>
        <w:jc w:val="both"/>
        <w:rPr>
          <w:rFonts w:ascii="Courier New" w:hAnsi="Courier New" w:cs="Courier New"/>
          <w:bCs/>
          <w:szCs w:val="24"/>
        </w:rPr>
      </w:pPr>
      <w:r w:rsidRPr="005E6B33">
        <w:rPr>
          <w:rFonts w:ascii="Arial" w:hAnsi="Arial" w:cs="Arial"/>
          <w:bCs/>
          <w:szCs w:val="24"/>
        </w:rPr>
        <w:t> </w:t>
      </w:r>
    </w:p>
    <w:p w:rsidR="00EF3D89" w:rsidRPr="005E6B33" w:rsidRDefault="00EF3D89" w:rsidP="00EF3D89">
      <w:pPr>
        <w:ind w:firstLine="709"/>
        <w:jc w:val="both"/>
        <w:rPr>
          <w:rFonts w:ascii="Courier New" w:hAnsi="Courier New" w:cs="Courier New"/>
          <w:bCs/>
          <w:szCs w:val="24"/>
        </w:rPr>
      </w:pPr>
      <w:r w:rsidRPr="005E6B33">
        <w:rPr>
          <w:rFonts w:ascii="Arial" w:hAnsi="Arial" w:cs="Arial"/>
          <w:bCs/>
          <w:szCs w:val="24"/>
        </w:rPr>
        <w:t>"____" ____________________ 20_____</w:t>
      </w:r>
    </w:p>
    <w:p w:rsidR="00AA758F" w:rsidRPr="005E6B33" w:rsidRDefault="00AA758F" w:rsidP="00EF3D89">
      <w:pPr>
        <w:ind w:firstLine="709"/>
        <w:jc w:val="both"/>
        <w:rPr>
          <w:rFonts w:ascii="Arial" w:hAnsi="Arial" w:cs="Arial"/>
          <w:bCs/>
          <w:szCs w:val="24"/>
        </w:rPr>
      </w:pPr>
    </w:p>
    <w:p w:rsidR="00EF3D89" w:rsidRPr="005E6B33" w:rsidRDefault="00EF3D89" w:rsidP="00EF3D89">
      <w:pPr>
        <w:ind w:firstLine="709"/>
        <w:jc w:val="both"/>
        <w:rPr>
          <w:rFonts w:ascii="Courier New" w:hAnsi="Courier New" w:cs="Courier New"/>
          <w:bCs/>
          <w:szCs w:val="24"/>
        </w:rPr>
      </w:pPr>
      <w:r w:rsidRPr="005E6B33">
        <w:rPr>
          <w:rFonts w:ascii="Arial" w:hAnsi="Arial" w:cs="Arial"/>
          <w:bCs/>
          <w:szCs w:val="24"/>
        </w:rPr>
        <w:t>_______________________________</w:t>
      </w:r>
    </w:p>
    <w:p w:rsidR="00EF3D89" w:rsidRDefault="00EF3D89" w:rsidP="00EF3D89">
      <w:pPr>
        <w:ind w:firstLine="709"/>
        <w:jc w:val="both"/>
        <w:rPr>
          <w:rFonts w:ascii="Arial" w:hAnsi="Arial" w:cs="Arial"/>
          <w:bCs/>
          <w:szCs w:val="24"/>
        </w:rPr>
      </w:pPr>
      <w:r w:rsidRPr="005E6B33">
        <w:rPr>
          <w:rFonts w:ascii="Arial" w:hAnsi="Arial" w:cs="Arial"/>
          <w:bCs/>
          <w:szCs w:val="24"/>
        </w:rPr>
        <w:t> </w:t>
      </w:r>
    </w:p>
    <w:p w:rsidR="00915E5D" w:rsidRDefault="00915E5D" w:rsidP="00EF3D89">
      <w:pPr>
        <w:ind w:firstLine="709"/>
        <w:jc w:val="both"/>
        <w:rPr>
          <w:rFonts w:ascii="Arial" w:hAnsi="Arial" w:cs="Arial"/>
          <w:bCs/>
          <w:szCs w:val="24"/>
        </w:rPr>
      </w:pPr>
    </w:p>
    <w:p w:rsidR="00514A5B" w:rsidRDefault="00514A5B" w:rsidP="00EF3D89">
      <w:pPr>
        <w:ind w:firstLine="709"/>
        <w:jc w:val="both"/>
        <w:rPr>
          <w:rFonts w:ascii="Arial" w:hAnsi="Arial" w:cs="Arial"/>
          <w:bCs/>
          <w:szCs w:val="24"/>
        </w:rPr>
      </w:pPr>
    </w:p>
    <w:p w:rsidR="00514A5B" w:rsidRDefault="00514A5B" w:rsidP="00EF3D89">
      <w:pPr>
        <w:ind w:firstLine="709"/>
        <w:jc w:val="both"/>
        <w:rPr>
          <w:rFonts w:ascii="Arial" w:hAnsi="Arial" w:cs="Arial"/>
          <w:bCs/>
          <w:szCs w:val="24"/>
        </w:rPr>
      </w:pPr>
    </w:p>
    <w:p w:rsidR="00514A5B" w:rsidRDefault="00514A5B" w:rsidP="00EF3D89">
      <w:pPr>
        <w:ind w:firstLine="709"/>
        <w:jc w:val="both"/>
        <w:rPr>
          <w:rFonts w:ascii="Arial" w:hAnsi="Arial" w:cs="Arial"/>
          <w:bCs/>
          <w:szCs w:val="24"/>
        </w:rPr>
      </w:pPr>
    </w:p>
    <w:sectPr w:rsidR="00514A5B" w:rsidSect="00AE505C">
      <w:type w:val="continuous"/>
      <w:pgSz w:w="11906" w:h="16838" w:code="9"/>
      <w:pgMar w:top="1134" w:right="850"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altName w:val="Calibri"/>
    <w:panose1 w:val="020F0302020204030204"/>
    <w:charset w:val="00"/>
    <w:family w:val="swiss"/>
    <w:pitch w:val="variable"/>
    <w:sig w:usb0="00000001" w:usb1="4000207B"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6123B"/>
    <w:multiLevelType w:val="hybridMultilevel"/>
    <w:tmpl w:val="6802A6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B82265"/>
    <w:multiLevelType w:val="singleLevel"/>
    <w:tmpl w:val="7F5C8BE0"/>
    <w:lvl w:ilvl="0">
      <w:start w:val="1"/>
      <w:numFmt w:val="bullet"/>
      <w:lvlText w:val="-"/>
      <w:lvlJc w:val="left"/>
      <w:pPr>
        <w:tabs>
          <w:tab w:val="num" w:pos="390"/>
        </w:tabs>
        <w:ind w:left="390" w:hanging="390"/>
      </w:pPr>
      <w:rPr>
        <w:rFonts w:hint="default"/>
      </w:rPr>
    </w:lvl>
  </w:abstractNum>
  <w:abstractNum w:abstractNumId="2" w15:restartNumberingAfterBreak="0">
    <w:nsid w:val="0D5232C8"/>
    <w:multiLevelType w:val="hybridMultilevel"/>
    <w:tmpl w:val="C2BC2B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F24"/>
    <w:rsid w:val="0001125F"/>
    <w:rsid w:val="00011F31"/>
    <w:rsid w:val="000157E0"/>
    <w:rsid w:val="000168BF"/>
    <w:rsid w:val="00026E34"/>
    <w:rsid w:val="00035B26"/>
    <w:rsid w:val="00050E3B"/>
    <w:rsid w:val="00081331"/>
    <w:rsid w:val="000835CF"/>
    <w:rsid w:val="00092E3C"/>
    <w:rsid w:val="000954B5"/>
    <w:rsid w:val="00095B0D"/>
    <w:rsid w:val="000962AB"/>
    <w:rsid w:val="000A3998"/>
    <w:rsid w:val="000B3CB6"/>
    <w:rsid w:val="000C2775"/>
    <w:rsid w:val="000C4841"/>
    <w:rsid w:val="000C5EA7"/>
    <w:rsid w:val="000D1936"/>
    <w:rsid w:val="000D6572"/>
    <w:rsid w:val="000D7587"/>
    <w:rsid w:val="000E08C6"/>
    <w:rsid w:val="000E2CB3"/>
    <w:rsid w:val="000E30A0"/>
    <w:rsid w:val="000E7F9D"/>
    <w:rsid w:val="000F0D73"/>
    <w:rsid w:val="000F3AC2"/>
    <w:rsid w:val="000F4BA2"/>
    <w:rsid w:val="00105E0E"/>
    <w:rsid w:val="0011088F"/>
    <w:rsid w:val="001120AD"/>
    <w:rsid w:val="00121228"/>
    <w:rsid w:val="00122627"/>
    <w:rsid w:val="00123D59"/>
    <w:rsid w:val="001243A3"/>
    <w:rsid w:val="0012483F"/>
    <w:rsid w:val="00127934"/>
    <w:rsid w:val="00131313"/>
    <w:rsid w:val="0013457D"/>
    <w:rsid w:val="00136737"/>
    <w:rsid w:val="0014033D"/>
    <w:rsid w:val="00141317"/>
    <w:rsid w:val="00141DD1"/>
    <w:rsid w:val="0014499E"/>
    <w:rsid w:val="00147F74"/>
    <w:rsid w:val="0015212B"/>
    <w:rsid w:val="001546A1"/>
    <w:rsid w:val="00154945"/>
    <w:rsid w:val="00163F1F"/>
    <w:rsid w:val="00166B2E"/>
    <w:rsid w:val="00167431"/>
    <w:rsid w:val="00183521"/>
    <w:rsid w:val="00183EE8"/>
    <w:rsid w:val="00185A43"/>
    <w:rsid w:val="0018749D"/>
    <w:rsid w:val="001A1616"/>
    <w:rsid w:val="001A26C9"/>
    <w:rsid w:val="001A58B0"/>
    <w:rsid w:val="001A5CD1"/>
    <w:rsid w:val="001B5210"/>
    <w:rsid w:val="001C21BE"/>
    <w:rsid w:val="001D4564"/>
    <w:rsid w:val="001E3515"/>
    <w:rsid w:val="001E3762"/>
    <w:rsid w:val="001E3E7F"/>
    <w:rsid w:val="001F127E"/>
    <w:rsid w:val="001F77DD"/>
    <w:rsid w:val="002022C5"/>
    <w:rsid w:val="00221446"/>
    <w:rsid w:val="00226B19"/>
    <w:rsid w:val="00227FDA"/>
    <w:rsid w:val="00233582"/>
    <w:rsid w:val="00236AAE"/>
    <w:rsid w:val="00237AD7"/>
    <w:rsid w:val="00240715"/>
    <w:rsid w:val="00251B2D"/>
    <w:rsid w:val="00255061"/>
    <w:rsid w:val="00261265"/>
    <w:rsid w:val="0026388A"/>
    <w:rsid w:val="002668C2"/>
    <w:rsid w:val="00266B4B"/>
    <w:rsid w:val="002758FF"/>
    <w:rsid w:val="00277CD4"/>
    <w:rsid w:val="0028711D"/>
    <w:rsid w:val="002922B7"/>
    <w:rsid w:val="002922D6"/>
    <w:rsid w:val="00295B1D"/>
    <w:rsid w:val="002A19D5"/>
    <w:rsid w:val="002A1F7F"/>
    <w:rsid w:val="002A53DA"/>
    <w:rsid w:val="002B011E"/>
    <w:rsid w:val="002B0E29"/>
    <w:rsid w:val="002B49F2"/>
    <w:rsid w:val="002C168F"/>
    <w:rsid w:val="002C5952"/>
    <w:rsid w:val="002C6EC7"/>
    <w:rsid w:val="002E1CFF"/>
    <w:rsid w:val="002E21B4"/>
    <w:rsid w:val="002E581C"/>
    <w:rsid w:val="002E7711"/>
    <w:rsid w:val="002F16F5"/>
    <w:rsid w:val="002F739C"/>
    <w:rsid w:val="00312A89"/>
    <w:rsid w:val="0031369F"/>
    <w:rsid w:val="003154FC"/>
    <w:rsid w:val="0031647E"/>
    <w:rsid w:val="003234D9"/>
    <w:rsid w:val="00323FC7"/>
    <w:rsid w:val="00326DDB"/>
    <w:rsid w:val="00331278"/>
    <w:rsid w:val="00332806"/>
    <w:rsid w:val="00335172"/>
    <w:rsid w:val="00335561"/>
    <w:rsid w:val="003414EE"/>
    <w:rsid w:val="003631E3"/>
    <w:rsid w:val="00363866"/>
    <w:rsid w:val="003644AC"/>
    <w:rsid w:val="00365A19"/>
    <w:rsid w:val="00366B5F"/>
    <w:rsid w:val="00367921"/>
    <w:rsid w:val="003830A0"/>
    <w:rsid w:val="00386ED6"/>
    <w:rsid w:val="0039599E"/>
    <w:rsid w:val="00395ABC"/>
    <w:rsid w:val="003A3F16"/>
    <w:rsid w:val="003A4356"/>
    <w:rsid w:val="003B46E5"/>
    <w:rsid w:val="003B5D7F"/>
    <w:rsid w:val="003C132F"/>
    <w:rsid w:val="003D3D0F"/>
    <w:rsid w:val="003D3ECB"/>
    <w:rsid w:val="003E083C"/>
    <w:rsid w:val="003F54BA"/>
    <w:rsid w:val="003F71A3"/>
    <w:rsid w:val="004003F7"/>
    <w:rsid w:val="004034F6"/>
    <w:rsid w:val="00413F78"/>
    <w:rsid w:val="00416B63"/>
    <w:rsid w:val="00416CF5"/>
    <w:rsid w:val="00422F07"/>
    <w:rsid w:val="004231E4"/>
    <w:rsid w:val="004232B5"/>
    <w:rsid w:val="00433B48"/>
    <w:rsid w:val="004369BD"/>
    <w:rsid w:val="00441B4E"/>
    <w:rsid w:val="004430B5"/>
    <w:rsid w:val="00445CE6"/>
    <w:rsid w:val="004534C8"/>
    <w:rsid w:val="00453653"/>
    <w:rsid w:val="00456443"/>
    <w:rsid w:val="00466F61"/>
    <w:rsid w:val="00472BB2"/>
    <w:rsid w:val="00476F71"/>
    <w:rsid w:val="00481C99"/>
    <w:rsid w:val="0049177E"/>
    <w:rsid w:val="00494F6B"/>
    <w:rsid w:val="00497991"/>
    <w:rsid w:val="004A4C92"/>
    <w:rsid w:val="004B6723"/>
    <w:rsid w:val="004D1EBE"/>
    <w:rsid w:val="004D5509"/>
    <w:rsid w:val="004D5F2B"/>
    <w:rsid w:val="004D66CB"/>
    <w:rsid w:val="004D7F41"/>
    <w:rsid w:val="004E07B0"/>
    <w:rsid w:val="004E0C50"/>
    <w:rsid w:val="004E42D7"/>
    <w:rsid w:val="004E74AD"/>
    <w:rsid w:val="004F3F73"/>
    <w:rsid w:val="004F452E"/>
    <w:rsid w:val="005005DF"/>
    <w:rsid w:val="00502D43"/>
    <w:rsid w:val="005068F5"/>
    <w:rsid w:val="00513EE9"/>
    <w:rsid w:val="00514A5B"/>
    <w:rsid w:val="00533817"/>
    <w:rsid w:val="005450F1"/>
    <w:rsid w:val="00546AFE"/>
    <w:rsid w:val="00551AFA"/>
    <w:rsid w:val="0055422B"/>
    <w:rsid w:val="00577FDA"/>
    <w:rsid w:val="0058112B"/>
    <w:rsid w:val="005914EA"/>
    <w:rsid w:val="00597DAF"/>
    <w:rsid w:val="005A23B5"/>
    <w:rsid w:val="005B09AC"/>
    <w:rsid w:val="005B251F"/>
    <w:rsid w:val="005B5BA7"/>
    <w:rsid w:val="005C33D4"/>
    <w:rsid w:val="005C64BB"/>
    <w:rsid w:val="005D0BDD"/>
    <w:rsid w:val="005D29C9"/>
    <w:rsid w:val="005D2BC9"/>
    <w:rsid w:val="005D6195"/>
    <w:rsid w:val="005D6A02"/>
    <w:rsid w:val="005E6B33"/>
    <w:rsid w:val="005E70BE"/>
    <w:rsid w:val="006034B3"/>
    <w:rsid w:val="00610E08"/>
    <w:rsid w:val="006159B1"/>
    <w:rsid w:val="00626953"/>
    <w:rsid w:val="00632CF2"/>
    <w:rsid w:val="00635D2E"/>
    <w:rsid w:val="006406B5"/>
    <w:rsid w:val="0065284C"/>
    <w:rsid w:val="00654D2A"/>
    <w:rsid w:val="00672118"/>
    <w:rsid w:val="006853FD"/>
    <w:rsid w:val="00686CB1"/>
    <w:rsid w:val="00694F73"/>
    <w:rsid w:val="006952FC"/>
    <w:rsid w:val="006B559D"/>
    <w:rsid w:val="006C0508"/>
    <w:rsid w:val="006C3801"/>
    <w:rsid w:val="006C50AD"/>
    <w:rsid w:val="006C5BEC"/>
    <w:rsid w:val="006D1F93"/>
    <w:rsid w:val="006E3187"/>
    <w:rsid w:val="006E6149"/>
    <w:rsid w:val="00702B0A"/>
    <w:rsid w:val="00726178"/>
    <w:rsid w:val="00731203"/>
    <w:rsid w:val="0074144C"/>
    <w:rsid w:val="00741720"/>
    <w:rsid w:val="00753E40"/>
    <w:rsid w:val="00755167"/>
    <w:rsid w:val="00764F5A"/>
    <w:rsid w:val="0077032C"/>
    <w:rsid w:val="00775E25"/>
    <w:rsid w:val="00781168"/>
    <w:rsid w:val="007A77E7"/>
    <w:rsid w:val="007B53E1"/>
    <w:rsid w:val="007B554D"/>
    <w:rsid w:val="007C37F9"/>
    <w:rsid w:val="007D5D44"/>
    <w:rsid w:val="007D60C4"/>
    <w:rsid w:val="007D7B3E"/>
    <w:rsid w:val="007F3AB2"/>
    <w:rsid w:val="007F6E87"/>
    <w:rsid w:val="00800148"/>
    <w:rsid w:val="00801AD3"/>
    <w:rsid w:val="00811533"/>
    <w:rsid w:val="0081343F"/>
    <w:rsid w:val="00814E49"/>
    <w:rsid w:val="008200F2"/>
    <w:rsid w:val="00857149"/>
    <w:rsid w:val="00857B2D"/>
    <w:rsid w:val="00863A0F"/>
    <w:rsid w:val="00890BE7"/>
    <w:rsid w:val="00895CFC"/>
    <w:rsid w:val="008A4985"/>
    <w:rsid w:val="008A56B5"/>
    <w:rsid w:val="008B5329"/>
    <w:rsid w:val="008E0A5B"/>
    <w:rsid w:val="008E1326"/>
    <w:rsid w:val="008E3BA0"/>
    <w:rsid w:val="008E546C"/>
    <w:rsid w:val="008F1E7C"/>
    <w:rsid w:val="008F1F4A"/>
    <w:rsid w:val="008F3B6D"/>
    <w:rsid w:val="008F7443"/>
    <w:rsid w:val="0090011B"/>
    <w:rsid w:val="00901CC1"/>
    <w:rsid w:val="00901E63"/>
    <w:rsid w:val="0090282B"/>
    <w:rsid w:val="00915E5D"/>
    <w:rsid w:val="00935775"/>
    <w:rsid w:val="00940268"/>
    <w:rsid w:val="00944754"/>
    <w:rsid w:val="00951F2D"/>
    <w:rsid w:val="009523DF"/>
    <w:rsid w:val="00952EED"/>
    <w:rsid w:val="0095506B"/>
    <w:rsid w:val="00956A8B"/>
    <w:rsid w:val="00957C55"/>
    <w:rsid w:val="009608E0"/>
    <w:rsid w:val="009639C3"/>
    <w:rsid w:val="009743B6"/>
    <w:rsid w:val="0097631E"/>
    <w:rsid w:val="00980F31"/>
    <w:rsid w:val="00981D75"/>
    <w:rsid w:val="00991068"/>
    <w:rsid w:val="009925AF"/>
    <w:rsid w:val="00993C42"/>
    <w:rsid w:val="009A62D4"/>
    <w:rsid w:val="009B371D"/>
    <w:rsid w:val="009B37CF"/>
    <w:rsid w:val="009B5938"/>
    <w:rsid w:val="009C184F"/>
    <w:rsid w:val="009C7D4E"/>
    <w:rsid w:val="009D0D14"/>
    <w:rsid w:val="009E3A11"/>
    <w:rsid w:val="009F3ABD"/>
    <w:rsid w:val="009F40D6"/>
    <w:rsid w:val="009F575F"/>
    <w:rsid w:val="00A02A71"/>
    <w:rsid w:val="00A042A3"/>
    <w:rsid w:val="00A052FB"/>
    <w:rsid w:val="00A053CC"/>
    <w:rsid w:val="00A064D4"/>
    <w:rsid w:val="00A0700B"/>
    <w:rsid w:val="00A11F0F"/>
    <w:rsid w:val="00A12325"/>
    <w:rsid w:val="00A157F5"/>
    <w:rsid w:val="00A23CD3"/>
    <w:rsid w:val="00A25800"/>
    <w:rsid w:val="00A26ACC"/>
    <w:rsid w:val="00A35832"/>
    <w:rsid w:val="00A37935"/>
    <w:rsid w:val="00A40A68"/>
    <w:rsid w:val="00A416C0"/>
    <w:rsid w:val="00A41AB8"/>
    <w:rsid w:val="00A5047F"/>
    <w:rsid w:val="00A51A37"/>
    <w:rsid w:val="00A52528"/>
    <w:rsid w:val="00A538D5"/>
    <w:rsid w:val="00A54DD7"/>
    <w:rsid w:val="00A57416"/>
    <w:rsid w:val="00A607CE"/>
    <w:rsid w:val="00A61B9C"/>
    <w:rsid w:val="00A622E6"/>
    <w:rsid w:val="00A626E2"/>
    <w:rsid w:val="00A67ED6"/>
    <w:rsid w:val="00A72021"/>
    <w:rsid w:val="00A7516E"/>
    <w:rsid w:val="00A80EE2"/>
    <w:rsid w:val="00A95EDD"/>
    <w:rsid w:val="00AA2AF7"/>
    <w:rsid w:val="00AA758F"/>
    <w:rsid w:val="00AB68AA"/>
    <w:rsid w:val="00AB76BE"/>
    <w:rsid w:val="00AC0379"/>
    <w:rsid w:val="00AD2862"/>
    <w:rsid w:val="00AE505C"/>
    <w:rsid w:val="00AF0CFE"/>
    <w:rsid w:val="00B10CE6"/>
    <w:rsid w:val="00B20C86"/>
    <w:rsid w:val="00B37996"/>
    <w:rsid w:val="00B432BD"/>
    <w:rsid w:val="00B51764"/>
    <w:rsid w:val="00B52AB7"/>
    <w:rsid w:val="00B56DD1"/>
    <w:rsid w:val="00B60152"/>
    <w:rsid w:val="00B62DC8"/>
    <w:rsid w:val="00B67B6E"/>
    <w:rsid w:val="00B823A8"/>
    <w:rsid w:val="00B832FC"/>
    <w:rsid w:val="00B83895"/>
    <w:rsid w:val="00B85167"/>
    <w:rsid w:val="00B923E1"/>
    <w:rsid w:val="00B9322C"/>
    <w:rsid w:val="00B95BB8"/>
    <w:rsid w:val="00B96971"/>
    <w:rsid w:val="00BA30BF"/>
    <w:rsid w:val="00BA639C"/>
    <w:rsid w:val="00BC210F"/>
    <w:rsid w:val="00BE0FC9"/>
    <w:rsid w:val="00BE459D"/>
    <w:rsid w:val="00BF1363"/>
    <w:rsid w:val="00BF1CF9"/>
    <w:rsid w:val="00C1056C"/>
    <w:rsid w:val="00C112CD"/>
    <w:rsid w:val="00C11BE8"/>
    <w:rsid w:val="00C21955"/>
    <w:rsid w:val="00C22E19"/>
    <w:rsid w:val="00C31EFA"/>
    <w:rsid w:val="00C44577"/>
    <w:rsid w:val="00C527BE"/>
    <w:rsid w:val="00C631D1"/>
    <w:rsid w:val="00C65BEA"/>
    <w:rsid w:val="00C67751"/>
    <w:rsid w:val="00C7440B"/>
    <w:rsid w:val="00C9258D"/>
    <w:rsid w:val="00C9296B"/>
    <w:rsid w:val="00C9464D"/>
    <w:rsid w:val="00C96AF2"/>
    <w:rsid w:val="00CA047B"/>
    <w:rsid w:val="00CA0A2D"/>
    <w:rsid w:val="00CB26BB"/>
    <w:rsid w:val="00CC46A9"/>
    <w:rsid w:val="00CC6132"/>
    <w:rsid w:val="00CD5A20"/>
    <w:rsid w:val="00CD6D8F"/>
    <w:rsid w:val="00CE37E9"/>
    <w:rsid w:val="00CF3CE9"/>
    <w:rsid w:val="00CF42EA"/>
    <w:rsid w:val="00D119A7"/>
    <w:rsid w:val="00D41930"/>
    <w:rsid w:val="00D532F8"/>
    <w:rsid w:val="00D53FCE"/>
    <w:rsid w:val="00D60814"/>
    <w:rsid w:val="00D615A0"/>
    <w:rsid w:val="00D700F8"/>
    <w:rsid w:val="00D95F8F"/>
    <w:rsid w:val="00DA3F8B"/>
    <w:rsid w:val="00DA4443"/>
    <w:rsid w:val="00DA5F24"/>
    <w:rsid w:val="00DB1344"/>
    <w:rsid w:val="00DC1408"/>
    <w:rsid w:val="00DF106C"/>
    <w:rsid w:val="00E002D5"/>
    <w:rsid w:val="00E0616A"/>
    <w:rsid w:val="00E16D5F"/>
    <w:rsid w:val="00E17287"/>
    <w:rsid w:val="00E2368F"/>
    <w:rsid w:val="00E279E3"/>
    <w:rsid w:val="00E35076"/>
    <w:rsid w:val="00E4177D"/>
    <w:rsid w:val="00E54306"/>
    <w:rsid w:val="00E57F66"/>
    <w:rsid w:val="00E67B10"/>
    <w:rsid w:val="00E82E4E"/>
    <w:rsid w:val="00E93EAA"/>
    <w:rsid w:val="00EA61D9"/>
    <w:rsid w:val="00EB481C"/>
    <w:rsid w:val="00EC2AE0"/>
    <w:rsid w:val="00EC2AEC"/>
    <w:rsid w:val="00EC3FBF"/>
    <w:rsid w:val="00EC69B1"/>
    <w:rsid w:val="00ED1741"/>
    <w:rsid w:val="00ED2F78"/>
    <w:rsid w:val="00EE0D35"/>
    <w:rsid w:val="00EE5778"/>
    <w:rsid w:val="00EF0F1A"/>
    <w:rsid w:val="00EF32F1"/>
    <w:rsid w:val="00EF385C"/>
    <w:rsid w:val="00EF3D89"/>
    <w:rsid w:val="00EF5E9B"/>
    <w:rsid w:val="00EF7879"/>
    <w:rsid w:val="00EF7F82"/>
    <w:rsid w:val="00F0660D"/>
    <w:rsid w:val="00F1428A"/>
    <w:rsid w:val="00F20D90"/>
    <w:rsid w:val="00F23889"/>
    <w:rsid w:val="00F25273"/>
    <w:rsid w:val="00F3304B"/>
    <w:rsid w:val="00F37101"/>
    <w:rsid w:val="00F40BB0"/>
    <w:rsid w:val="00F47085"/>
    <w:rsid w:val="00F476FE"/>
    <w:rsid w:val="00F50751"/>
    <w:rsid w:val="00F60A09"/>
    <w:rsid w:val="00F62B8A"/>
    <w:rsid w:val="00F73C90"/>
    <w:rsid w:val="00F85EA0"/>
    <w:rsid w:val="00F93744"/>
    <w:rsid w:val="00F94432"/>
    <w:rsid w:val="00FA767D"/>
    <w:rsid w:val="00FB340E"/>
    <w:rsid w:val="00FB51E9"/>
    <w:rsid w:val="00FB7883"/>
    <w:rsid w:val="00FE5AD3"/>
    <w:rsid w:val="00FF29BB"/>
    <w:rsid w:val="00FF3DF2"/>
    <w:rsid w:val="00FF5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707B46C-8633-4DA7-8BE0-A3A391F3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021"/>
    <w:rPr>
      <w:color w:val="000000"/>
      <w:sz w:val="24"/>
    </w:rPr>
  </w:style>
  <w:style w:type="paragraph" w:styleId="1">
    <w:name w:val="heading 1"/>
    <w:basedOn w:val="a"/>
    <w:next w:val="a"/>
    <w:qFormat/>
    <w:pPr>
      <w:keepNext/>
      <w:outlineLvl w:val="0"/>
    </w:pPr>
    <w:rPr>
      <w:b/>
    </w:rPr>
  </w:style>
  <w:style w:type="paragraph" w:styleId="2">
    <w:name w:val="heading 2"/>
    <w:basedOn w:val="a"/>
    <w:next w:val="a"/>
    <w:qFormat/>
    <w:pPr>
      <w:keepNext/>
      <w:outlineLvl w:val="1"/>
    </w:pPr>
    <w:rPr>
      <w:b/>
      <w:sz w:val="28"/>
    </w:rPr>
  </w:style>
  <w:style w:type="paragraph" w:styleId="3">
    <w:name w:val="heading 3"/>
    <w:basedOn w:val="a"/>
    <w:next w:val="a"/>
    <w:qFormat/>
    <w:pPr>
      <w:keepNext/>
      <w:jc w:val="center"/>
      <w:outlineLvl w:val="2"/>
    </w:pPr>
    <w:rPr>
      <w:b/>
    </w:rPr>
  </w:style>
  <w:style w:type="paragraph" w:styleId="4">
    <w:name w:val="heading 4"/>
    <w:basedOn w:val="a"/>
    <w:next w:val="a"/>
    <w:link w:val="40"/>
    <w:qFormat/>
    <w:pPr>
      <w:keepNext/>
      <w:outlineLvl w:val="3"/>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both"/>
    </w:pPr>
  </w:style>
  <w:style w:type="paragraph" w:styleId="20">
    <w:name w:val="Body Text 2"/>
    <w:basedOn w:val="a"/>
    <w:pPr>
      <w:jc w:val="both"/>
    </w:pPr>
    <w:rPr>
      <w:sz w:val="28"/>
    </w:rPr>
  </w:style>
  <w:style w:type="paragraph" w:customStyle="1" w:styleId="a4">
    <w:name w:val=" Знак"/>
    <w:basedOn w:val="a"/>
    <w:rsid w:val="005914EA"/>
    <w:pPr>
      <w:widowControl w:val="0"/>
      <w:adjustRightInd w:val="0"/>
      <w:spacing w:line="360" w:lineRule="atLeast"/>
      <w:jc w:val="both"/>
      <w:textAlignment w:val="baseline"/>
    </w:pPr>
    <w:rPr>
      <w:rFonts w:ascii="Verdana" w:hAnsi="Verdana" w:cs="Verdana"/>
      <w:color w:val="auto"/>
      <w:sz w:val="20"/>
      <w:lang w:val="en-US" w:eastAsia="en-US"/>
    </w:rPr>
  </w:style>
  <w:style w:type="paragraph" w:styleId="a5">
    <w:name w:val="Balloon Text"/>
    <w:basedOn w:val="a"/>
    <w:semiHidden/>
    <w:rsid w:val="002E1CFF"/>
    <w:rPr>
      <w:rFonts w:ascii="Tahoma" w:hAnsi="Tahoma" w:cs="Tahoma"/>
      <w:sz w:val="16"/>
      <w:szCs w:val="16"/>
    </w:rPr>
  </w:style>
  <w:style w:type="character" w:styleId="a6">
    <w:name w:val="Hyperlink"/>
    <w:rsid w:val="008E3BA0"/>
    <w:rPr>
      <w:color w:val="0563C1"/>
      <w:u w:val="single"/>
    </w:rPr>
  </w:style>
  <w:style w:type="character" w:customStyle="1" w:styleId="a7">
    <w:name w:val="Неразрешенное упоминание"/>
    <w:uiPriority w:val="99"/>
    <w:semiHidden/>
    <w:unhideWhenUsed/>
    <w:rsid w:val="008E3BA0"/>
    <w:rPr>
      <w:color w:val="605E5C"/>
      <w:shd w:val="clear" w:color="auto" w:fill="E1DFDD"/>
    </w:rPr>
  </w:style>
  <w:style w:type="character" w:customStyle="1" w:styleId="40">
    <w:name w:val="Заголовок 4 Знак"/>
    <w:link w:val="4"/>
    <w:rsid w:val="00A72021"/>
    <w:rPr>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580890">
      <w:bodyDiv w:val="1"/>
      <w:marLeft w:val="0"/>
      <w:marRight w:val="0"/>
      <w:marTop w:val="0"/>
      <w:marBottom w:val="0"/>
      <w:divBdr>
        <w:top w:val="none" w:sz="0" w:space="0" w:color="auto"/>
        <w:left w:val="none" w:sz="0" w:space="0" w:color="auto"/>
        <w:bottom w:val="none" w:sz="0" w:space="0" w:color="auto"/>
        <w:right w:val="none" w:sz="0" w:space="0" w:color="auto"/>
      </w:divBdr>
    </w:div>
    <w:div w:id="511072356">
      <w:bodyDiv w:val="1"/>
      <w:marLeft w:val="0"/>
      <w:marRight w:val="0"/>
      <w:marTop w:val="0"/>
      <w:marBottom w:val="0"/>
      <w:divBdr>
        <w:top w:val="none" w:sz="0" w:space="0" w:color="auto"/>
        <w:left w:val="none" w:sz="0" w:space="0" w:color="auto"/>
        <w:bottom w:val="none" w:sz="0" w:space="0" w:color="auto"/>
        <w:right w:val="none" w:sz="0" w:space="0" w:color="auto"/>
      </w:divBdr>
      <w:divsChild>
        <w:div w:id="994994961">
          <w:marLeft w:val="0"/>
          <w:marRight w:val="0"/>
          <w:marTop w:val="0"/>
          <w:marBottom w:val="0"/>
          <w:divBdr>
            <w:top w:val="none" w:sz="0" w:space="0" w:color="auto"/>
            <w:left w:val="none" w:sz="0" w:space="0" w:color="auto"/>
            <w:bottom w:val="none" w:sz="0" w:space="0" w:color="auto"/>
            <w:right w:val="none" w:sz="0" w:space="0" w:color="auto"/>
          </w:divBdr>
        </w:div>
      </w:divsChild>
    </w:div>
    <w:div w:id="673991514">
      <w:bodyDiv w:val="1"/>
      <w:marLeft w:val="0"/>
      <w:marRight w:val="0"/>
      <w:marTop w:val="0"/>
      <w:marBottom w:val="0"/>
      <w:divBdr>
        <w:top w:val="none" w:sz="0" w:space="0" w:color="auto"/>
        <w:left w:val="none" w:sz="0" w:space="0" w:color="auto"/>
        <w:bottom w:val="none" w:sz="0" w:space="0" w:color="auto"/>
        <w:right w:val="none" w:sz="0" w:space="0" w:color="auto"/>
      </w:divBdr>
    </w:div>
    <w:div w:id="1495803464">
      <w:bodyDiv w:val="1"/>
      <w:marLeft w:val="0"/>
      <w:marRight w:val="0"/>
      <w:marTop w:val="0"/>
      <w:marBottom w:val="0"/>
      <w:divBdr>
        <w:top w:val="none" w:sz="0" w:space="0" w:color="auto"/>
        <w:left w:val="none" w:sz="0" w:space="0" w:color="auto"/>
        <w:bottom w:val="none" w:sz="0" w:space="0" w:color="auto"/>
        <w:right w:val="none" w:sz="0" w:space="0" w:color="auto"/>
      </w:divBdr>
    </w:div>
    <w:div w:id="209636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70BA400-14C4-4CDB-8A8B-B11F2A1A2F55" TargetMode="External"/><Relationship Id="rId13" Type="http://schemas.openxmlformats.org/officeDocument/2006/relationships/hyperlink" Target="https://pravo-search.minjust.ru/bigs/showDocument.html?id=BBA0BFB1-06C7-4E50-A8D3-FE1045784BF1" TargetMode="External"/><Relationship Id="rId3" Type="http://schemas.openxmlformats.org/officeDocument/2006/relationships/styles" Target="styles.xml"/><Relationship Id="rId7" Type="http://schemas.openxmlformats.org/officeDocument/2006/relationships/hyperlink" Target="https://pravo-search.minjust.ru/bigs/showDocument.html?id=15D4560C-D530-4955-BF7E-F734337AE80B" TargetMode="External"/><Relationship Id="rId12" Type="http://schemas.openxmlformats.org/officeDocument/2006/relationships/hyperlink" Target="https://pravo-search.minjust.ru/bigs/showDocument.html?id=CEC68C74-99AB-4551-8166-8F344CF2F66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ravo-search.minjust.ru/bigs/showDocument.html?id=BBA0BFB1-06C7-4E50-A8D3-FE1045784BF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avo-search.minjust.ru/bigs/showDocument.html?id=4F48675C-2DC2-4B7B-8F43-C7D17AB9072F" TargetMode="External"/><Relationship Id="rId4" Type="http://schemas.openxmlformats.org/officeDocument/2006/relationships/settings" Target="settings.xml"/><Relationship Id="rId9" Type="http://schemas.openxmlformats.org/officeDocument/2006/relationships/hyperlink" Target="https://pravo-search.minjust.ru/bigs/showDocument.html?id=96E20C02-1B12-465A-B64C-24AA92270007" TargetMode="External"/><Relationship Id="rId14"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91C71-5AB3-4566-9F5B-97550CFDD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2894</Words>
  <Characters>23901</Characters>
  <Application>Microsoft Office Word</Application>
  <DocSecurity>0</DocSecurity>
  <Lines>199</Lines>
  <Paragraphs>53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Company>
  <LinksUpToDate>false</LinksUpToDate>
  <CharactersWithSpaces>26742</CharactersWithSpaces>
  <SharedDoc>false</SharedDoc>
  <HLinks>
    <vt:vector size="48" baseType="variant">
      <vt:variant>
        <vt:i4>655368</vt:i4>
      </vt:variant>
      <vt:variant>
        <vt:i4>24</vt:i4>
      </vt:variant>
      <vt:variant>
        <vt:i4>0</vt:i4>
      </vt:variant>
      <vt:variant>
        <vt:i4>5</vt:i4>
      </vt:variant>
      <vt:variant>
        <vt:lpwstr>http://pravo.minjust.ru/</vt:lpwstr>
      </vt:variant>
      <vt:variant>
        <vt:lpwstr/>
      </vt:variant>
      <vt:variant>
        <vt:i4>7667748</vt:i4>
      </vt:variant>
      <vt:variant>
        <vt:i4>21</vt:i4>
      </vt:variant>
      <vt:variant>
        <vt:i4>0</vt:i4>
      </vt:variant>
      <vt:variant>
        <vt:i4>5</vt:i4>
      </vt:variant>
      <vt:variant>
        <vt:lpwstr>https://pravo-search.minjust.ru/bigs/showDocument.html?id=BBA0BFB1-06C7-4E50-A8D3-FE1045784BF1</vt:lpwstr>
      </vt:variant>
      <vt:variant>
        <vt:lpwstr/>
      </vt:variant>
      <vt:variant>
        <vt:i4>2228337</vt:i4>
      </vt:variant>
      <vt:variant>
        <vt:i4>18</vt:i4>
      </vt:variant>
      <vt:variant>
        <vt:i4>0</vt:i4>
      </vt:variant>
      <vt:variant>
        <vt:i4>5</vt:i4>
      </vt:variant>
      <vt:variant>
        <vt:lpwstr>https://pravo-search.minjust.ru/bigs/showDocument.html?id=CEC68C74-99AB-4551-8166-8F344CF2F669</vt:lpwstr>
      </vt:variant>
      <vt:variant>
        <vt:lpwstr/>
      </vt:variant>
      <vt:variant>
        <vt:i4>7667748</vt:i4>
      </vt:variant>
      <vt:variant>
        <vt:i4>15</vt:i4>
      </vt:variant>
      <vt:variant>
        <vt:i4>0</vt:i4>
      </vt:variant>
      <vt:variant>
        <vt:i4>5</vt:i4>
      </vt:variant>
      <vt:variant>
        <vt:lpwstr>https://pravo-search.minjust.ru/bigs/showDocument.html?id=BBA0BFB1-06C7-4E50-A8D3-FE1045784BF1</vt:lpwstr>
      </vt:variant>
      <vt:variant>
        <vt:lpwstr/>
      </vt:variant>
      <vt:variant>
        <vt:i4>2097273</vt:i4>
      </vt:variant>
      <vt:variant>
        <vt:i4>12</vt:i4>
      </vt:variant>
      <vt:variant>
        <vt:i4>0</vt:i4>
      </vt:variant>
      <vt:variant>
        <vt:i4>5</vt:i4>
      </vt:variant>
      <vt:variant>
        <vt:lpwstr>https://pravo-search.minjust.ru/bigs/showDocument.html?id=4F48675C-2DC2-4B7B-8F43-C7D17AB9072F</vt:lpwstr>
      </vt:variant>
      <vt:variant>
        <vt:lpwstr/>
      </vt:variant>
      <vt:variant>
        <vt:i4>8060970</vt:i4>
      </vt:variant>
      <vt:variant>
        <vt:i4>9</vt:i4>
      </vt:variant>
      <vt:variant>
        <vt:i4>0</vt:i4>
      </vt:variant>
      <vt:variant>
        <vt:i4>5</vt:i4>
      </vt:variant>
      <vt:variant>
        <vt:lpwstr>https://pravo-search.minjust.ru/bigs/showDocument.html?id=96E20C02-1B12-465A-B64C-24AA92270007</vt:lpwstr>
      </vt:variant>
      <vt:variant>
        <vt:lpwstr/>
      </vt:variant>
      <vt:variant>
        <vt:i4>8257660</vt:i4>
      </vt:variant>
      <vt:variant>
        <vt:i4>6</vt:i4>
      </vt:variant>
      <vt:variant>
        <vt:i4>0</vt:i4>
      </vt:variant>
      <vt:variant>
        <vt:i4>5</vt:i4>
      </vt:variant>
      <vt:variant>
        <vt:lpwstr>https://pravo-search.minjust.ru/bigs/showDocument.html?id=370BA400-14C4-4CDB-8A8B-B11F2A1A2F55</vt:lpwstr>
      </vt:variant>
      <vt:variant>
        <vt:lpwstr/>
      </vt:variant>
      <vt:variant>
        <vt:i4>2687097</vt:i4>
      </vt:variant>
      <vt:variant>
        <vt:i4>3</vt:i4>
      </vt:variant>
      <vt:variant>
        <vt:i4>0</vt:i4>
      </vt:variant>
      <vt:variant>
        <vt:i4>5</vt:i4>
      </vt:variant>
      <vt:variant>
        <vt:lpwstr>https://pravo-search.minjust.ru/bigs/showDocument.html?id=15D4560C-D530-4955-BF7E-F734337AE80B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Касаткина Г.В.</dc:creator>
  <cp:keywords/>
  <cp:lastModifiedBy>Маегов Евгений Владимирович</cp:lastModifiedBy>
  <cp:revision>2</cp:revision>
  <cp:lastPrinted>2025-12-19T04:48:00Z</cp:lastPrinted>
  <dcterms:created xsi:type="dcterms:W3CDTF">2025-12-19T08:24:00Z</dcterms:created>
  <dcterms:modified xsi:type="dcterms:W3CDTF">2025-12-19T08:24:00Z</dcterms:modified>
</cp:coreProperties>
</file>