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B2F" w:rsidRPr="00996B2F" w:rsidRDefault="001632B0" w:rsidP="00996B2F">
      <w:pPr>
        <w:pStyle w:val="ConsPlusTitle"/>
        <w:rPr>
          <w:rFonts w:ascii="Arial" w:hAnsi="Arial" w:cs="Arial"/>
          <w:lang w:eastAsia="zh-CN"/>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2171700</wp:posOffset>
                </wp:positionH>
                <wp:positionV relativeFrom="paragraph">
                  <wp:posOffset>-571500</wp:posOffset>
                </wp:positionV>
                <wp:extent cx="812165" cy="964565"/>
                <wp:effectExtent l="3810" t="1905" r="317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964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90B" w:rsidRDefault="008C190B" w:rsidP="00734E5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71pt;margin-top:-45pt;width:63.95pt;height:75.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" stroked="f">
                <v:textbox style="mso-fit-shape-to-text:t">
                  <w:txbxContent>
                    <w:p w:rsidR="008C190B" w:rsidRDefault="008C190B" w:rsidP="00734E51"/>
                  </w:txbxContent>
                </v:textbox>
              </v:shape>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685800</wp:posOffset>
                </wp:positionH>
                <wp:positionV relativeFrom="paragraph">
                  <wp:posOffset>-571500</wp:posOffset>
                </wp:positionV>
                <wp:extent cx="1143000" cy="914400"/>
                <wp:effectExtent l="3810" t="1905"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90B" w:rsidRDefault="008C190B" w:rsidP="00734E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54pt;margin-top:-45pt;width:90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" stroked="f">
                <v:textbox>
                  <w:txbxContent>
                    <w:p w:rsidR="008C190B" w:rsidRDefault="008C190B" w:rsidP="00734E51"/>
                  </w:txbxContent>
                </v:textbox>
              </v:shape>
            </w:pict>
          </mc:Fallback>
        </mc:AlternateContent>
      </w:r>
      <w:r w:rsidR="00996B2F">
        <w:rPr>
          <w:rFonts w:ascii="Arial" w:hAnsi="Arial" w:cs="Arial"/>
        </w:rPr>
        <w:t xml:space="preserve"> </w:t>
      </w:r>
      <w:r w:rsidR="00996B2F" w:rsidRPr="00996B2F">
        <w:rPr>
          <w:rFonts w:ascii="Arial" w:eastAsia="Arial" w:hAnsi="Arial" w:cs="Arial"/>
        </w:rPr>
        <w:t xml:space="preserve">                                                         </w:t>
      </w:r>
      <w:r w:rsidR="00996B2F" w:rsidRPr="00996B2F">
        <w:rPr>
          <w:rFonts w:ascii="Arial" w:hAnsi="Arial" w:cs="Arial"/>
          <w:noProof/>
          <w:sz w:val="20"/>
          <w:szCs w:val="20"/>
        </w:rPr>
        <w:drawing>
          <wp:inline distT="0" distB="0" distL="0" distR="0">
            <wp:extent cx="519430" cy="63627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2" t="-99" r="-122" b="-99"/>
                    <a:stretch>
                      <a:fillRect/>
                    </a:stretch>
                  </pic:blipFill>
                  <pic:spPr bwMode="auto">
                    <a:xfrm>
                      <a:off x="0" y="0"/>
                      <a:ext cx="519430" cy="636270"/>
                    </a:xfrm>
                    <a:prstGeom prst="rect">
                      <a:avLst/>
                    </a:prstGeom>
                    <a:solidFill>
                      <a:srgbClr val="FFFFFF"/>
                    </a:solidFill>
                    <a:ln>
                      <a:noFill/>
                    </a:ln>
                  </pic:spPr>
                </pic:pic>
              </a:graphicData>
            </a:graphic>
          </wp:inline>
        </w:drawing>
      </w:r>
    </w:p>
    <w:p w:rsidR="00996B2F" w:rsidRPr="00996B2F" w:rsidRDefault="00996B2F" w:rsidP="00996B2F">
      <w:pPr>
        <w:widowControl w:val="0"/>
        <w:suppressAutoHyphens/>
        <w:autoSpaceDE w:val="0"/>
        <w:jc w:val="center"/>
        <w:rPr>
          <w:rFonts w:ascii="Arial" w:hAnsi="Arial" w:cs="Arial"/>
          <w:b/>
          <w:bCs/>
          <w:sz w:val="20"/>
          <w:szCs w:val="20"/>
          <w:lang w:eastAsia="zh-CN"/>
        </w:rPr>
      </w:pPr>
      <w:r w:rsidRPr="00996B2F">
        <w:rPr>
          <w:rFonts w:ascii="Arial" w:hAnsi="Arial" w:cs="Arial"/>
          <w:b/>
          <w:bCs/>
          <w:lang w:eastAsia="zh-CN"/>
        </w:rPr>
        <w:t>КРАСНОЯРСКИЙ КРАЙ</w:t>
      </w:r>
    </w:p>
    <w:p w:rsidR="00996B2F" w:rsidRPr="00996B2F" w:rsidRDefault="00996B2F" w:rsidP="00996B2F">
      <w:pPr>
        <w:widowControl w:val="0"/>
        <w:suppressAutoHyphens/>
        <w:autoSpaceDE w:val="0"/>
        <w:jc w:val="center"/>
        <w:rPr>
          <w:rFonts w:ascii="Arial" w:hAnsi="Arial" w:cs="Arial"/>
          <w:b/>
          <w:bCs/>
          <w:sz w:val="20"/>
          <w:szCs w:val="20"/>
          <w:lang w:eastAsia="zh-CN"/>
        </w:rPr>
      </w:pPr>
      <w:r w:rsidRPr="00996B2F">
        <w:rPr>
          <w:rFonts w:ascii="Arial" w:hAnsi="Arial" w:cs="Arial"/>
          <w:b/>
          <w:bCs/>
          <w:lang w:eastAsia="zh-CN"/>
        </w:rPr>
        <w:t>АДМИНИСТРАЦИЯ ШУШЕНСКОГО РАЙОНА</w:t>
      </w:r>
    </w:p>
    <w:p w:rsidR="00996B2F" w:rsidRPr="00996B2F" w:rsidRDefault="00996B2F" w:rsidP="00996B2F">
      <w:pPr>
        <w:suppressAutoHyphens/>
        <w:autoSpaceDE w:val="0"/>
        <w:jc w:val="center"/>
        <w:rPr>
          <w:rFonts w:ascii="Arial" w:hAnsi="Arial" w:cs="Arial"/>
          <w:b/>
          <w:bCs/>
          <w:sz w:val="20"/>
          <w:szCs w:val="20"/>
          <w:lang w:eastAsia="zh-CN"/>
        </w:rPr>
      </w:pPr>
      <w:r w:rsidRPr="00996B2F">
        <w:rPr>
          <w:rFonts w:ascii="Arial" w:hAnsi="Arial" w:cs="Arial"/>
          <w:b/>
          <w:bCs/>
          <w:lang w:eastAsia="zh-CN"/>
        </w:rPr>
        <w:t>ПОСТАНОВЛЕНИЕ</w:t>
      </w:r>
    </w:p>
    <w:p w:rsidR="00996B2F" w:rsidRPr="00996B2F" w:rsidRDefault="00996B2F" w:rsidP="00996B2F">
      <w:pPr>
        <w:suppressAutoHyphens/>
        <w:autoSpaceDE w:val="0"/>
        <w:jc w:val="center"/>
        <w:rPr>
          <w:rFonts w:ascii="Arial" w:hAnsi="Arial" w:cs="Arial"/>
          <w:lang w:eastAsia="zh-CN"/>
        </w:rPr>
      </w:pPr>
    </w:p>
    <w:p w:rsidR="00996B2F" w:rsidRPr="00996B2F" w:rsidRDefault="00996B2F" w:rsidP="00996B2F">
      <w:pPr>
        <w:suppressAutoHyphens/>
        <w:autoSpaceDE w:val="0"/>
        <w:rPr>
          <w:rFonts w:ascii="Arial" w:hAnsi="Arial" w:cs="Arial"/>
          <w:b/>
          <w:bCs/>
          <w:sz w:val="20"/>
          <w:szCs w:val="20"/>
          <w:lang w:eastAsia="zh-CN"/>
        </w:rPr>
      </w:pPr>
      <w:proofErr w:type="gramStart"/>
      <w:r w:rsidRPr="00996B2F">
        <w:rPr>
          <w:rFonts w:ascii="Arial" w:hAnsi="Arial" w:cs="Arial"/>
          <w:lang w:eastAsia="zh-CN"/>
        </w:rPr>
        <w:t xml:space="preserve">от </w:t>
      </w:r>
      <w:r w:rsidR="00792136">
        <w:rPr>
          <w:rFonts w:ascii="Arial" w:hAnsi="Arial" w:cs="Arial"/>
          <w:lang w:eastAsia="zh-CN"/>
        </w:rPr>
        <w:t xml:space="preserve"> 21.08.2025</w:t>
      </w:r>
      <w:proofErr w:type="gramEnd"/>
      <w:r w:rsidR="00A0536A">
        <w:rPr>
          <w:rFonts w:ascii="Arial" w:hAnsi="Arial" w:cs="Arial"/>
          <w:lang w:eastAsia="zh-CN"/>
        </w:rPr>
        <w:t xml:space="preserve"> </w:t>
      </w:r>
      <w:r w:rsidRPr="00996B2F">
        <w:rPr>
          <w:rFonts w:ascii="Arial" w:hAnsi="Arial" w:cs="Arial"/>
          <w:lang w:eastAsia="zh-CN"/>
        </w:rPr>
        <w:t xml:space="preserve">                             </w:t>
      </w:r>
      <w:proofErr w:type="spellStart"/>
      <w:r w:rsidRPr="00996B2F">
        <w:rPr>
          <w:rFonts w:ascii="Arial" w:hAnsi="Arial" w:cs="Arial"/>
          <w:lang w:eastAsia="zh-CN"/>
        </w:rPr>
        <w:t>пгт</w:t>
      </w:r>
      <w:proofErr w:type="spellEnd"/>
      <w:r w:rsidRPr="00996B2F">
        <w:rPr>
          <w:rFonts w:ascii="Arial" w:hAnsi="Arial" w:cs="Arial"/>
          <w:lang w:eastAsia="zh-CN"/>
        </w:rPr>
        <w:t xml:space="preserve"> Шушенское                                  №  </w:t>
      </w:r>
      <w:r w:rsidR="00792136">
        <w:rPr>
          <w:rFonts w:ascii="Arial" w:hAnsi="Arial" w:cs="Arial"/>
          <w:lang w:eastAsia="zh-CN"/>
        </w:rPr>
        <w:t>1197</w:t>
      </w:r>
      <w:r w:rsidRPr="00996B2F">
        <w:rPr>
          <w:rFonts w:ascii="Arial" w:hAnsi="Arial" w:cs="Arial"/>
          <w:lang w:eastAsia="zh-CN"/>
        </w:rPr>
        <w:t xml:space="preserve"> </w:t>
      </w:r>
    </w:p>
    <w:p w:rsidR="00996B2F" w:rsidRPr="00996B2F" w:rsidRDefault="00996B2F" w:rsidP="00996B2F">
      <w:pPr>
        <w:widowControl w:val="0"/>
        <w:autoSpaceDE w:val="0"/>
        <w:autoSpaceDN w:val="0"/>
        <w:adjustRightInd w:val="0"/>
        <w:ind w:right="-2"/>
        <w:outlineLvl w:val="0"/>
        <w:rPr>
          <w:rFonts w:ascii="Arial" w:hAnsi="Arial" w:cs="Arial"/>
        </w:rPr>
      </w:pPr>
      <w:r w:rsidRPr="00996B2F">
        <w:rPr>
          <w:rFonts w:ascii="Arial" w:hAnsi="Arial" w:cs="Arial"/>
          <w:b/>
          <w:bCs/>
          <w:noProof/>
        </w:rPr>
        <w:t xml:space="preserve">                                                         </w:t>
      </w:r>
    </w:p>
    <w:p w:rsidR="00996B2F" w:rsidRPr="00996B2F" w:rsidRDefault="00996B2F" w:rsidP="00996B2F">
      <w:pPr>
        <w:autoSpaceDE w:val="0"/>
        <w:autoSpaceDN w:val="0"/>
        <w:adjustRightInd w:val="0"/>
        <w:jc w:val="both"/>
        <w:rPr>
          <w:rFonts w:ascii="Arial" w:hAnsi="Arial" w:cs="Arial"/>
        </w:rPr>
      </w:pPr>
    </w:p>
    <w:p w:rsidR="00996B2F" w:rsidRPr="00996B2F" w:rsidRDefault="00996B2F" w:rsidP="00996B2F">
      <w:pPr>
        <w:tabs>
          <w:tab w:val="left" w:pos="0"/>
        </w:tabs>
        <w:autoSpaceDE w:val="0"/>
        <w:autoSpaceDN w:val="0"/>
        <w:adjustRightInd w:val="0"/>
        <w:ind w:right="-2"/>
        <w:jc w:val="both"/>
        <w:rPr>
          <w:rFonts w:ascii="Arial" w:hAnsi="Arial" w:cs="Arial"/>
        </w:rPr>
      </w:pPr>
      <w:r w:rsidRPr="00996B2F">
        <w:rPr>
          <w:rFonts w:ascii="Arial" w:hAnsi="Arial" w:cs="Arial"/>
          <w:bCs/>
        </w:rPr>
        <w:tab/>
        <w:t xml:space="preserve"> </w:t>
      </w:r>
      <w:r w:rsidRPr="00996B2F">
        <w:rPr>
          <w:rFonts w:ascii="Arial" w:hAnsi="Arial" w:cs="Arial"/>
        </w:rPr>
        <w:t xml:space="preserve">Об утверждении Порядка предоставления грантов в форме субсидий субъектам малого и среднего предпринимательства на начало ведения предпринимательской деятельности </w:t>
      </w:r>
      <w:r w:rsidRPr="00996B2F">
        <w:rPr>
          <w:rFonts w:ascii="Arial" w:hAnsi="Arial" w:cs="Arial"/>
          <w:bCs/>
        </w:rPr>
        <w:t xml:space="preserve"> </w:t>
      </w:r>
    </w:p>
    <w:p w:rsidR="00996B2F" w:rsidRPr="00996B2F" w:rsidRDefault="00996B2F" w:rsidP="00996B2F">
      <w:pPr>
        <w:tabs>
          <w:tab w:val="left" w:pos="4820"/>
        </w:tabs>
        <w:suppressAutoHyphens/>
        <w:autoSpaceDE w:val="0"/>
        <w:ind w:right="4678"/>
        <w:jc w:val="both"/>
        <w:rPr>
          <w:rFonts w:ascii="Arial" w:hAnsi="Arial" w:cs="Arial"/>
          <w:bCs/>
          <w:lang w:eastAsia="zh-CN"/>
        </w:rPr>
      </w:pPr>
    </w:p>
    <w:p w:rsidR="00996B2F" w:rsidRPr="00996B2F" w:rsidRDefault="00996B2F" w:rsidP="00996B2F">
      <w:pPr>
        <w:widowControl w:val="0"/>
        <w:autoSpaceDE w:val="0"/>
        <w:ind w:right="-2" w:firstLine="708"/>
        <w:jc w:val="both"/>
        <w:rPr>
          <w:sz w:val="20"/>
          <w:szCs w:val="20"/>
          <w:lang w:eastAsia="zh-CN"/>
        </w:rPr>
      </w:pPr>
      <w:r w:rsidRPr="00996B2F">
        <w:rPr>
          <w:rFonts w:ascii="Arial" w:eastAsia="Calibri" w:hAnsi="Arial" w:cs="Arial"/>
          <w:lang w:eastAsia="zh-CN"/>
        </w:rPr>
        <w:t xml:space="preserve">В соответствии с Федеральными законами от 24.07.2007 № 209-ФЗ «О развитии малого и среднего предпринимательства в Российской Федерации», от </w:t>
      </w:r>
      <w:r w:rsidRPr="00996B2F">
        <w:rPr>
          <w:rFonts w:ascii="Arial" w:hAnsi="Arial" w:cs="Arial"/>
          <w:lang w:eastAsia="zh-CN"/>
        </w:rPr>
        <w:t xml:space="preserve">06.10.2003 № 131-ФЗ «Об общих принципах организации местного самоуправления в Российской Федерации», </w:t>
      </w:r>
      <w:r w:rsidRPr="00996B2F">
        <w:rPr>
          <w:rFonts w:ascii="Arial" w:eastAsia="Calibri" w:hAnsi="Arial" w:cs="Arial"/>
          <w:lang w:eastAsia="zh-CN"/>
        </w:rPr>
        <w:t xml:space="preserve"> со </w:t>
      </w:r>
      <w:r w:rsidRPr="00996B2F">
        <w:rPr>
          <w:rFonts w:ascii="Arial" w:eastAsia="Calibri" w:hAnsi="Arial" w:cs="Arial"/>
          <w:color w:val="000000"/>
          <w:lang w:eastAsia="zh-CN"/>
        </w:rPr>
        <w:t xml:space="preserve">статьями 78, 241 </w:t>
      </w:r>
      <w:r w:rsidRPr="00996B2F">
        <w:rPr>
          <w:rFonts w:ascii="Arial" w:eastAsia="Calibri" w:hAnsi="Arial" w:cs="Arial"/>
          <w:lang w:eastAsia="zh-CN"/>
        </w:rPr>
        <w:t>Бюджетного кодекса Российской Федерации,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w:t>
      </w:r>
      <w:r w:rsidR="00A0536A">
        <w:rPr>
          <w:rFonts w:ascii="Arial" w:eastAsia="Calibri" w:hAnsi="Arial" w:cs="Arial"/>
          <w:lang w:eastAsia="zh-CN"/>
        </w:rPr>
        <w:t>е</w:t>
      </w:r>
      <w:r w:rsidRPr="00996B2F">
        <w:rPr>
          <w:rFonts w:ascii="Arial" w:eastAsia="Calibri" w:hAnsi="Arial" w:cs="Arial"/>
          <w:lang w:eastAsia="zh-CN"/>
        </w:rPr>
        <w:t xml:space="preserve">дение отборов получателей указанных субсидий, в том числе грантов в форме субсидий», </w:t>
      </w:r>
      <w:r w:rsidRPr="00996B2F">
        <w:rPr>
          <w:rFonts w:ascii="Arial" w:eastAsia="Calibri" w:hAnsi="Arial" w:cs="Arial"/>
          <w:color w:val="000000"/>
          <w:lang w:eastAsia="zh-CN"/>
        </w:rPr>
        <w:t xml:space="preserve"> руководствуясь Уставом Шушенского района,</w:t>
      </w:r>
      <w:r w:rsidRPr="00996B2F">
        <w:rPr>
          <w:rFonts w:ascii="Arial" w:hAnsi="Arial" w:cs="Arial"/>
          <w:lang w:eastAsia="zh-CN"/>
        </w:rPr>
        <w:t xml:space="preserve">  ПОСТАНОВЛЯЮ</w:t>
      </w:r>
      <w:r w:rsidRPr="00996B2F">
        <w:rPr>
          <w:lang w:eastAsia="zh-CN"/>
        </w:rPr>
        <w:t>:</w:t>
      </w:r>
    </w:p>
    <w:p w:rsidR="00996B2F" w:rsidRPr="00996B2F" w:rsidRDefault="00996B2F" w:rsidP="00996B2F">
      <w:pPr>
        <w:suppressAutoHyphens/>
        <w:autoSpaceDE w:val="0"/>
        <w:jc w:val="both"/>
        <w:rPr>
          <w:rFonts w:ascii="Arial" w:hAnsi="Arial" w:cs="Arial"/>
          <w:highlight w:val="yellow"/>
          <w:lang w:eastAsia="zh-CN"/>
        </w:rPr>
      </w:pPr>
    </w:p>
    <w:p w:rsidR="00996B2F" w:rsidRPr="00996B2F" w:rsidRDefault="00996B2F" w:rsidP="00996B2F">
      <w:pPr>
        <w:suppressAutoHyphens/>
        <w:autoSpaceDE w:val="0"/>
        <w:ind w:firstLine="708"/>
        <w:jc w:val="both"/>
        <w:rPr>
          <w:rFonts w:ascii="Arial" w:hAnsi="Arial" w:cs="Arial"/>
          <w:lang w:eastAsia="zh-CN"/>
        </w:rPr>
      </w:pPr>
      <w:r w:rsidRPr="00996B2F">
        <w:rPr>
          <w:rFonts w:ascii="Arial" w:hAnsi="Arial" w:cs="Arial"/>
          <w:lang w:eastAsia="zh-CN"/>
        </w:rPr>
        <w:t>1. Признать утратившим силу постановлени</w:t>
      </w:r>
      <w:r w:rsidR="008E11DA">
        <w:rPr>
          <w:rFonts w:ascii="Arial" w:hAnsi="Arial" w:cs="Arial"/>
          <w:lang w:eastAsia="zh-CN"/>
        </w:rPr>
        <w:t>е</w:t>
      </w:r>
      <w:r w:rsidRPr="00996B2F">
        <w:rPr>
          <w:rFonts w:ascii="Arial" w:hAnsi="Arial" w:cs="Arial"/>
          <w:lang w:eastAsia="zh-CN"/>
        </w:rPr>
        <w:t xml:space="preserve"> администрации Шушенского района от </w:t>
      </w:r>
      <w:r w:rsidR="008E11DA">
        <w:rPr>
          <w:rFonts w:ascii="Arial" w:hAnsi="Arial" w:cs="Arial"/>
          <w:lang w:eastAsia="zh-CN"/>
        </w:rPr>
        <w:t>10</w:t>
      </w:r>
      <w:r w:rsidRPr="00996B2F">
        <w:rPr>
          <w:rFonts w:ascii="Arial" w:hAnsi="Arial" w:cs="Arial"/>
          <w:lang w:eastAsia="zh-CN"/>
        </w:rPr>
        <w:t>.0</w:t>
      </w:r>
      <w:r w:rsidR="008E11DA">
        <w:rPr>
          <w:rFonts w:ascii="Arial" w:hAnsi="Arial" w:cs="Arial"/>
          <w:lang w:eastAsia="zh-CN"/>
        </w:rPr>
        <w:t>9</w:t>
      </w:r>
      <w:r w:rsidRPr="00996B2F">
        <w:rPr>
          <w:rFonts w:ascii="Arial" w:hAnsi="Arial" w:cs="Arial"/>
          <w:lang w:eastAsia="zh-CN"/>
        </w:rPr>
        <w:t>.202</w:t>
      </w:r>
      <w:r w:rsidR="008E11DA">
        <w:rPr>
          <w:rFonts w:ascii="Arial" w:hAnsi="Arial" w:cs="Arial"/>
          <w:lang w:eastAsia="zh-CN"/>
        </w:rPr>
        <w:t>4</w:t>
      </w:r>
      <w:r w:rsidRPr="00996B2F">
        <w:rPr>
          <w:rFonts w:ascii="Arial" w:hAnsi="Arial" w:cs="Arial"/>
          <w:lang w:eastAsia="zh-CN"/>
        </w:rPr>
        <w:t xml:space="preserve"> № </w:t>
      </w:r>
      <w:r w:rsidR="008E11DA">
        <w:rPr>
          <w:rFonts w:ascii="Arial" w:hAnsi="Arial" w:cs="Arial"/>
          <w:lang w:eastAsia="zh-CN"/>
        </w:rPr>
        <w:t>1426</w:t>
      </w:r>
      <w:r w:rsidRPr="00996B2F">
        <w:rPr>
          <w:rFonts w:ascii="Arial" w:hAnsi="Arial" w:cs="Arial"/>
          <w:lang w:eastAsia="zh-CN"/>
        </w:rPr>
        <w:t xml:space="preserve"> «Об утверждении Порядк</w:t>
      </w:r>
      <w:r w:rsidR="008E11DA">
        <w:rPr>
          <w:rFonts w:ascii="Arial" w:hAnsi="Arial" w:cs="Arial"/>
          <w:lang w:eastAsia="zh-CN"/>
        </w:rPr>
        <w:t>а</w:t>
      </w:r>
      <w:r w:rsidRPr="00996B2F">
        <w:rPr>
          <w:rFonts w:ascii="Arial" w:hAnsi="Arial" w:cs="Arial"/>
          <w:lang w:eastAsia="zh-CN"/>
        </w:rPr>
        <w:t xml:space="preserve"> предоставления</w:t>
      </w:r>
      <w:r w:rsidR="008E11DA">
        <w:rPr>
          <w:rFonts w:ascii="Arial" w:hAnsi="Arial" w:cs="Arial"/>
          <w:lang w:eastAsia="zh-CN"/>
        </w:rPr>
        <w:t xml:space="preserve"> грантов в форме</w:t>
      </w:r>
      <w:r w:rsidRPr="00996B2F">
        <w:rPr>
          <w:rFonts w:ascii="Arial" w:hAnsi="Arial" w:cs="Arial"/>
          <w:lang w:eastAsia="zh-CN"/>
        </w:rPr>
        <w:t xml:space="preserve"> субсидий субъектам малого и среднего предпринимательства</w:t>
      </w:r>
      <w:r w:rsidR="008E11DA">
        <w:rPr>
          <w:rFonts w:ascii="Arial" w:hAnsi="Arial" w:cs="Arial"/>
          <w:lang w:eastAsia="zh-CN"/>
        </w:rPr>
        <w:t xml:space="preserve"> на начало ведения предпринимательской деятельности»</w:t>
      </w:r>
      <w:r w:rsidRPr="00996B2F">
        <w:rPr>
          <w:rFonts w:ascii="Arial" w:hAnsi="Arial" w:cs="Arial"/>
          <w:lang w:eastAsia="zh-CN"/>
        </w:rPr>
        <w:t>.</w:t>
      </w:r>
    </w:p>
    <w:p w:rsidR="00996B2F" w:rsidRPr="00996B2F" w:rsidRDefault="00996B2F" w:rsidP="00996B2F">
      <w:pPr>
        <w:suppressAutoHyphens/>
        <w:autoSpaceDE w:val="0"/>
        <w:ind w:firstLine="708"/>
        <w:jc w:val="both"/>
        <w:rPr>
          <w:rFonts w:ascii="Arial" w:hAnsi="Arial" w:cs="Arial"/>
          <w:sz w:val="20"/>
          <w:szCs w:val="20"/>
          <w:lang w:eastAsia="zh-CN"/>
        </w:rPr>
      </w:pPr>
      <w:r w:rsidRPr="00996B2F">
        <w:rPr>
          <w:rFonts w:ascii="Arial" w:hAnsi="Arial" w:cs="Arial"/>
          <w:lang w:eastAsia="zh-CN"/>
        </w:rPr>
        <w:t>2. Утвердить Порядок предоставления грантов в форме субсидий субъектам малого и среднего предпринимательства на начало ведения предпринимательской деятельности согласно приложению к настоящему постановлению</w:t>
      </w:r>
      <w:r w:rsidRPr="00996B2F">
        <w:rPr>
          <w:rFonts w:ascii="Arial" w:hAnsi="Arial" w:cs="Arial"/>
          <w:bCs/>
          <w:lang w:eastAsia="zh-CN"/>
        </w:rPr>
        <w:t>.</w:t>
      </w:r>
    </w:p>
    <w:p w:rsidR="00996B2F" w:rsidRPr="00996B2F" w:rsidRDefault="00996B2F" w:rsidP="00996B2F">
      <w:pPr>
        <w:suppressAutoHyphens/>
        <w:autoSpaceDE w:val="0"/>
        <w:ind w:firstLine="708"/>
        <w:jc w:val="both"/>
        <w:rPr>
          <w:rFonts w:ascii="Arial" w:hAnsi="Arial" w:cs="Arial"/>
          <w:sz w:val="20"/>
          <w:szCs w:val="20"/>
          <w:lang w:eastAsia="zh-CN"/>
        </w:rPr>
      </w:pPr>
      <w:r w:rsidRPr="00996B2F">
        <w:rPr>
          <w:rFonts w:ascii="Arial" w:hAnsi="Arial" w:cs="Arial"/>
          <w:bCs/>
          <w:lang w:eastAsia="zh-CN"/>
        </w:rPr>
        <w:t xml:space="preserve">3. </w:t>
      </w:r>
      <w:r w:rsidRPr="00996B2F">
        <w:rPr>
          <w:rFonts w:ascii="Arial" w:hAnsi="Arial" w:cs="Arial"/>
          <w:lang w:eastAsia="zh-CN"/>
        </w:rPr>
        <w:t xml:space="preserve"> Контроль за исполнением настоящего постановления оставляю за собой.</w:t>
      </w:r>
    </w:p>
    <w:p w:rsidR="00996B2F" w:rsidRPr="00996B2F" w:rsidRDefault="00996B2F" w:rsidP="00996B2F">
      <w:pPr>
        <w:suppressAutoHyphens/>
        <w:autoSpaceDE w:val="0"/>
        <w:ind w:firstLine="708"/>
        <w:jc w:val="both"/>
        <w:rPr>
          <w:rFonts w:ascii="Arial" w:hAnsi="Arial" w:cs="Arial"/>
          <w:sz w:val="20"/>
          <w:szCs w:val="20"/>
          <w:lang w:eastAsia="zh-CN"/>
        </w:rPr>
      </w:pPr>
      <w:r w:rsidRPr="00996B2F">
        <w:rPr>
          <w:rFonts w:ascii="Arial" w:hAnsi="Arial" w:cs="Arial"/>
          <w:lang w:eastAsia="zh-CN"/>
        </w:rPr>
        <w:t xml:space="preserve">4. Разместить настоящее постановление на официальном сайте </w:t>
      </w:r>
      <w:r w:rsidR="00497E65">
        <w:rPr>
          <w:rFonts w:ascii="Arial" w:hAnsi="Arial" w:cs="Arial"/>
          <w:lang w:eastAsia="zh-CN"/>
        </w:rPr>
        <w:t xml:space="preserve">органов местного самоуправления </w:t>
      </w:r>
      <w:r w:rsidRPr="00996B2F">
        <w:rPr>
          <w:rFonts w:ascii="Arial" w:hAnsi="Arial" w:cs="Arial"/>
          <w:lang w:eastAsia="zh-CN"/>
        </w:rPr>
        <w:t>Шушенск</w:t>
      </w:r>
      <w:r w:rsidR="00497E65">
        <w:rPr>
          <w:rFonts w:ascii="Arial" w:hAnsi="Arial" w:cs="Arial"/>
          <w:lang w:eastAsia="zh-CN"/>
        </w:rPr>
        <w:t xml:space="preserve">ого </w:t>
      </w:r>
      <w:r w:rsidRPr="00996B2F">
        <w:rPr>
          <w:rFonts w:ascii="Arial" w:hAnsi="Arial" w:cs="Arial"/>
          <w:lang w:eastAsia="zh-CN"/>
        </w:rPr>
        <w:t>район</w:t>
      </w:r>
      <w:r w:rsidR="00497E65">
        <w:rPr>
          <w:rFonts w:ascii="Arial" w:hAnsi="Arial" w:cs="Arial"/>
          <w:lang w:eastAsia="zh-CN"/>
        </w:rPr>
        <w:t xml:space="preserve">а в сети интернет </w:t>
      </w:r>
      <w:r w:rsidRPr="00996B2F">
        <w:rPr>
          <w:rFonts w:ascii="Arial" w:hAnsi="Arial" w:cs="Arial"/>
          <w:lang w:eastAsia="zh-CN"/>
        </w:rPr>
        <w:t xml:space="preserve"> (</w:t>
      </w:r>
      <w:hyperlink r:id="rId9" w:history="1">
        <w:r w:rsidR="00497E65" w:rsidRPr="00585D12">
          <w:rPr>
            <w:rStyle w:val="a9"/>
            <w:rFonts w:ascii="Arial" w:hAnsi="Arial" w:cs="Arial"/>
          </w:rPr>
          <w:t>https://</w:t>
        </w:r>
        <w:proofErr w:type="spellStart"/>
        <w:r w:rsidR="00497E65" w:rsidRPr="00585D12">
          <w:rPr>
            <w:rStyle w:val="a9"/>
            <w:rFonts w:ascii="Arial" w:hAnsi="Arial" w:cs="Arial"/>
            <w:lang w:val="en-US"/>
          </w:rPr>
          <w:t>arshush</w:t>
        </w:r>
        <w:proofErr w:type="spellEnd"/>
        <w:r w:rsidR="00497E65" w:rsidRPr="00585D12">
          <w:rPr>
            <w:rStyle w:val="a9"/>
            <w:rFonts w:ascii="Arial" w:hAnsi="Arial" w:cs="Arial"/>
          </w:rPr>
          <w:t>.gosuslugi.ru/</w:t>
        </w:r>
      </w:hyperlink>
      <w:r w:rsidRPr="00996B2F">
        <w:rPr>
          <w:rFonts w:ascii="Arial" w:hAnsi="Arial" w:cs="Arial"/>
          <w:lang w:eastAsia="zh-CN"/>
        </w:rPr>
        <w:t>).</w:t>
      </w:r>
    </w:p>
    <w:p w:rsidR="00996B2F" w:rsidRPr="00996B2F" w:rsidRDefault="00996B2F" w:rsidP="00996B2F">
      <w:pPr>
        <w:autoSpaceDE w:val="0"/>
        <w:ind w:firstLine="708"/>
        <w:jc w:val="both"/>
        <w:rPr>
          <w:sz w:val="20"/>
          <w:szCs w:val="20"/>
          <w:lang w:eastAsia="zh-CN"/>
        </w:rPr>
      </w:pPr>
      <w:r w:rsidRPr="00996B2F">
        <w:rPr>
          <w:rFonts w:ascii="Arial" w:hAnsi="Arial" w:cs="Arial"/>
          <w:lang w:eastAsia="zh-CN"/>
        </w:rPr>
        <w:t>5</w:t>
      </w:r>
      <w:r w:rsidRPr="00996B2F">
        <w:rPr>
          <w:lang w:eastAsia="zh-CN"/>
        </w:rPr>
        <w:t xml:space="preserve">. </w:t>
      </w:r>
      <w:r w:rsidRPr="00996B2F">
        <w:rPr>
          <w:rFonts w:ascii="Arial" w:hAnsi="Arial" w:cs="Arial"/>
          <w:lang w:eastAsia="zh-CN"/>
        </w:rPr>
        <w:t xml:space="preserve">Постановление вступает в силу после его официального опубликования в газете «Ведомости» Шушенского района и распространяет свое действие </w:t>
      </w:r>
      <w:proofErr w:type="gramStart"/>
      <w:r w:rsidRPr="00996B2F">
        <w:rPr>
          <w:rFonts w:ascii="Arial" w:hAnsi="Arial" w:cs="Arial"/>
          <w:lang w:eastAsia="zh-CN"/>
        </w:rPr>
        <w:t>на правоотношения</w:t>
      </w:r>
      <w:proofErr w:type="gramEnd"/>
      <w:r w:rsidRPr="00996B2F">
        <w:rPr>
          <w:rFonts w:ascii="Arial" w:hAnsi="Arial" w:cs="Arial"/>
          <w:lang w:eastAsia="zh-CN"/>
        </w:rPr>
        <w:t xml:space="preserve"> возникшие с 01.01.202</w:t>
      </w:r>
      <w:r w:rsidR="008E11DA">
        <w:rPr>
          <w:rFonts w:ascii="Arial" w:hAnsi="Arial" w:cs="Arial"/>
          <w:lang w:eastAsia="zh-CN"/>
        </w:rPr>
        <w:t>5</w:t>
      </w:r>
      <w:r w:rsidRPr="00996B2F">
        <w:rPr>
          <w:rFonts w:ascii="Arial" w:hAnsi="Arial" w:cs="Arial"/>
          <w:lang w:eastAsia="zh-CN"/>
        </w:rPr>
        <w:t xml:space="preserve"> года.</w:t>
      </w:r>
    </w:p>
    <w:p w:rsidR="00996B2F" w:rsidRPr="00996B2F" w:rsidRDefault="00996B2F" w:rsidP="00996B2F">
      <w:pPr>
        <w:tabs>
          <w:tab w:val="left" w:pos="0"/>
        </w:tabs>
        <w:autoSpaceDE w:val="0"/>
        <w:autoSpaceDN w:val="0"/>
        <w:adjustRightInd w:val="0"/>
        <w:ind w:right="-2"/>
        <w:jc w:val="both"/>
        <w:rPr>
          <w:sz w:val="20"/>
          <w:szCs w:val="20"/>
          <w:lang w:eastAsia="zh-CN"/>
        </w:rPr>
      </w:pPr>
      <w:r w:rsidRPr="00996B2F">
        <w:rPr>
          <w:rFonts w:eastAsia="Arial"/>
          <w:highlight w:val="yellow"/>
          <w:lang w:eastAsia="zh-CN"/>
        </w:rPr>
        <w:t xml:space="preserve"> </w:t>
      </w:r>
    </w:p>
    <w:p w:rsidR="00996B2F" w:rsidRPr="00996B2F" w:rsidRDefault="00996B2F" w:rsidP="00996B2F">
      <w:pPr>
        <w:widowControl w:val="0"/>
        <w:suppressAutoHyphens/>
        <w:autoSpaceDE w:val="0"/>
        <w:ind w:firstLine="709"/>
        <w:jc w:val="both"/>
        <w:rPr>
          <w:rFonts w:ascii="Arial" w:hAnsi="Arial" w:cs="Arial"/>
          <w:highlight w:val="yellow"/>
          <w:lang w:eastAsia="zh-CN"/>
        </w:rPr>
      </w:pPr>
    </w:p>
    <w:p w:rsidR="00996B2F" w:rsidRPr="00996B2F" w:rsidRDefault="008E11DA" w:rsidP="00996B2F">
      <w:pPr>
        <w:autoSpaceDE w:val="0"/>
        <w:rPr>
          <w:sz w:val="20"/>
          <w:szCs w:val="20"/>
          <w:lang w:eastAsia="zh-CN"/>
        </w:rPr>
        <w:sectPr w:rsidR="00996B2F" w:rsidRPr="00996B2F" w:rsidSect="00996B2F">
          <w:type w:val="nextColumn"/>
          <w:pgSz w:w="11906" w:h="16838"/>
          <w:pgMar w:top="1134" w:right="851" w:bottom="1134" w:left="1701" w:header="720" w:footer="720" w:gutter="0"/>
          <w:cols w:space="720"/>
          <w:docGrid w:linePitch="360"/>
        </w:sectPr>
      </w:pPr>
      <w:r>
        <w:rPr>
          <w:rFonts w:ascii="Arial" w:hAnsi="Arial" w:cs="Arial"/>
          <w:lang w:eastAsia="zh-CN"/>
        </w:rPr>
        <w:t>Г</w:t>
      </w:r>
      <w:r w:rsidR="00996B2F" w:rsidRPr="00996B2F">
        <w:rPr>
          <w:rFonts w:ascii="Arial" w:hAnsi="Arial" w:cs="Arial"/>
          <w:lang w:eastAsia="zh-CN"/>
        </w:rPr>
        <w:t>лав</w:t>
      </w:r>
      <w:r>
        <w:rPr>
          <w:rFonts w:ascii="Arial" w:hAnsi="Arial" w:cs="Arial"/>
          <w:lang w:eastAsia="zh-CN"/>
        </w:rPr>
        <w:t>а</w:t>
      </w:r>
      <w:r w:rsidR="00996B2F" w:rsidRPr="00996B2F">
        <w:rPr>
          <w:rFonts w:ascii="Arial" w:hAnsi="Arial" w:cs="Arial"/>
          <w:lang w:eastAsia="zh-CN"/>
        </w:rPr>
        <w:t xml:space="preserve"> Шушенского района                                                                    </w:t>
      </w:r>
      <w:r>
        <w:rPr>
          <w:rFonts w:ascii="Arial" w:hAnsi="Arial" w:cs="Arial"/>
          <w:lang w:eastAsia="zh-CN"/>
        </w:rPr>
        <w:t>Д</w:t>
      </w:r>
      <w:r w:rsidR="00996B2F" w:rsidRPr="00996B2F">
        <w:rPr>
          <w:rFonts w:ascii="Arial" w:hAnsi="Arial" w:cs="Arial"/>
          <w:lang w:eastAsia="zh-CN"/>
        </w:rPr>
        <w:t xml:space="preserve">.В. </w:t>
      </w:r>
      <w:proofErr w:type="spellStart"/>
      <w:r>
        <w:rPr>
          <w:rFonts w:ascii="Arial" w:hAnsi="Arial" w:cs="Arial"/>
          <w:lang w:eastAsia="zh-CN"/>
        </w:rPr>
        <w:t>Джигренюк</w:t>
      </w:r>
      <w:proofErr w:type="spellEnd"/>
      <w:r w:rsidR="00996B2F" w:rsidRPr="00996B2F">
        <w:rPr>
          <w:rFonts w:ascii="Arial" w:hAnsi="Arial" w:cs="Arial"/>
          <w:lang w:eastAsia="zh-CN"/>
        </w:rPr>
        <w:t xml:space="preserve">  </w:t>
      </w:r>
    </w:p>
    <w:p w:rsidR="00996B2F" w:rsidRPr="00996B2F" w:rsidRDefault="00996B2F" w:rsidP="00996B2F">
      <w:pPr>
        <w:widowControl w:val="0"/>
        <w:autoSpaceDE w:val="0"/>
        <w:ind w:left="5103" w:right="-2"/>
        <w:jc w:val="both"/>
        <w:rPr>
          <w:sz w:val="20"/>
          <w:szCs w:val="20"/>
          <w:lang w:eastAsia="zh-CN"/>
        </w:rPr>
      </w:pPr>
      <w:r w:rsidRPr="00996B2F">
        <w:rPr>
          <w:rFonts w:ascii="Arial" w:hAnsi="Arial" w:cs="Arial"/>
          <w:lang w:eastAsia="zh-CN"/>
        </w:rPr>
        <w:lastRenderedPageBreak/>
        <w:t xml:space="preserve">Приложение к постановлению </w:t>
      </w:r>
    </w:p>
    <w:p w:rsidR="00996B2F" w:rsidRPr="00996B2F" w:rsidRDefault="00996B2F" w:rsidP="00996B2F">
      <w:pPr>
        <w:widowControl w:val="0"/>
        <w:autoSpaceDE w:val="0"/>
        <w:ind w:left="5103" w:right="-2"/>
        <w:jc w:val="both"/>
        <w:rPr>
          <w:sz w:val="20"/>
          <w:szCs w:val="20"/>
          <w:lang w:eastAsia="zh-CN"/>
        </w:rPr>
      </w:pPr>
      <w:r w:rsidRPr="00996B2F">
        <w:rPr>
          <w:rFonts w:ascii="Arial" w:hAnsi="Arial" w:cs="Arial"/>
          <w:lang w:eastAsia="zh-CN"/>
        </w:rPr>
        <w:t xml:space="preserve">администрации Шушенского района </w:t>
      </w:r>
    </w:p>
    <w:p w:rsidR="00996B2F" w:rsidRPr="00996B2F" w:rsidRDefault="00996B2F" w:rsidP="00996B2F">
      <w:pPr>
        <w:widowControl w:val="0"/>
        <w:autoSpaceDE w:val="0"/>
        <w:ind w:left="5103" w:right="-2"/>
        <w:jc w:val="both"/>
        <w:rPr>
          <w:rFonts w:ascii="Arial" w:hAnsi="Arial" w:cs="Arial"/>
          <w:lang w:eastAsia="zh-CN"/>
        </w:rPr>
      </w:pPr>
      <w:r w:rsidRPr="00996B2F">
        <w:rPr>
          <w:rFonts w:ascii="Arial" w:hAnsi="Arial" w:cs="Arial"/>
          <w:lang w:eastAsia="zh-CN"/>
        </w:rPr>
        <w:t xml:space="preserve">от </w:t>
      </w:r>
      <w:r w:rsidR="00792136">
        <w:rPr>
          <w:rFonts w:ascii="Arial" w:hAnsi="Arial" w:cs="Arial"/>
          <w:lang w:eastAsia="zh-CN"/>
        </w:rPr>
        <w:t>21.08.2025</w:t>
      </w:r>
      <w:r w:rsidR="008E11DA">
        <w:rPr>
          <w:rFonts w:ascii="Arial" w:hAnsi="Arial" w:cs="Arial"/>
          <w:lang w:eastAsia="zh-CN"/>
        </w:rPr>
        <w:t xml:space="preserve">         </w:t>
      </w:r>
      <w:r w:rsidRPr="00996B2F">
        <w:rPr>
          <w:rFonts w:ascii="Arial" w:hAnsi="Arial" w:cs="Arial"/>
          <w:lang w:eastAsia="zh-CN"/>
        </w:rPr>
        <w:t xml:space="preserve">      </w:t>
      </w:r>
      <w:proofErr w:type="gramStart"/>
      <w:r w:rsidRPr="00996B2F">
        <w:rPr>
          <w:rFonts w:ascii="Arial" w:hAnsi="Arial" w:cs="Arial"/>
          <w:lang w:eastAsia="zh-CN"/>
        </w:rPr>
        <w:t xml:space="preserve">№ </w:t>
      </w:r>
      <w:r w:rsidR="00792136">
        <w:rPr>
          <w:rFonts w:ascii="Arial" w:hAnsi="Arial" w:cs="Arial"/>
          <w:lang w:eastAsia="zh-CN"/>
        </w:rPr>
        <w:t xml:space="preserve"> 1197</w:t>
      </w:r>
      <w:proofErr w:type="gramEnd"/>
      <w:r w:rsidR="008E11DA">
        <w:rPr>
          <w:rFonts w:ascii="Arial" w:hAnsi="Arial" w:cs="Arial"/>
          <w:lang w:eastAsia="zh-CN"/>
        </w:rPr>
        <w:t xml:space="preserve"> </w:t>
      </w:r>
      <w:r w:rsidRPr="00996B2F">
        <w:rPr>
          <w:rFonts w:ascii="Arial" w:hAnsi="Arial" w:cs="Arial"/>
          <w:lang w:eastAsia="zh-CN"/>
        </w:rPr>
        <w:t xml:space="preserve">  </w:t>
      </w:r>
    </w:p>
    <w:p w:rsidR="00996B2F" w:rsidRPr="00996B2F" w:rsidRDefault="00996B2F" w:rsidP="00996B2F">
      <w:pPr>
        <w:widowControl w:val="0"/>
        <w:autoSpaceDE w:val="0"/>
        <w:ind w:right="-2"/>
        <w:jc w:val="center"/>
        <w:rPr>
          <w:rFonts w:ascii="Arial" w:hAnsi="Arial" w:cs="Arial"/>
          <w:lang w:eastAsia="zh-CN"/>
        </w:rPr>
      </w:pPr>
    </w:p>
    <w:p w:rsidR="00996B2F" w:rsidRPr="00996B2F" w:rsidRDefault="00996B2F" w:rsidP="00996B2F">
      <w:pPr>
        <w:widowControl w:val="0"/>
        <w:autoSpaceDE w:val="0"/>
        <w:ind w:right="-2"/>
        <w:jc w:val="center"/>
        <w:rPr>
          <w:rFonts w:ascii="Arial" w:hAnsi="Arial" w:cs="Arial"/>
          <w:lang w:eastAsia="zh-CN"/>
        </w:rPr>
      </w:pPr>
    </w:p>
    <w:p w:rsidR="00996B2F" w:rsidRPr="00996B2F" w:rsidRDefault="00996B2F" w:rsidP="00996B2F">
      <w:pPr>
        <w:widowControl w:val="0"/>
        <w:autoSpaceDE w:val="0"/>
        <w:autoSpaceDN w:val="0"/>
        <w:jc w:val="center"/>
        <w:outlineLvl w:val="1"/>
        <w:rPr>
          <w:rFonts w:ascii="Arial" w:hAnsi="Arial" w:cs="Arial"/>
        </w:rPr>
      </w:pPr>
      <w:r w:rsidRPr="00996B2F">
        <w:rPr>
          <w:rFonts w:ascii="Arial" w:hAnsi="Arial" w:cs="Arial"/>
        </w:rPr>
        <w:t xml:space="preserve">Порядок предоставления грантов в форме субсидий </w:t>
      </w:r>
    </w:p>
    <w:p w:rsidR="00996B2F" w:rsidRPr="00996B2F" w:rsidRDefault="00996B2F" w:rsidP="00996B2F">
      <w:pPr>
        <w:widowControl w:val="0"/>
        <w:autoSpaceDE w:val="0"/>
        <w:autoSpaceDN w:val="0"/>
        <w:jc w:val="center"/>
        <w:outlineLvl w:val="1"/>
        <w:rPr>
          <w:rFonts w:ascii="Arial" w:hAnsi="Arial" w:cs="Arial"/>
        </w:rPr>
      </w:pPr>
      <w:r w:rsidRPr="00996B2F">
        <w:rPr>
          <w:rFonts w:ascii="Arial" w:hAnsi="Arial" w:cs="Arial"/>
        </w:rPr>
        <w:t>субъектам малого и среднего предпринимательства на начало ведения</w:t>
      </w:r>
    </w:p>
    <w:p w:rsidR="00996B2F" w:rsidRPr="00996B2F" w:rsidRDefault="00996B2F" w:rsidP="00996B2F">
      <w:pPr>
        <w:widowControl w:val="0"/>
        <w:autoSpaceDE w:val="0"/>
        <w:autoSpaceDN w:val="0"/>
        <w:jc w:val="center"/>
        <w:outlineLvl w:val="1"/>
        <w:rPr>
          <w:rFonts w:ascii="Arial" w:hAnsi="Arial" w:cs="Arial"/>
        </w:rPr>
      </w:pPr>
      <w:r w:rsidRPr="00996B2F">
        <w:rPr>
          <w:rFonts w:ascii="Arial" w:hAnsi="Arial" w:cs="Arial"/>
        </w:rPr>
        <w:t xml:space="preserve"> предпринимательской деятельности</w:t>
      </w:r>
    </w:p>
    <w:p w:rsidR="00A40491" w:rsidRDefault="00A40491" w:rsidP="00173D26">
      <w:pPr>
        <w:widowControl w:val="0"/>
        <w:ind w:right="-2"/>
        <w:rPr>
          <w:rFonts w:ascii="Arial" w:hAnsi="Arial" w:cs="Arial"/>
        </w:rPr>
      </w:pPr>
    </w:p>
    <w:p w:rsidR="00A40491" w:rsidRDefault="00A40491" w:rsidP="00F57B3F">
      <w:pPr>
        <w:widowControl w:val="0"/>
        <w:ind w:right="278" w:firstLine="708"/>
        <w:jc w:val="both"/>
        <w:rPr>
          <w:rFonts w:ascii="Arial" w:hAnsi="Arial" w:cs="Arial"/>
        </w:rPr>
      </w:pPr>
    </w:p>
    <w:p w:rsidR="00A40491" w:rsidRPr="00D63B49" w:rsidRDefault="00A40491" w:rsidP="00A40491">
      <w:pPr>
        <w:autoSpaceDE w:val="0"/>
        <w:jc w:val="center"/>
        <w:outlineLvl w:val="1"/>
        <w:rPr>
          <w:rFonts w:ascii="Arial" w:hAnsi="Arial" w:cs="Arial"/>
          <w:bCs/>
          <w:color w:val="000000"/>
        </w:rPr>
      </w:pPr>
      <w:r w:rsidRPr="00D63B49">
        <w:rPr>
          <w:rFonts w:ascii="Arial" w:hAnsi="Arial" w:cs="Arial"/>
          <w:bCs/>
          <w:color w:val="000000"/>
        </w:rPr>
        <w:t>1. Общие положения</w:t>
      </w:r>
    </w:p>
    <w:p w:rsidR="00A40491" w:rsidRPr="00D63B49" w:rsidRDefault="00A40491" w:rsidP="00A40491">
      <w:pPr>
        <w:autoSpaceDE w:val="0"/>
        <w:jc w:val="both"/>
        <w:rPr>
          <w:rFonts w:ascii="Arial" w:hAnsi="Arial" w:cs="Arial"/>
          <w:bCs/>
          <w:color w:val="000000"/>
        </w:rPr>
      </w:pPr>
    </w:p>
    <w:p w:rsidR="00A40491" w:rsidRPr="00D63B49" w:rsidRDefault="00A40491" w:rsidP="00A40491">
      <w:pPr>
        <w:numPr>
          <w:ilvl w:val="1"/>
          <w:numId w:val="18"/>
        </w:numPr>
        <w:suppressAutoHyphens/>
        <w:autoSpaceDE w:val="0"/>
        <w:ind w:left="0" w:firstLine="709"/>
        <w:jc w:val="both"/>
        <w:rPr>
          <w:rFonts w:ascii="Arial" w:hAnsi="Arial" w:cs="Arial"/>
          <w:color w:val="000000"/>
        </w:rPr>
      </w:pPr>
      <w:r w:rsidRPr="00D63B49">
        <w:rPr>
          <w:rFonts w:ascii="Arial" w:hAnsi="Arial" w:cs="Arial"/>
          <w:color w:val="000000"/>
        </w:rPr>
        <w:t>Порядок предоставления грантов</w:t>
      </w:r>
      <w:r w:rsidR="001D2F83">
        <w:rPr>
          <w:rFonts w:ascii="Arial" w:hAnsi="Arial" w:cs="Arial"/>
          <w:color w:val="000000"/>
        </w:rPr>
        <w:t xml:space="preserve"> в форме субсидий</w:t>
      </w:r>
      <w:r w:rsidRPr="00D63B49">
        <w:rPr>
          <w:rFonts w:ascii="Arial" w:hAnsi="Arial" w:cs="Arial"/>
          <w:color w:val="000000"/>
        </w:rPr>
        <w:t xml:space="preserve"> субъектам малого и среднего предпринимательства на начало ведения предпринимательской деятельности</w:t>
      </w:r>
      <w:r w:rsidRPr="00D63B49">
        <w:rPr>
          <w:rFonts w:ascii="Arial" w:hAnsi="Arial" w:cs="Arial"/>
        </w:rPr>
        <w:t xml:space="preserve"> (далее – грант</w:t>
      </w:r>
      <w:r w:rsidRPr="00D63B49">
        <w:rPr>
          <w:rFonts w:ascii="Arial" w:hAnsi="Arial" w:cs="Arial"/>
          <w:color w:val="000000"/>
        </w:rPr>
        <w:t xml:space="preserve">, </w:t>
      </w:r>
      <w:proofErr w:type="spellStart"/>
      <w:r w:rsidRPr="00D63B49">
        <w:rPr>
          <w:rFonts w:ascii="Arial" w:hAnsi="Arial" w:cs="Arial"/>
          <w:color w:val="000000"/>
        </w:rPr>
        <w:t>грантовая</w:t>
      </w:r>
      <w:proofErr w:type="spellEnd"/>
      <w:r w:rsidRPr="00D63B49">
        <w:rPr>
          <w:rFonts w:ascii="Arial" w:hAnsi="Arial" w:cs="Arial"/>
          <w:color w:val="000000"/>
        </w:rPr>
        <w:t xml:space="preserve"> поддержка, Порядок) определяет целевое назначение, условия и порядок проведения отбора получателей гранта для предоставления гранта, условия и порядок получения гранта, требования к отчетности, требования об осуществлении контроля за соблюдением условий и порядка предоставления гранта и ответственности за их нарушение.</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1.2.</w:t>
      </w:r>
      <w:r w:rsidRPr="00D63B49">
        <w:rPr>
          <w:rFonts w:ascii="Arial" w:hAnsi="Arial" w:cs="Arial"/>
          <w:color w:val="000000"/>
        </w:rPr>
        <w:tab/>
      </w:r>
      <w:r w:rsidR="00A0536A">
        <w:rPr>
          <w:rFonts w:ascii="Arial" w:hAnsi="Arial" w:cs="Arial"/>
          <w:color w:val="000000"/>
        </w:rPr>
        <w:t>В настоящем порядке используются следующие понятия</w:t>
      </w:r>
      <w:r w:rsidRPr="00D63B49">
        <w:rPr>
          <w:rFonts w:ascii="Arial" w:hAnsi="Arial" w:cs="Arial"/>
          <w:color w:val="000000"/>
        </w:rPr>
        <w:t>:</w:t>
      </w:r>
    </w:p>
    <w:p w:rsidR="00A40491" w:rsidRDefault="00A40491" w:rsidP="00A40491">
      <w:pPr>
        <w:autoSpaceDE w:val="0"/>
        <w:ind w:firstLine="709"/>
        <w:jc w:val="both"/>
        <w:rPr>
          <w:rFonts w:ascii="Arial" w:hAnsi="Arial" w:cs="Arial"/>
          <w:color w:val="000000"/>
        </w:rPr>
      </w:pPr>
      <w:r w:rsidRPr="00D63B49">
        <w:rPr>
          <w:rFonts w:ascii="Arial" w:hAnsi="Arial" w:cs="Arial"/>
          <w:color w:val="000000"/>
        </w:rPr>
        <w:t>"субъект малого предпринимательства" и "субъект среднего предпринимательства"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w:t>
      </w:r>
    </w:p>
    <w:p w:rsidR="00A0536A" w:rsidRDefault="00A0536A" w:rsidP="00A40491">
      <w:pPr>
        <w:autoSpaceDE w:val="0"/>
        <w:ind w:firstLine="709"/>
        <w:jc w:val="both"/>
        <w:rPr>
          <w:rFonts w:ascii="Arial" w:hAnsi="Arial" w:cs="Arial"/>
          <w:color w:val="000000"/>
        </w:rPr>
      </w:pPr>
      <w:proofErr w:type="spellStart"/>
      <w:r w:rsidRPr="00D63B49">
        <w:rPr>
          <w:rFonts w:ascii="Arial" w:hAnsi="Arial" w:cs="Arial"/>
          <w:color w:val="000000"/>
        </w:rPr>
        <w:t>грантовая</w:t>
      </w:r>
      <w:proofErr w:type="spellEnd"/>
      <w:r w:rsidRPr="00D63B49">
        <w:rPr>
          <w:rFonts w:ascii="Arial" w:hAnsi="Arial" w:cs="Arial"/>
          <w:color w:val="000000"/>
        </w:rPr>
        <w:t xml:space="preserve"> поддержка - предоставление субъектам малого и среднего предпринимательства грантов в форме субсидий на начало ведения предпринимательской деятельности, в рамках муниципальной программы «Развитие субъектов малого и среднего предпринимательства </w:t>
      </w:r>
      <w:r>
        <w:rPr>
          <w:rFonts w:ascii="Arial" w:hAnsi="Arial" w:cs="Arial"/>
          <w:color w:val="000000"/>
        </w:rPr>
        <w:t>на территории района</w:t>
      </w:r>
      <w:r w:rsidRPr="00D63B49">
        <w:rPr>
          <w:rFonts w:ascii="Arial" w:hAnsi="Arial" w:cs="Arial"/>
          <w:color w:val="000000"/>
        </w:rPr>
        <w:t xml:space="preserve">», утвержденной постановлением </w:t>
      </w:r>
      <w:r w:rsidRPr="00A0536A">
        <w:rPr>
          <w:rFonts w:ascii="Arial" w:hAnsi="Arial" w:cs="Arial"/>
          <w:color w:val="000000"/>
        </w:rPr>
        <w:t>от 29.10.2013 № 1264 «Об утверждении муниципальной программы «Развитие субъектов малого и среднего предпринимательства на территории района»;</w:t>
      </w:r>
    </w:p>
    <w:p w:rsidR="00A0536A" w:rsidRDefault="00A0536A" w:rsidP="00A0536A">
      <w:pPr>
        <w:autoSpaceDE w:val="0"/>
        <w:ind w:firstLine="709"/>
        <w:jc w:val="both"/>
        <w:rPr>
          <w:rFonts w:ascii="Arial" w:hAnsi="Arial" w:cs="Arial"/>
          <w:color w:val="000000"/>
        </w:rPr>
      </w:pPr>
      <w:r w:rsidRPr="00D63B49">
        <w:rPr>
          <w:rFonts w:ascii="Arial" w:hAnsi="Arial" w:cs="Arial"/>
          <w:color w:val="000000"/>
        </w:rPr>
        <w:t>оборудование -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спортивный инвентарь, относящиеся по срокам полезного использования к первой - десятой амортизационным группам, согласно требованиям Налогово</w:t>
      </w:r>
      <w:r>
        <w:rPr>
          <w:rFonts w:ascii="Arial" w:hAnsi="Arial" w:cs="Arial"/>
          <w:color w:val="000000"/>
        </w:rPr>
        <w:t>го кодекса Российской Федерации;</w:t>
      </w:r>
    </w:p>
    <w:p w:rsidR="00A0536A" w:rsidRPr="00A0536A" w:rsidRDefault="00A0536A" w:rsidP="00A0536A">
      <w:pPr>
        <w:widowControl w:val="0"/>
        <w:autoSpaceDE w:val="0"/>
        <w:autoSpaceDN w:val="0"/>
        <w:ind w:firstLine="709"/>
        <w:jc w:val="both"/>
        <w:rPr>
          <w:rFonts w:ascii="Arial" w:hAnsi="Arial" w:cs="Arial"/>
        </w:rPr>
      </w:pPr>
      <w:r w:rsidRPr="00A0536A">
        <w:rPr>
          <w:rFonts w:ascii="Arial" w:hAnsi="Arial" w:cs="Arial"/>
        </w:rPr>
        <w:t xml:space="preserve">франшиза – совокупность прав, </w:t>
      </w:r>
      <w:proofErr w:type="spellStart"/>
      <w:r w:rsidRPr="00A0536A">
        <w:rPr>
          <w:rFonts w:ascii="Arial" w:hAnsi="Arial" w:cs="Arial"/>
        </w:rPr>
        <w:t>возмездно</w:t>
      </w:r>
      <w:proofErr w:type="spellEnd"/>
      <w:r w:rsidRPr="00A0536A">
        <w:rPr>
          <w:rFonts w:ascii="Arial" w:hAnsi="Arial" w:cs="Arial"/>
        </w:rPr>
        <w:t xml:space="preserve"> передаваемых </w:t>
      </w:r>
      <w:proofErr w:type="spellStart"/>
      <w:r w:rsidRPr="00A0536A">
        <w:rPr>
          <w:rFonts w:ascii="Arial" w:hAnsi="Arial" w:cs="Arial"/>
        </w:rPr>
        <w:t>франчайзером</w:t>
      </w:r>
      <w:proofErr w:type="spellEnd"/>
      <w:r w:rsidRPr="00A0536A">
        <w:rPr>
          <w:rFonts w:ascii="Arial" w:hAnsi="Arial" w:cs="Arial"/>
        </w:rPr>
        <w:t xml:space="preserve"> своим </w:t>
      </w:r>
      <w:proofErr w:type="spellStart"/>
      <w:r w:rsidRPr="00A0536A">
        <w:rPr>
          <w:rFonts w:ascii="Arial" w:hAnsi="Arial" w:cs="Arial"/>
        </w:rPr>
        <w:t>франчайзи</w:t>
      </w:r>
      <w:proofErr w:type="spellEnd"/>
      <w:r w:rsidRPr="00A0536A">
        <w:rPr>
          <w:rFonts w:ascii="Arial" w:hAnsi="Arial" w:cs="Arial"/>
        </w:rPr>
        <w:t xml:space="preserve"> в составе так называемого «</w:t>
      </w:r>
      <w:proofErr w:type="spellStart"/>
      <w:r w:rsidRPr="00A0536A">
        <w:rPr>
          <w:rFonts w:ascii="Arial" w:hAnsi="Arial" w:cs="Arial"/>
        </w:rPr>
        <w:t>франчайзингового</w:t>
      </w:r>
      <w:proofErr w:type="spellEnd"/>
      <w:r w:rsidRPr="00A0536A">
        <w:rPr>
          <w:rFonts w:ascii="Arial" w:hAnsi="Arial" w:cs="Arial"/>
        </w:rPr>
        <w:t xml:space="preserve"> пакета»;</w:t>
      </w:r>
    </w:p>
    <w:p w:rsidR="00A0536A" w:rsidRPr="00D63B49" w:rsidRDefault="00A0536A" w:rsidP="00A0536A">
      <w:pPr>
        <w:autoSpaceDE w:val="0"/>
        <w:ind w:firstLine="709"/>
        <w:jc w:val="both"/>
        <w:rPr>
          <w:rFonts w:ascii="Arial" w:hAnsi="Arial" w:cs="Arial"/>
          <w:color w:val="000000"/>
        </w:rPr>
      </w:pPr>
      <w:r w:rsidRPr="00A0536A">
        <w:rPr>
          <w:rFonts w:ascii="Arial" w:hAnsi="Arial" w:cs="Arial"/>
        </w:rPr>
        <w:t>паушальный взнос – единовременная плата правообладателю за право использования товарного знака, знака обслуживания, а также права на другие предусмотренные договором коммерческой концессии объекты исключительных прав, в частности на коммерческое обозначение, секрет производства (ноу-хау);</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участник отбора - субъект малого или среднего предпринимательства, обратившиеся с заявкой о предоставлении гранта;</w:t>
      </w:r>
    </w:p>
    <w:p w:rsidR="00A40491" w:rsidRDefault="00A40491" w:rsidP="00A40491">
      <w:pPr>
        <w:autoSpaceDE w:val="0"/>
        <w:ind w:firstLine="709"/>
        <w:jc w:val="both"/>
        <w:rPr>
          <w:rFonts w:ascii="Arial" w:hAnsi="Arial" w:cs="Arial"/>
          <w:color w:val="000000"/>
        </w:rPr>
      </w:pPr>
      <w:r w:rsidRPr="00D63B49">
        <w:rPr>
          <w:rFonts w:ascii="Arial" w:hAnsi="Arial" w:cs="Arial"/>
          <w:color w:val="000000"/>
        </w:rPr>
        <w:t xml:space="preserve">организатор отбора - администрация </w:t>
      </w:r>
      <w:r w:rsidR="00173D26">
        <w:rPr>
          <w:rFonts w:ascii="Arial" w:hAnsi="Arial" w:cs="Arial"/>
          <w:color w:val="000000"/>
        </w:rPr>
        <w:t xml:space="preserve">Шушенского района </w:t>
      </w:r>
      <w:r w:rsidRPr="00D63B49">
        <w:rPr>
          <w:rFonts w:ascii="Arial" w:hAnsi="Arial" w:cs="Arial"/>
          <w:color w:val="000000"/>
        </w:rPr>
        <w:t>Красноярского края, которая является органом местного самоуправления,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 уполномоченным на предоставление гранта;</w:t>
      </w:r>
    </w:p>
    <w:p w:rsidR="00EA2B60" w:rsidRPr="00D63B49" w:rsidRDefault="00EA2B60" w:rsidP="00A40491">
      <w:pPr>
        <w:autoSpaceDE w:val="0"/>
        <w:ind w:firstLine="709"/>
        <w:jc w:val="both"/>
        <w:rPr>
          <w:rFonts w:ascii="Arial" w:hAnsi="Arial" w:cs="Arial"/>
          <w:color w:val="000000"/>
        </w:rPr>
      </w:pPr>
      <w:r>
        <w:rPr>
          <w:rFonts w:ascii="Arial" w:hAnsi="Arial" w:cs="Arial"/>
          <w:color w:val="000000"/>
        </w:rPr>
        <w:t>отдел экономики – отдел экономического развития и муниципального заказа администрации Шушенского района, осуществляющий рассмотрение документов, предоставляемых заявителем на получение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заявка - комплект документов, предоставленный заявителем для участия в отборе, в соответствии с пунктом 2.11. настоящего Порядка;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проект на начало ведения предпринимательской деятельности - проект, разработанный заявителем, направленный на начало ведения предпринимательской деятельности;</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отбор - отбор, проводимый организатором отбора способом, установленным пунктом </w:t>
      </w:r>
      <w:r w:rsidRPr="00D63B49">
        <w:rPr>
          <w:rFonts w:ascii="Arial" w:hAnsi="Arial" w:cs="Arial"/>
        </w:rPr>
        <w:t xml:space="preserve">1.5. </w:t>
      </w:r>
      <w:r w:rsidRPr="00D63B49">
        <w:rPr>
          <w:rFonts w:ascii="Arial" w:hAnsi="Arial" w:cs="Arial"/>
          <w:color w:val="000000"/>
        </w:rPr>
        <w:t>настоящего Порядка, для определения получателя гранта;</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официальный сайт - официальный сайт </w:t>
      </w:r>
      <w:r w:rsidR="00497E65">
        <w:rPr>
          <w:rFonts w:ascii="Arial" w:hAnsi="Arial" w:cs="Arial"/>
          <w:color w:val="000000"/>
        </w:rPr>
        <w:t xml:space="preserve">органов местного самоуправления </w:t>
      </w:r>
      <w:r w:rsidR="00173D26">
        <w:rPr>
          <w:rFonts w:ascii="Arial" w:hAnsi="Arial" w:cs="Arial"/>
          <w:color w:val="000000"/>
        </w:rPr>
        <w:t xml:space="preserve">Шушенского района </w:t>
      </w:r>
      <w:r w:rsidRPr="00D63B49">
        <w:rPr>
          <w:rFonts w:ascii="Arial" w:hAnsi="Arial" w:cs="Arial"/>
          <w:color w:val="000000"/>
        </w:rPr>
        <w:t xml:space="preserve">в информационно-телекоммуникационной сети Интернет по адресу: </w:t>
      </w:r>
      <w:hyperlink r:id="rId10" w:history="1">
        <w:r w:rsidR="00173D26" w:rsidRPr="00585D12">
          <w:rPr>
            <w:rStyle w:val="a9"/>
            <w:rFonts w:ascii="Arial" w:hAnsi="Arial" w:cs="Arial"/>
          </w:rPr>
          <w:t>https://</w:t>
        </w:r>
        <w:proofErr w:type="spellStart"/>
        <w:r w:rsidR="00173D26" w:rsidRPr="00585D12">
          <w:rPr>
            <w:rStyle w:val="a9"/>
            <w:rFonts w:ascii="Arial" w:hAnsi="Arial" w:cs="Arial"/>
            <w:lang w:val="en-US"/>
          </w:rPr>
          <w:t>arshush</w:t>
        </w:r>
        <w:proofErr w:type="spellEnd"/>
        <w:r w:rsidR="00173D26" w:rsidRPr="00585D12">
          <w:rPr>
            <w:rStyle w:val="a9"/>
            <w:rFonts w:ascii="Arial" w:hAnsi="Arial" w:cs="Arial"/>
          </w:rPr>
          <w:t>.gosuslugi.ru/</w:t>
        </w:r>
      </w:hyperlink>
      <w:r w:rsidRPr="00D63B49">
        <w:rPr>
          <w:rFonts w:ascii="Arial" w:hAnsi="Arial" w:cs="Arial"/>
        </w:rPr>
        <w:t>;</w:t>
      </w:r>
    </w:p>
    <w:p w:rsidR="00A40491" w:rsidRPr="00D63B49" w:rsidRDefault="00A40491" w:rsidP="00A40491">
      <w:pPr>
        <w:autoSpaceDE w:val="0"/>
        <w:ind w:firstLine="709"/>
        <w:jc w:val="both"/>
        <w:rPr>
          <w:rFonts w:ascii="Arial" w:hAnsi="Arial" w:cs="Arial"/>
          <w:color w:val="000000"/>
        </w:rPr>
      </w:pPr>
      <w:r w:rsidRPr="00D63B49">
        <w:rPr>
          <w:rFonts w:ascii="Arial" w:hAnsi="Arial" w:cs="Arial"/>
        </w:rPr>
        <w:t>объявление об отбор</w:t>
      </w:r>
      <w:r w:rsidRPr="00D63B49">
        <w:rPr>
          <w:rFonts w:ascii="Arial" w:hAnsi="Arial" w:cs="Arial"/>
          <w:color w:val="000000"/>
        </w:rPr>
        <w:t>е - объявление о проведении отбора заявок на предоставление гранта;</w:t>
      </w:r>
    </w:p>
    <w:p w:rsidR="008B0BC5" w:rsidRDefault="00654728" w:rsidP="00A40491">
      <w:pPr>
        <w:autoSpaceDE w:val="0"/>
        <w:ind w:firstLine="709"/>
        <w:jc w:val="both"/>
        <w:rPr>
          <w:rFonts w:ascii="Arial" w:hAnsi="Arial" w:cs="Arial"/>
          <w:color w:val="000000"/>
        </w:rPr>
      </w:pPr>
      <w:r>
        <w:rPr>
          <w:rFonts w:ascii="Arial" w:hAnsi="Arial" w:cs="Arial"/>
          <w:color w:val="000000"/>
        </w:rPr>
        <w:t xml:space="preserve">экспертная </w:t>
      </w:r>
      <w:r w:rsidR="00A40491" w:rsidRPr="008B0BC5">
        <w:rPr>
          <w:rFonts w:ascii="Arial" w:hAnsi="Arial" w:cs="Arial"/>
          <w:color w:val="000000"/>
        </w:rPr>
        <w:t xml:space="preserve">комиссия – </w:t>
      </w:r>
      <w:r>
        <w:rPr>
          <w:rFonts w:ascii="Arial" w:hAnsi="Arial" w:cs="Arial"/>
          <w:color w:val="000000"/>
        </w:rPr>
        <w:t xml:space="preserve"> </w:t>
      </w:r>
      <w:r w:rsidR="00A40491" w:rsidRPr="008B0BC5">
        <w:rPr>
          <w:rFonts w:ascii="Arial" w:hAnsi="Arial" w:cs="Arial"/>
          <w:color w:val="000000"/>
        </w:rPr>
        <w:t xml:space="preserve">комиссия </w:t>
      </w:r>
      <w:r w:rsidR="008B0BC5" w:rsidRPr="008B0BC5">
        <w:rPr>
          <w:rFonts w:ascii="Arial" w:hAnsi="Arial" w:cs="Arial"/>
          <w:color w:val="000000"/>
        </w:rPr>
        <w:t xml:space="preserve">администрации Шушенского района </w:t>
      </w:r>
      <w:r w:rsidR="00A40491" w:rsidRPr="008B0BC5">
        <w:rPr>
          <w:rFonts w:ascii="Arial" w:hAnsi="Arial" w:cs="Arial"/>
          <w:color w:val="000000"/>
        </w:rPr>
        <w:t xml:space="preserve">по отбору субъектов малого и среднего предпринимательства для получения </w:t>
      </w:r>
      <w:proofErr w:type="spellStart"/>
      <w:r w:rsidR="00A40491" w:rsidRPr="008B0BC5">
        <w:rPr>
          <w:rFonts w:ascii="Arial" w:hAnsi="Arial" w:cs="Arial"/>
          <w:color w:val="000000"/>
        </w:rPr>
        <w:t>грантовой</w:t>
      </w:r>
      <w:proofErr w:type="spellEnd"/>
      <w:r w:rsidR="00A40491" w:rsidRPr="008B0BC5">
        <w:rPr>
          <w:rFonts w:ascii="Arial" w:hAnsi="Arial" w:cs="Arial"/>
          <w:color w:val="000000"/>
        </w:rPr>
        <w:t xml:space="preserve"> поддержки на начало ведения предпринимательской деятельности</w:t>
      </w:r>
      <w:r w:rsidR="008B0BC5" w:rsidRPr="008B0BC5">
        <w:rPr>
          <w:rFonts w:ascii="Arial" w:hAnsi="Arial" w:cs="Arial"/>
          <w:color w:val="000000"/>
        </w:rPr>
        <w:t xml:space="preserve">, положение и состав которой, утверждается постановлением администрации Шушенского района; </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получатель гранта - участник отбора, в отношении которого принято решение о предоставлении гранта</w:t>
      </w:r>
      <w:r w:rsidR="008B0BC5">
        <w:rPr>
          <w:rFonts w:ascii="Arial" w:hAnsi="Arial" w:cs="Arial"/>
          <w:color w:val="000000"/>
        </w:rPr>
        <w:t xml:space="preserve">. </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1.3.</w:t>
      </w:r>
      <w:r w:rsidR="008B0BC5">
        <w:rPr>
          <w:rFonts w:ascii="Arial" w:hAnsi="Arial" w:cs="Arial"/>
          <w:color w:val="000000"/>
        </w:rPr>
        <w:t xml:space="preserve"> </w:t>
      </w:r>
      <w:r w:rsidRPr="00D63B49">
        <w:rPr>
          <w:rFonts w:ascii="Arial" w:eastAsia="Calibri" w:hAnsi="Arial" w:cs="Arial"/>
        </w:rPr>
        <w:t>Целью предоставления гранта является финансовое обеспечение расходов заявителей, связанных с началом ведения ими предпринимательской деятельности.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1.4.</w:t>
      </w:r>
      <w:r w:rsidRPr="00D63B49">
        <w:rPr>
          <w:rFonts w:ascii="Arial" w:hAnsi="Arial" w:cs="Arial"/>
          <w:color w:val="000000"/>
        </w:rPr>
        <w:tab/>
        <w:t xml:space="preserve">Предоставление грантов осуществляется в пределах бюджетных ассигнований, предусмотренных на указанные цели в бюджете муниципального образования </w:t>
      </w:r>
      <w:proofErr w:type="spellStart"/>
      <w:r w:rsidR="00A85A10">
        <w:rPr>
          <w:rFonts w:ascii="Arial" w:hAnsi="Arial" w:cs="Arial"/>
          <w:color w:val="000000"/>
        </w:rPr>
        <w:t>Шушенский</w:t>
      </w:r>
      <w:proofErr w:type="spellEnd"/>
      <w:r w:rsidR="00A85A10">
        <w:rPr>
          <w:rFonts w:ascii="Arial" w:hAnsi="Arial" w:cs="Arial"/>
          <w:color w:val="000000"/>
        </w:rPr>
        <w:t xml:space="preserve"> район</w:t>
      </w:r>
      <w:r w:rsidRPr="00D63B49">
        <w:rPr>
          <w:rFonts w:ascii="Arial" w:hAnsi="Arial" w:cs="Arial"/>
          <w:color w:val="000000"/>
        </w:rPr>
        <w:t xml:space="preserve"> на соответствующий финансовый год и плановый период, и лимитов бюджетных обязательств, доведенных в установленном порядке главному распорядителю бюджетных средств.</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Главным распорядителем бюджетных средств, осуществляющим предоставление гранта, является </w:t>
      </w:r>
      <w:r w:rsidR="00A85A10">
        <w:rPr>
          <w:rFonts w:ascii="Arial" w:hAnsi="Arial" w:cs="Arial"/>
          <w:color w:val="000000"/>
        </w:rPr>
        <w:t>а</w:t>
      </w:r>
      <w:r w:rsidRPr="00D63B49">
        <w:rPr>
          <w:rFonts w:ascii="Arial" w:hAnsi="Arial" w:cs="Arial"/>
          <w:color w:val="000000"/>
        </w:rPr>
        <w:t xml:space="preserve">дминистрация </w:t>
      </w:r>
      <w:r w:rsidR="00A85A10">
        <w:rPr>
          <w:rFonts w:ascii="Arial" w:hAnsi="Arial" w:cs="Arial"/>
          <w:color w:val="000000"/>
        </w:rPr>
        <w:t xml:space="preserve">Шушенского района </w:t>
      </w:r>
      <w:r w:rsidRPr="00D63B49">
        <w:rPr>
          <w:rFonts w:ascii="Arial" w:hAnsi="Arial" w:cs="Arial"/>
          <w:color w:val="000000"/>
        </w:rPr>
        <w:t>(далее – администрация, Главный распорядитель бюджетных средств).</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1.5. Способом проведения отбора является конкурс, который проводится при определении получателей гранта исходя из наилучших условий достижения результатов, в целях достижения которых предоставляется грант.</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Конкурс получателей гранта проводится один раз в текущем финансовом году в один этап, включающий стадию рассмотрения и оценки пакетов документов, стадию определения получателей грантов и размеров предоставляемых грантов.</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В случае если в сроки, установленные в объявлении о проведении конкурса в соответствии с </w:t>
      </w:r>
      <w:r w:rsidRPr="00D63B49">
        <w:rPr>
          <w:rFonts w:ascii="Arial" w:hAnsi="Arial" w:cs="Arial"/>
        </w:rPr>
        <w:t>пунктом 2.5. настоящего Порядка</w:t>
      </w:r>
      <w:r w:rsidRPr="00D63B49">
        <w:rPr>
          <w:rFonts w:ascii="Arial" w:hAnsi="Arial" w:cs="Arial"/>
          <w:color w:val="000000"/>
        </w:rPr>
        <w:t xml:space="preserve">, не поступило ни одного пакета документов и (или) заявителями пакеты документов отозваны, либо по итогам проведения конкурса в соответствии с </w:t>
      </w:r>
      <w:r w:rsidRPr="00D63B49">
        <w:rPr>
          <w:rFonts w:ascii="Arial" w:hAnsi="Arial" w:cs="Arial"/>
        </w:rPr>
        <w:t xml:space="preserve">пунктом 3.1. настоящего Порядка </w:t>
      </w:r>
      <w:r w:rsidRPr="00D63B49">
        <w:rPr>
          <w:rFonts w:ascii="Arial" w:hAnsi="Arial" w:cs="Arial"/>
          <w:color w:val="000000"/>
        </w:rPr>
        <w:t xml:space="preserve">образуется остаток нераспределенных бюджетных ассигнований, предусмотренных в районном бюджете для предоставления грантов в текущем финансовом году, </w:t>
      </w:r>
      <w:r w:rsidR="00654728">
        <w:rPr>
          <w:rFonts w:ascii="Arial" w:hAnsi="Arial" w:cs="Arial"/>
          <w:color w:val="000000"/>
        </w:rPr>
        <w:t xml:space="preserve">администрация Шушенского района </w:t>
      </w:r>
      <w:r w:rsidRPr="00654728">
        <w:rPr>
          <w:rFonts w:ascii="Arial" w:hAnsi="Arial" w:cs="Arial"/>
          <w:color w:val="000000"/>
        </w:rPr>
        <w:t xml:space="preserve">в соответствии с пунктом </w:t>
      </w:r>
      <w:r w:rsidRPr="00654728">
        <w:rPr>
          <w:rFonts w:ascii="Arial" w:hAnsi="Arial" w:cs="Arial"/>
        </w:rPr>
        <w:t>2.1. настоящего Порядка</w:t>
      </w:r>
      <w:r w:rsidRPr="00654728">
        <w:rPr>
          <w:rFonts w:ascii="Arial" w:hAnsi="Arial" w:cs="Arial"/>
          <w:color w:val="000000"/>
        </w:rPr>
        <w:t xml:space="preserve"> организует проведение дополнительного конкурса.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С целью освоения средств бюджета в полном объеме, в соответствии с доведенными лимитами бюджетных обязательств, в текущем финансовом году может быть объявлено несколько конкурсов на предоставление грантов.</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1.6. Категория получателей гранта - субъекты малого и среднего предпринимательства, сведения о которых внесены в единый реестр субъектов малого и среднего предпринимательства, в соответствии с Федеральным законом N 209-ФЗ.</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1.7. </w:t>
      </w:r>
      <w:proofErr w:type="spellStart"/>
      <w:r w:rsidRPr="00D63B49">
        <w:rPr>
          <w:rFonts w:ascii="Arial" w:hAnsi="Arial" w:cs="Arial"/>
          <w:color w:val="000000"/>
        </w:rPr>
        <w:t>Грантовая</w:t>
      </w:r>
      <w:proofErr w:type="spellEnd"/>
      <w:r w:rsidRPr="00D63B49">
        <w:rPr>
          <w:rFonts w:ascii="Arial" w:hAnsi="Arial" w:cs="Arial"/>
          <w:color w:val="000000"/>
        </w:rPr>
        <w:t xml:space="preserve"> поддержка предоставляется субъектам малого и среднего предпринимательства, зарегистрированным не ранее двух лет, предшествующих году подачи заявки на получение </w:t>
      </w:r>
      <w:proofErr w:type="spellStart"/>
      <w:r w:rsidRPr="00D63B49">
        <w:rPr>
          <w:rFonts w:ascii="Arial" w:hAnsi="Arial" w:cs="Arial"/>
          <w:color w:val="000000"/>
        </w:rPr>
        <w:t>грантовой</w:t>
      </w:r>
      <w:proofErr w:type="spellEnd"/>
      <w:r w:rsidRPr="00D63B49">
        <w:rPr>
          <w:rFonts w:ascii="Arial" w:hAnsi="Arial" w:cs="Arial"/>
          <w:color w:val="000000"/>
        </w:rPr>
        <w:t xml:space="preserve"> поддержки.</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1.8. Сведения о грантах размещаются на Едином портале бюджетной системы Российской Федерации в информационно-телекоммуникационной сети Интернет (далее - </w:t>
      </w:r>
      <w:r w:rsidRPr="00D63B49">
        <w:rPr>
          <w:rFonts w:ascii="Arial" w:hAnsi="Arial" w:cs="Arial"/>
        </w:rPr>
        <w:t>Единый портал</w:t>
      </w:r>
      <w:r w:rsidRPr="00D63B49">
        <w:rPr>
          <w:rFonts w:ascii="Arial" w:hAnsi="Arial" w:cs="Arial"/>
          <w:color w:val="000000"/>
        </w:rPr>
        <w:t>)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1.9. Поддержка не предоставляется субъектам малого и среднего предпринимательства на осуществление видов деятельности, включенных в класс 12 раздела C, класс 92 раздела R, разделы B, D, E (за исключением классов 38, 39), G (за исключением группы 45.20, класса 47 (для субъектов МСП, осуществляющих деятельность в территориях Красноярского края, включенных в перечень труднодоступных и отдаленных местностей Красноярского края, утвержденный Законом Красноярского края от 29.09.2005 N 16-3747 "О труднодоступных и отдаленных местностях Красноярского края", и (или) перечень удаленных и труднодоступных территорий Красноярского края, утвержденный Постановлением Правительства Красноярского края от 28.04.2020 N 286-п), K, L, M (за исключением групп 70.21, 71.11, 71.12, 73.11, 74.10, 74.20, 74.30, класса 75), N (за исключением класса 79, группы 77.22), O, S (за исключением класса 95, групп 96.01, 96.02, 96.04, 96.09), T, U Общероссийского классификатора видов экономической деятельности ОК 029-2014, утвержденного Приказом </w:t>
      </w:r>
      <w:proofErr w:type="spellStart"/>
      <w:r w:rsidRPr="00D63B49">
        <w:rPr>
          <w:rFonts w:ascii="Arial" w:hAnsi="Arial" w:cs="Arial"/>
          <w:color w:val="000000"/>
        </w:rPr>
        <w:t>Росстандарта</w:t>
      </w:r>
      <w:proofErr w:type="spellEnd"/>
      <w:r w:rsidRPr="00D63B49">
        <w:rPr>
          <w:rFonts w:ascii="Arial" w:hAnsi="Arial" w:cs="Arial"/>
          <w:color w:val="000000"/>
        </w:rPr>
        <w:t xml:space="preserve"> от 31.01.2014 N 14-ст.</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1.10. </w:t>
      </w:r>
      <w:proofErr w:type="spellStart"/>
      <w:r w:rsidRPr="00D63B49">
        <w:rPr>
          <w:rFonts w:ascii="Arial" w:hAnsi="Arial" w:cs="Arial"/>
          <w:color w:val="000000"/>
        </w:rPr>
        <w:t>Грантовая</w:t>
      </w:r>
      <w:proofErr w:type="spellEnd"/>
      <w:r w:rsidRPr="00D63B49">
        <w:rPr>
          <w:rFonts w:ascii="Arial" w:hAnsi="Arial" w:cs="Arial"/>
          <w:color w:val="000000"/>
        </w:rPr>
        <w:t xml:space="preserve"> поддержка предоставляется в целях финансового обеспечения затрат на начало ведения предпринимательской деятельности, включая расходы:</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а)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б) на приобретение модульных объектов, используемых для осуществления предпринимательской деятельности;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в) на приобретение оргтехники, оборудования, мебели, программного обеспечения, используемых для осуществления предпринимательской деятельности;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г) на оформление результатов интеллектуальной деятельности, полученных при осуществлении предпринимательской деятельности;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д) на обеспечение затрат на выплату по передаче прав на франшизу (паушальный взнос);</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е) на приобретение сырья, расходных материалов, необходимых для производства выпускаемой продукции или предоставления услуг, - в размере не более 10 процентов от общей суммы </w:t>
      </w:r>
      <w:proofErr w:type="spellStart"/>
      <w:r w:rsidRPr="00D63B49">
        <w:rPr>
          <w:rFonts w:ascii="Arial" w:hAnsi="Arial" w:cs="Arial"/>
          <w:color w:val="000000"/>
        </w:rPr>
        <w:t>грантовой</w:t>
      </w:r>
      <w:proofErr w:type="spellEnd"/>
      <w:r w:rsidRPr="00D63B49">
        <w:rPr>
          <w:rFonts w:ascii="Arial" w:hAnsi="Arial" w:cs="Arial"/>
          <w:color w:val="000000"/>
        </w:rPr>
        <w:t xml:space="preserve"> поддержки.</w:t>
      </w:r>
    </w:p>
    <w:p w:rsidR="00A40491" w:rsidRPr="00D63B49" w:rsidRDefault="00A40491" w:rsidP="00A40491">
      <w:pPr>
        <w:autoSpaceDE w:val="0"/>
        <w:ind w:firstLine="709"/>
        <w:jc w:val="both"/>
        <w:rPr>
          <w:rFonts w:ascii="Arial" w:hAnsi="Arial" w:cs="Arial"/>
          <w:color w:val="000000"/>
        </w:rPr>
      </w:pPr>
    </w:p>
    <w:p w:rsidR="00A40491" w:rsidRPr="00D63B49" w:rsidRDefault="00A40491" w:rsidP="00A40491">
      <w:pPr>
        <w:autoSpaceDE w:val="0"/>
        <w:ind w:left="709"/>
        <w:jc w:val="center"/>
        <w:rPr>
          <w:rFonts w:ascii="Arial" w:hAnsi="Arial" w:cs="Arial"/>
          <w:color w:val="000000"/>
        </w:rPr>
      </w:pPr>
      <w:r w:rsidRPr="00D63B49">
        <w:rPr>
          <w:rFonts w:ascii="Arial" w:hAnsi="Arial" w:cs="Arial"/>
          <w:color w:val="000000"/>
        </w:rPr>
        <w:t>2. Порядок проведения отбора получателей грантов</w:t>
      </w:r>
    </w:p>
    <w:p w:rsidR="00A40491" w:rsidRPr="00D63B49" w:rsidRDefault="00A40491" w:rsidP="00A40491">
      <w:pPr>
        <w:autoSpaceDE w:val="0"/>
        <w:ind w:left="709"/>
        <w:jc w:val="both"/>
        <w:rPr>
          <w:rFonts w:ascii="Arial" w:hAnsi="Arial" w:cs="Arial"/>
          <w:color w:val="000000"/>
        </w:rPr>
      </w:pPr>
    </w:p>
    <w:p w:rsidR="00A40491" w:rsidRPr="00D63B49" w:rsidRDefault="00A40491" w:rsidP="00A40491">
      <w:pPr>
        <w:autoSpaceDE w:val="0"/>
        <w:ind w:firstLine="709"/>
        <w:jc w:val="both"/>
        <w:rPr>
          <w:rFonts w:ascii="Arial" w:hAnsi="Arial" w:cs="Arial"/>
        </w:rPr>
      </w:pPr>
      <w:r w:rsidRPr="00D63B49">
        <w:rPr>
          <w:rFonts w:ascii="Arial" w:hAnsi="Arial" w:cs="Arial"/>
        </w:rPr>
        <w:t>2.1. Конкурсный отбор проводится организатором отбора в течение текущего финансового года, но не позднее 20 декабря текущего финансового года. Конкурсный отбор проводится один раз в текущем финансовом году в один этап, включающий стадию рассмотрения и оценки пакетов документов, стадию определения получателей грантов и размеров предоставляемых грантов.</w:t>
      </w:r>
    </w:p>
    <w:p w:rsidR="00A40491" w:rsidRPr="00D63B49" w:rsidRDefault="00A40491" w:rsidP="00A40491">
      <w:pPr>
        <w:autoSpaceDE w:val="0"/>
        <w:ind w:firstLine="709"/>
        <w:jc w:val="both"/>
        <w:rPr>
          <w:rFonts w:ascii="Arial" w:hAnsi="Arial" w:cs="Arial"/>
        </w:rPr>
      </w:pPr>
      <w:r w:rsidRPr="00D63B49">
        <w:rPr>
          <w:rFonts w:ascii="Arial" w:hAnsi="Arial" w:cs="Arial"/>
        </w:rPr>
        <w:t>2.2. Государственной информационной системой, обеспечивающей проведение конкурсного отбора получателей субсидий, является государственная интегрированная информационная система управления общественными финансами «Электронный бюджет» (далее – ГИИС).</w:t>
      </w:r>
    </w:p>
    <w:p w:rsidR="00A40491" w:rsidRPr="00D63B49" w:rsidRDefault="00A40491" w:rsidP="00A40491">
      <w:pPr>
        <w:autoSpaceDE w:val="0"/>
        <w:ind w:firstLine="709"/>
        <w:jc w:val="both"/>
        <w:rPr>
          <w:rFonts w:ascii="Arial" w:hAnsi="Arial" w:cs="Arial"/>
        </w:rPr>
      </w:pPr>
      <w:r w:rsidRPr="00D63B49">
        <w:rPr>
          <w:rFonts w:ascii="Arial" w:hAnsi="Arial" w:cs="Arial"/>
        </w:rPr>
        <w:t>Взаимодействие организатора конкурсного отбора с участниками отбора осуществляется путем обмена документами в электронной форме в ГИИС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«Единая система идентификации и аутентификации»).</w:t>
      </w:r>
    </w:p>
    <w:p w:rsidR="00A40491" w:rsidRPr="00D63B49" w:rsidRDefault="00A40491" w:rsidP="00A40491">
      <w:pPr>
        <w:pStyle w:val="ConsPlusNormal"/>
        <w:ind w:firstLine="709"/>
        <w:jc w:val="both"/>
        <w:rPr>
          <w:sz w:val="24"/>
          <w:szCs w:val="24"/>
        </w:rPr>
      </w:pPr>
      <w:r w:rsidRPr="00EA2B60">
        <w:rPr>
          <w:sz w:val="24"/>
          <w:szCs w:val="24"/>
        </w:rPr>
        <w:t>2.3. Решение о проведении конкурсного отбора принимается администрацией в форме постановления.</w:t>
      </w:r>
    </w:p>
    <w:p w:rsidR="00A40491" w:rsidRPr="00D63B49" w:rsidRDefault="00A40491" w:rsidP="00A40491">
      <w:pPr>
        <w:pStyle w:val="ConsPlusNormal"/>
        <w:ind w:firstLine="709"/>
        <w:jc w:val="both"/>
        <w:rPr>
          <w:sz w:val="24"/>
          <w:szCs w:val="24"/>
        </w:rPr>
      </w:pPr>
      <w:r w:rsidRPr="00D63B49">
        <w:rPr>
          <w:sz w:val="24"/>
          <w:szCs w:val="24"/>
        </w:rPr>
        <w:t xml:space="preserve">2.4. Объявление о проведении конкурсного отбора (далее - объявление) формируется в электронной форме в соответствии с требованиями, установленными пунктом 2.5. Порядка, </w:t>
      </w:r>
      <w:r w:rsidRPr="00D63B49">
        <w:rPr>
          <w:color w:val="000000"/>
          <w:sz w:val="24"/>
          <w:szCs w:val="24"/>
        </w:rPr>
        <w:t xml:space="preserve">подписывает усиленной квалифицированной подписью организатора отбора </w:t>
      </w:r>
      <w:r w:rsidRPr="00D63B49">
        <w:rPr>
          <w:sz w:val="24"/>
          <w:szCs w:val="24"/>
        </w:rPr>
        <w:t xml:space="preserve">и размещается на ГИИС в течение 1 рабочего дня со дня принятия решения о проведении конкурсного отбора, а также на официальном сайте </w:t>
      </w:r>
      <w:r w:rsidR="00EC131C">
        <w:rPr>
          <w:sz w:val="24"/>
          <w:szCs w:val="24"/>
        </w:rPr>
        <w:t>орга</w:t>
      </w:r>
      <w:r w:rsidR="001D2F83">
        <w:rPr>
          <w:sz w:val="24"/>
          <w:szCs w:val="24"/>
        </w:rPr>
        <w:t>н</w:t>
      </w:r>
      <w:r w:rsidR="00EC131C">
        <w:rPr>
          <w:sz w:val="24"/>
          <w:szCs w:val="24"/>
        </w:rPr>
        <w:t xml:space="preserve">ов местного самоуправления Шушенского района </w:t>
      </w:r>
      <w:r w:rsidRPr="00D63B49">
        <w:rPr>
          <w:sz w:val="24"/>
          <w:szCs w:val="24"/>
        </w:rPr>
        <w:t xml:space="preserve">в информационно-телекоммуникационной сети «Интернет» по адресу: </w:t>
      </w:r>
      <w:hyperlink r:id="rId11" w:history="1">
        <w:r w:rsidR="00A85A10" w:rsidRPr="00585D12">
          <w:rPr>
            <w:rStyle w:val="a9"/>
            <w:sz w:val="24"/>
            <w:szCs w:val="24"/>
          </w:rPr>
          <w:t>https://</w:t>
        </w:r>
        <w:proofErr w:type="spellStart"/>
        <w:r w:rsidR="00A85A10" w:rsidRPr="00585D12">
          <w:rPr>
            <w:rStyle w:val="a9"/>
            <w:sz w:val="24"/>
            <w:szCs w:val="24"/>
            <w:lang w:val="en-US"/>
          </w:rPr>
          <w:t>arshush</w:t>
        </w:r>
        <w:proofErr w:type="spellEnd"/>
        <w:r w:rsidR="00A85A10" w:rsidRPr="00585D12">
          <w:rPr>
            <w:rStyle w:val="a9"/>
            <w:sz w:val="24"/>
            <w:szCs w:val="24"/>
          </w:rPr>
          <w:t>.gosuslugi.ru</w:t>
        </w:r>
      </w:hyperlink>
      <w:r w:rsidRPr="00D63B49">
        <w:rPr>
          <w:sz w:val="24"/>
          <w:szCs w:val="24"/>
        </w:rPr>
        <w:t xml:space="preserve"> (далее - официальный сайт администрации).</w:t>
      </w:r>
    </w:p>
    <w:p w:rsidR="00A40491" w:rsidRPr="00D63B49" w:rsidRDefault="00A40491" w:rsidP="00A40491">
      <w:pPr>
        <w:pStyle w:val="ConsPlusNormal"/>
        <w:ind w:firstLine="709"/>
        <w:jc w:val="both"/>
        <w:rPr>
          <w:sz w:val="24"/>
          <w:szCs w:val="24"/>
        </w:rPr>
      </w:pPr>
      <w:r w:rsidRPr="00D63B49">
        <w:rPr>
          <w:sz w:val="24"/>
          <w:szCs w:val="24"/>
        </w:rPr>
        <w:t>2.5. Объявление должно содержать следующую информацию:</w:t>
      </w:r>
    </w:p>
    <w:p w:rsidR="00A40491" w:rsidRPr="00D63B49" w:rsidRDefault="00A40491" w:rsidP="00A40491">
      <w:pPr>
        <w:pStyle w:val="ConsPlusNormal"/>
        <w:ind w:firstLine="709"/>
        <w:jc w:val="both"/>
        <w:rPr>
          <w:sz w:val="24"/>
          <w:szCs w:val="24"/>
        </w:rPr>
      </w:pPr>
      <w:r w:rsidRPr="00D63B49">
        <w:rPr>
          <w:sz w:val="24"/>
          <w:szCs w:val="24"/>
        </w:rPr>
        <w:t>1) дату размещения объявления в ГИИС, а также на официальном сайте администрации;</w:t>
      </w:r>
    </w:p>
    <w:p w:rsidR="00A40491" w:rsidRPr="00D63B49" w:rsidRDefault="00A40491" w:rsidP="00A40491">
      <w:pPr>
        <w:pStyle w:val="ConsPlusNormal"/>
        <w:spacing w:line="240" w:lineRule="atLeast"/>
        <w:ind w:firstLine="709"/>
        <w:jc w:val="both"/>
        <w:rPr>
          <w:sz w:val="24"/>
          <w:szCs w:val="24"/>
        </w:rPr>
      </w:pPr>
      <w:r w:rsidRPr="00D63B49">
        <w:rPr>
          <w:sz w:val="24"/>
          <w:szCs w:val="24"/>
        </w:rPr>
        <w:t>2) сроки проведения конкурсного отбора;</w:t>
      </w:r>
    </w:p>
    <w:p w:rsidR="00A40491" w:rsidRPr="00D63B49" w:rsidRDefault="00A40491" w:rsidP="00A40491">
      <w:pPr>
        <w:autoSpaceDE w:val="0"/>
        <w:spacing w:line="240" w:lineRule="atLeast"/>
        <w:ind w:firstLine="709"/>
        <w:jc w:val="both"/>
        <w:rPr>
          <w:rFonts w:ascii="Arial" w:hAnsi="Arial" w:cs="Arial"/>
        </w:rPr>
      </w:pPr>
      <w:r w:rsidRPr="00D63B49">
        <w:rPr>
          <w:rFonts w:ascii="Arial" w:hAnsi="Arial" w:cs="Arial"/>
        </w:rPr>
        <w:t>3) информацию о возможности проведения нескольких этапов конкурсного отбора получателей грантов с указанием сроков их проведения;</w:t>
      </w:r>
    </w:p>
    <w:p w:rsidR="00A40491" w:rsidRPr="00D63B49" w:rsidRDefault="00A40491" w:rsidP="00A40491">
      <w:pPr>
        <w:pStyle w:val="ConsPlusNormal"/>
        <w:ind w:firstLine="709"/>
        <w:jc w:val="both"/>
        <w:rPr>
          <w:sz w:val="24"/>
          <w:szCs w:val="24"/>
        </w:rPr>
      </w:pPr>
      <w:r w:rsidRPr="00D63B49">
        <w:rPr>
          <w:sz w:val="24"/>
          <w:szCs w:val="24"/>
        </w:rPr>
        <w:t>4) дату и время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w:t>
      </w:r>
    </w:p>
    <w:p w:rsidR="00A40491" w:rsidRPr="00D63B49" w:rsidRDefault="00A40491" w:rsidP="00A40491">
      <w:pPr>
        <w:pStyle w:val="ConsPlusNormal"/>
        <w:ind w:firstLine="709"/>
        <w:jc w:val="both"/>
        <w:rPr>
          <w:sz w:val="24"/>
          <w:szCs w:val="24"/>
        </w:rPr>
      </w:pPr>
      <w:r w:rsidRPr="00D63B49">
        <w:rPr>
          <w:sz w:val="24"/>
          <w:szCs w:val="24"/>
        </w:rPr>
        <w:t>5) наименование, место нахождения, почтовый адрес, адрес электронной почты, контактный телефон организатора конкурсного отбора;</w:t>
      </w:r>
    </w:p>
    <w:p w:rsidR="00A40491" w:rsidRPr="00D63B49" w:rsidRDefault="00A40491" w:rsidP="00A40491">
      <w:pPr>
        <w:pStyle w:val="ConsPlusNormal"/>
        <w:ind w:firstLine="709"/>
        <w:jc w:val="both"/>
        <w:rPr>
          <w:sz w:val="24"/>
          <w:szCs w:val="24"/>
        </w:rPr>
      </w:pPr>
      <w:r w:rsidRPr="00D63B49">
        <w:rPr>
          <w:sz w:val="24"/>
          <w:szCs w:val="24"/>
        </w:rPr>
        <w:t>6) результат предоставления гранта;</w:t>
      </w:r>
    </w:p>
    <w:p w:rsidR="00A40491" w:rsidRPr="00D63B49" w:rsidRDefault="00A40491" w:rsidP="00A40491">
      <w:pPr>
        <w:pStyle w:val="ConsPlusNormal"/>
        <w:ind w:firstLine="709"/>
        <w:jc w:val="both"/>
        <w:rPr>
          <w:sz w:val="24"/>
          <w:szCs w:val="24"/>
        </w:rPr>
      </w:pPr>
      <w:r w:rsidRPr="00D63B49">
        <w:rPr>
          <w:sz w:val="24"/>
          <w:szCs w:val="24"/>
        </w:rPr>
        <w:t>7) доменное имя и (или) указатели страниц ГИИС;</w:t>
      </w:r>
    </w:p>
    <w:p w:rsidR="00A40491" w:rsidRPr="00D63B49" w:rsidRDefault="00A40491" w:rsidP="00A40491">
      <w:pPr>
        <w:pStyle w:val="ConsPlusNormal"/>
        <w:ind w:firstLine="709"/>
        <w:jc w:val="both"/>
        <w:rPr>
          <w:sz w:val="24"/>
          <w:szCs w:val="24"/>
        </w:rPr>
      </w:pPr>
      <w:r w:rsidRPr="00D63B49">
        <w:rPr>
          <w:sz w:val="24"/>
          <w:szCs w:val="24"/>
        </w:rPr>
        <w:t>8) требования к участникам конкурсного отбора, требования к перечню документов, представляемых участниками конкурсного отбора для подтверждения соответствия указанным требованиям;</w:t>
      </w:r>
    </w:p>
    <w:p w:rsidR="00A40491" w:rsidRPr="00D63B49" w:rsidRDefault="00A40491" w:rsidP="00A40491">
      <w:pPr>
        <w:pStyle w:val="ConsPlusNormal"/>
        <w:ind w:firstLine="709"/>
        <w:jc w:val="both"/>
        <w:rPr>
          <w:sz w:val="24"/>
          <w:szCs w:val="24"/>
        </w:rPr>
      </w:pPr>
      <w:r w:rsidRPr="00D63B49">
        <w:rPr>
          <w:sz w:val="24"/>
          <w:szCs w:val="24"/>
        </w:rPr>
        <w:t>9) критерии конкурсного отбора и категории получателей грантов;</w:t>
      </w:r>
    </w:p>
    <w:p w:rsidR="00A40491" w:rsidRPr="00D63B49" w:rsidRDefault="00A40491" w:rsidP="00A40491">
      <w:pPr>
        <w:pStyle w:val="ConsPlusNormal"/>
        <w:ind w:firstLine="709"/>
        <w:jc w:val="both"/>
        <w:rPr>
          <w:sz w:val="24"/>
          <w:szCs w:val="24"/>
        </w:rPr>
      </w:pPr>
      <w:r w:rsidRPr="00D63B49">
        <w:rPr>
          <w:sz w:val="24"/>
          <w:szCs w:val="24"/>
        </w:rPr>
        <w:t>10) порядок подачи участниками конкурсного отбора заявок и требования, предъявляемые к форме и содержанию заявок;</w:t>
      </w:r>
    </w:p>
    <w:p w:rsidR="00A40491" w:rsidRPr="00D63B49" w:rsidRDefault="00A40491" w:rsidP="00A40491">
      <w:pPr>
        <w:pStyle w:val="ConsPlusNormal"/>
        <w:ind w:firstLine="709"/>
        <w:jc w:val="both"/>
        <w:rPr>
          <w:sz w:val="24"/>
          <w:szCs w:val="24"/>
        </w:rPr>
      </w:pPr>
      <w:r w:rsidRPr="00D63B49">
        <w:rPr>
          <w:sz w:val="24"/>
          <w:szCs w:val="24"/>
        </w:rPr>
        <w:t>11) порядок отзыва заявок, порядок возврата заявок, определяющий в том числе основания для возврата заявок, порядок внесения изменений в заявки;</w:t>
      </w:r>
    </w:p>
    <w:p w:rsidR="00A40491" w:rsidRPr="00D63B49" w:rsidRDefault="00A40491" w:rsidP="00A40491">
      <w:pPr>
        <w:pStyle w:val="ConsPlusNormal"/>
        <w:ind w:firstLine="709"/>
        <w:jc w:val="both"/>
        <w:rPr>
          <w:sz w:val="24"/>
          <w:szCs w:val="24"/>
        </w:rPr>
      </w:pPr>
      <w:r w:rsidRPr="00D63B49">
        <w:rPr>
          <w:sz w:val="24"/>
          <w:szCs w:val="24"/>
        </w:rPr>
        <w:t>12) порядок рассмотрения заявок на предмет их соответствия установленным в объявлении о проведении конкурсного отбора получателей грантов требованиям, категориям и (или) критериям,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rsidR="00A40491" w:rsidRPr="00D63B49" w:rsidRDefault="00A40491" w:rsidP="00A40491">
      <w:pPr>
        <w:pStyle w:val="ConsPlusNormal"/>
        <w:ind w:firstLine="709"/>
        <w:jc w:val="both"/>
        <w:rPr>
          <w:sz w:val="24"/>
          <w:szCs w:val="24"/>
        </w:rPr>
      </w:pPr>
      <w:r w:rsidRPr="00D63B49">
        <w:rPr>
          <w:sz w:val="24"/>
          <w:szCs w:val="24"/>
        </w:rPr>
        <w:t>13) правила рассмотрения и оценки заявок;</w:t>
      </w:r>
    </w:p>
    <w:p w:rsidR="00A40491" w:rsidRPr="00D63B49" w:rsidRDefault="00A40491" w:rsidP="00A40491">
      <w:pPr>
        <w:pStyle w:val="ConsPlusNormal"/>
        <w:ind w:firstLine="709"/>
        <w:jc w:val="both"/>
        <w:rPr>
          <w:sz w:val="24"/>
          <w:szCs w:val="24"/>
        </w:rPr>
      </w:pPr>
      <w:r w:rsidRPr="00D63B49">
        <w:rPr>
          <w:sz w:val="24"/>
          <w:szCs w:val="24"/>
        </w:rPr>
        <w:t>14) порядок возврата заявок на доработку;</w:t>
      </w:r>
    </w:p>
    <w:p w:rsidR="00A40491" w:rsidRPr="00D63B49" w:rsidRDefault="00A40491" w:rsidP="00A40491">
      <w:pPr>
        <w:pStyle w:val="ConsPlusNormal"/>
        <w:ind w:firstLine="709"/>
        <w:jc w:val="both"/>
        <w:rPr>
          <w:sz w:val="24"/>
          <w:szCs w:val="24"/>
        </w:rPr>
      </w:pPr>
      <w:r w:rsidRPr="00D63B49">
        <w:rPr>
          <w:sz w:val="24"/>
          <w:szCs w:val="24"/>
        </w:rPr>
        <w:t>15) порядок отклонения заявок, а также информацию об основаниях для отклонения;</w:t>
      </w:r>
    </w:p>
    <w:p w:rsidR="00A40491" w:rsidRPr="00D63B49" w:rsidRDefault="00A40491" w:rsidP="00A40491">
      <w:pPr>
        <w:pStyle w:val="ConsPlusNormal"/>
        <w:ind w:firstLine="709"/>
        <w:jc w:val="both"/>
        <w:rPr>
          <w:sz w:val="24"/>
          <w:szCs w:val="24"/>
        </w:rPr>
      </w:pPr>
      <w:r w:rsidRPr="00D63B49">
        <w:rPr>
          <w:sz w:val="24"/>
          <w:szCs w:val="24"/>
        </w:rPr>
        <w:t>16) порядок оценки заявок, включающий критерии оценки, показатели критериев оценки, необходимую для представления участником конкурсного отбора информацию по каждому критерию оценки, показателю критерия оценки, сведения, документы и материалы, подтверждающие такую информацию;</w:t>
      </w:r>
    </w:p>
    <w:p w:rsidR="00A40491" w:rsidRPr="00D63B49" w:rsidRDefault="00A40491" w:rsidP="00A40491">
      <w:pPr>
        <w:pStyle w:val="ConsPlusNormal"/>
        <w:ind w:firstLine="709"/>
        <w:jc w:val="both"/>
        <w:rPr>
          <w:sz w:val="24"/>
          <w:szCs w:val="24"/>
        </w:rPr>
      </w:pPr>
      <w:r w:rsidRPr="00D63B49">
        <w:rPr>
          <w:sz w:val="24"/>
          <w:szCs w:val="24"/>
        </w:rPr>
        <w:t>17) объем распределяемой суммы грантов в рамках конкурсного отбора, порядок расчета размера грантов, правила распределения гратов по результатам конкурсного отбора;</w:t>
      </w:r>
    </w:p>
    <w:p w:rsidR="00A40491" w:rsidRPr="00D63B49" w:rsidRDefault="00A40491" w:rsidP="00A40491">
      <w:pPr>
        <w:pStyle w:val="ConsPlusNormal"/>
        <w:ind w:firstLine="709"/>
        <w:jc w:val="both"/>
        <w:rPr>
          <w:sz w:val="24"/>
          <w:szCs w:val="24"/>
        </w:rPr>
      </w:pPr>
      <w:r w:rsidRPr="00D63B49">
        <w:rPr>
          <w:sz w:val="24"/>
          <w:szCs w:val="24"/>
        </w:rPr>
        <w:t>18) порядок предоставления участникам конкурсного отбора разъяснений положений объявления, даты начала и окончания срока такого предоставления;</w:t>
      </w:r>
    </w:p>
    <w:p w:rsidR="00A40491" w:rsidRPr="00D63B49" w:rsidRDefault="00A40491" w:rsidP="00A40491">
      <w:pPr>
        <w:pStyle w:val="ConsPlusNormal"/>
        <w:ind w:firstLine="709"/>
        <w:jc w:val="both"/>
        <w:rPr>
          <w:sz w:val="24"/>
          <w:szCs w:val="24"/>
        </w:rPr>
      </w:pPr>
      <w:r w:rsidRPr="00D63B49">
        <w:rPr>
          <w:sz w:val="24"/>
          <w:szCs w:val="24"/>
        </w:rPr>
        <w:t>19) срок, в течение которого участник конкурсного отбора, прошедший отбор, должен подписать соглашение о предоставлении гранта (далее - соглашение);</w:t>
      </w:r>
    </w:p>
    <w:p w:rsidR="00A40491" w:rsidRPr="00D63B49" w:rsidRDefault="00A40491" w:rsidP="00A40491">
      <w:pPr>
        <w:pStyle w:val="ConsPlusNormal"/>
        <w:ind w:firstLine="709"/>
        <w:jc w:val="both"/>
        <w:rPr>
          <w:sz w:val="24"/>
          <w:szCs w:val="24"/>
        </w:rPr>
      </w:pPr>
      <w:r w:rsidRPr="00D63B49">
        <w:rPr>
          <w:sz w:val="24"/>
          <w:szCs w:val="24"/>
        </w:rPr>
        <w:t>20) условия признания участника конкурсного отбора, прошедшего отбор, уклонившимся от заключения соглашения;</w:t>
      </w:r>
    </w:p>
    <w:p w:rsidR="00A40491" w:rsidRPr="00D63B49" w:rsidRDefault="00A40491" w:rsidP="00A40491">
      <w:pPr>
        <w:pStyle w:val="ConsPlusNormal"/>
        <w:ind w:firstLine="709"/>
        <w:jc w:val="both"/>
        <w:rPr>
          <w:sz w:val="24"/>
          <w:szCs w:val="24"/>
        </w:rPr>
      </w:pPr>
      <w:r w:rsidRPr="00D63B49">
        <w:rPr>
          <w:sz w:val="24"/>
          <w:szCs w:val="24"/>
        </w:rPr>
        <w:t>21) сроки размещения протокола подведения итогов конкурсного отбора в ГИИС, а также на официальном сайте администрации;</w:t>
      </w:r>
    </w:p>
    <w:p w:rsidR="00A40491" w:rsidRPr="00D63B49" w:rsidRDefault="00A40491" w:rsidP="00A40491">
      <w:pPr>
        <w:pStyle w:val="ConsPlusNormal"/>
        <w:ind w:firstLine="709"/>
        <w:jc w:val="both"/>
        <w:rPr>
          <w:sz w:val="24"/>
          <w:szCs w:val="24"/>
        </w:rPr>
      </w:pPr>
      <w:r w:rsidRPr="00D63B49">
        <w:rPr>
          <w:sz w:val="24"/>
          <w:szCs w:val="24"/>
        </w:rPr>
        <w:t>22) контакты ответственного за организацию и проведение конкурсного отбора сотрудника (фамилия, имя, отчество, телефон, электронный адрес).</w:t>
      </w:r>
    </w:p>
    <w:p w:rsidR="00A40491" w:rsidRPr="00EA2B60" w:rsidRDefault="00A40491" w:rsidP="00A40491">
      <w:pPr>
        <w:pStyle w:val="ConsPlusNormal"/>
        <w:ind w:firstLine="709"/>
        <w:jc w:val="both"/>
        <w:rPr>
          <w:sz w:val="24"/>
          <w:szCs w:val="24"/>
          <w:u w:val="single"/>
        </w:rPr>
      </w:pPr>
      <w:r w:rsidRPr="00D63B49">
        <w:rPr>
          <w:sz w:val="24"/>
          <w:szCs w:val="24"/>
        </w:rPr>
        <w:t xml:space="preserve">2.6. </w:t>
      </w:r>
      <w:r w:rsidRPr="00EA2B60">
        <w:rPr>
          <w:sz w:val="24"/>
          <w:szCs w:val="24"/>
        </w:rPr>
        <w:t xml:space="preserve">Участник конкурсного отбора вправе обратиться к организатору отбора за разъяснениями положений объявления посредством направления запроса на адрес электронной почты: </w:t>
      </w:r>
      <w:proofErr w:type="spellStart"/>
      <w:r w:rsidR="00EA2B60">
        <w:rPr>
          <w:sz w:val="24"/>
          <w:szCs w:val="24"/>
          <w:lang w:val="en-US"/>
        </w:rPr>
        <w:t>arshush</w:t>
      </w:r>
      <w:proofErr w:type="spellEnd"/>
      <w:r w:rsidR="00EA2B60" w:rsidRPr="00EA2B60">
        <w:rPr>
          <w:sz w:val="24"/>
          <w:szCs w:val="24"/>
        </w:rPr>
        <w:t>@43.</w:t>
      </w:r>
      <w:proofErr w:type="spellStart"/>
      <w:r w:rsidR="00EA2B60">
        <w:rPr>
          <w:sz w:val="24"/>
          <w:szCs w:val="24"/>
          <w:lang w:val="en-US"/>
        </w:rPr>
        <w:t>krskcit</w:t>
      </w:r>
      <w:proofErr w:type="spellEnd"/>
      <w:r w:rsidR="00EA2B60" w:rsidRPr="00EA2B60">
        <w:rPr>
          <w:sz w:val="24"/>
          <w:szCs w:val="24"/>
        </w:rPr>
        <w:t>.</w:t>
      </w:r>
      <w:proofErr w:type="spellStart"/>
      <w:r w:rsidR="00EA2B60">
        <w:rPr>
          <w:sz w:val="24"/>
          <w:szCs w:val="24"/>
          <w:lang w:val="en-US"/>
        </w:rPr>
        <w:t>ru</w:t>
      </w:r>
      <w:proofErr w:type="spellEnd"/>
      <w:r w:rsidR="00EA2B60" w:rsidRPr="00EA2B60">
        <w:rPr>
          <w:sz w:val="24"/>
          <w:szCs w:val="24"/>
        </w:rPr>
        <w:t>.</w:t>
      </w:r>
    </w:p>
    <w:p w:rsidR="00A40491" w:rsidRPr="00D63B49" w:rsidRDefault="00A40491" w:rsidP="00A40491">
      <w:pPr>
        <w:pStyle w:val="ConsPlusNormal"/>
        <w:ind w:firstLine="709"/>
        <w:jc w:val="both"/>
        <w:rPr>
          <w:sz w:val="24"/>
          <w:szCs w:val="24"/>
        </w:rPr>
      </w:pPr>
      <w:r w:rsidRPr="00D63B49">
        <w:rPr>
          <w:sz w:val="24"/>
          <w:szCs w:val="24"/>
        </w:rPr>
        <w:t>Участник конкурсного отбора получает от организатора отбора разъяснения положений объявления начиная с даты размещения объявления на Едином портале, а также на официальном сайте администрации и не позднее чем за 5 рабочих дней до окончания срока приема заявок в электронной форме путем их направления организатором отбора на электронную почту участника отбора.</w:t>
      </w:r>
    </w:p>
    <w:p w:rsidR="00A40491" w:rsidRDefault="00A40491" w:rsidP="00A40491">
      <w:pPr>
        <w:autoSpaceDE w:val="0"/>
        <w:ind w:firstLine="709"/>
        <w:jc w:val="both"/>
        <w:rPr>
          <w:rFonts w:ascii="Arial" w:hAnsi="Arial" w:cs="Arial"/>
          <w:color w:val="000000"/>
        </w:rPr>
      </w:pPr>
      <w:r w:rsidRPr="00D63B49">
        <w:rPr>
          <w:rFonts w:ascii="Arial" w:hAnsi="Arial" w:cs="Arial"/>
          <w:color w:val="000000"/>
        </w:rPr>
        <w:t xml:space="preserve">2.7. Заявитель на первое число месяца подачи заявки на участие в конкурсном отборе должен соответствовать следующим требованиям: </w:t>
      </w:r>
    </w:p>
    <w:p w:rsidR="00E672B5" w:rsidRPr="00E672B5" w:rsidRDefault="00E672B5" w:rsidP="00E672B5">
      <w:pPr>
        <w:widowControl w:val="0"/>
        <w:autoSpaceDE w:val="0"/>
        <w:autoSpaceDN w:val="0"/>
        <w:ind w:firstLine="709"/>
        <w:jc w:val="both"/>
        <w:rPr>
          <w:rFonts w:ascii="Arial" w:hAnsi="Arial" w:cs="Arial"/>
        </w:rPr>
      </w:pPr>
      <w:r>
        <w:rPr>
          <w:rFonts w:ascii="Arial" w:hAnsi="Arial" w:cs="Arial"/>
        </w:rPr>
        <w:t>1</w:t>
      </w:r>
      <w:r w:rsidRPr="00E672B5">
        <w:rPr>
          <w:rFonts w:ascii="Arial" w:hAnsi="Arial" w:cs="Arial"/>
        </w:rPr>
        <w:t xml:space="preserve">) </w:t>
      </w:r>
      <w:r w:rsidRPr="00E672B5">
        <w:rPr>
          <w:rFonts w:ascii="Arial" w:hAnsi="Arial" w:cs="Arial"/>
          <w:lang w:eastAsia="en-US"/>
        </w:rPr>
        <w:t xml:space="preserve">у участника отбора </w:t>
      </w:r>
      <w:r w:rsidRPr="00E672B5">
        <w:rPr>
          <w:rFonts w:ascii="Arial" w:hAnsi="Arial" w:cs="Arial"/>
          <w:color w:val="000000"/>
          <w:lang w:eastAsia="en-US"/>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672B5" w:rsidRPr="00E672B5" w:rsidRDefault="00E672B5" w:rsidP="00E672B5">
      <w:pPr>
        <w:ind w:firstLine="709"/>
        <w:jc w:val="both"/>
        <w:rPr>
          <w:rFonts w:ascii="Arial" w:hAnsi="Arial" w:cs="Arial"/>
        </w:rPr>
      </w:pPr>
      <w:r>
        <w:rPr>
          <w:rFonts w:ascii="Arial" w:hAnsi="Arial" w:cs="Arial"/>
          <w:lang w:eastAsia="en-US"/>
        </w:rPr>
        <w:t>2</w:t>
      </w:r>
      <w:r w:rsidRPr="00E672B5">
        <w:rPr>
          <w:rFonts w:ascii="Arial" w:hAnsi="Arial" w:cs="Arial"/>
          <w:lang w:eastAsia="en-US"/>
        </w:rPr>
        <w:t>)</w:t>
      </w:r>
      <w:r w:rsidRPr="00E672B5">
        <w:rPr>
          <w:rFonts w:ascii="Arial" w:hAnsi="Arial" w:cs="Arial"/>
          <w:color w:val="000000"/>
          <w:lang w:eastAsia="en-US"/>
        </w:rPr>
        <w:t xml:space="preserve"> участник отбора не </w:t>
      </w:r>
      <w:r w:rsidRPr="00E672B5">
        <w:rPr>
          <w:rFonts w:ascii="Arial" w:hAnsi="Arial" w:cs="Arial"/>
          <w:color w:val="000000"/>
          <w:lang w:eastAsia="zh-CN"/>
        </w:rPr>
        <w:t>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672B5" w:rsidRPr="00E672B5" w:rsidRDefault="00E672B5" w:rsidP="00E672B5">
      <w:pPr>
        <w:ind w:firstLine="709"/>
        <w:jc w:val="both"/>
        <w:rPr>
          <w:rFonts w:ascii="Arial" w:hAnsi="Arial" w:cs="Arial"/>
          <w:color w:val="000000"/>
          <w:lang w:eastAsia="en-US"/>
        </w:rPr>
      </w:pPr>
      <w:r>
        <w:rPr>
          <w:rFonts w:ascii="Arial" w:hAnsi="Arial" w:cs="Arial"/>
          <w:color w:val="000000"/>
          <w:lang w:eastAsia="en-US"/>
        </w:rPr>
        <w:t>3</w:t>
      </w:r>
      <w:r w:rsidRPr="00E672B5">
        <w:rPr>
          <w:rFonts w:ascii="Arial" w:hAnsi="Arial" w:cs="Arial"/>
          <w:color w:val="000000"/>
          <w:lang w:eastAsia="en-US"/>
        </w:rPr>
        <w:t>)</w:t>
      </w:r>
      <w:r w:rsidRPr="00E672B5">
        <w:rPr>
          <w:rFonts w:ascii="Arial" w:hAnsi="Arial" w:cs="Arial"/>
          <w:color w:val="000000"/>
          <w:lang w:eastAsia="zh-CN"/>
        </w:rPr>
        <w:t xml:space="preserve">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672B5" w:rsidRPr="00E672B5" w:rsidRDefault="00E672B5" w:rsidP="00E672B5">
      <w:pPr>
        <w:widowControl w:val="0"/>
        <w:autoSpaceDE w:val="0"/>
        <w:ind w:firstLine="709"/>
        <w:jc w:val="both"/>
        <w:rPr>
          <w:rFonts w:ascii="Arial" w:hAnsi="Arial" w:cs="Arial"/>
          <w:color w:val="000000"/>
          <w:lang w:eastAsia="en-US"/>
        </w:rPr>
      </w:pPr>
      <w:r>
        <w:rPr>
          <w:rFonts w:ascii="Arial" w:hAnsi="Arial" w:cs="Arial"/>
        </w:rPr>
        <w:t>4</w:t>
      </w:r>
      <w:r w:rsidRPr="00E672B5">
        <w:rPr>
          <w:rFonts w:ascii="Arial" w:hAnsi="Arial" w:cs="Arial"/>
        </w:rPr>
        <w:t xml:space="preserve">) </w:t>
      </w:r>
      <w:r w:rsidRPr="00E672B5">
        <w:rPr>
          <w:rFonts w:ascii="Arial" w:hAnsi="Arial" w:cs="Arial"/>
          <w:color w:val="000000"/>
          <w:lang w:eastAsia="zh-CN"/>
        </w:rPr>
        <w:t xml:space="preserve">участник отбора </w:t>
      </w:r>
      <w:r w:rsidRPr="00E672B5">
        <w:rPr>
          <w:rFonts w:ascii="Arial" w:hAnsi="Arial" w:cs="Arial"/>
          <w:color w:val="000000"/>
          <w:lang w:eastAsia="en-US"/>
        </w:rPr>
        <w:t xml:space="preserve">не находится в составляемых в рамках реализации полномочий, предусмотренных главой </w:t>
      </w:r>
      <w:r w:rsidRPr="00E672B5">
        <w:rPr>
          <w:rFonts w:ascii="Arial" w:hAnsi="Arial" w:cs="Arial"/>
          <w:color w:val="000000"/>
          <w:lang w:val="en-US" w:eastAsia="en-US"/>
        </w:rPr>
        <w:t>VII</w:t>
      </w:r>
      <w:r w:rsidRPr="00E672B5">
        <w:rPr>
          <w:rFonts w:ascii="Arial" w:hAnsi="Arial" w:cs="Arial"/>
          <w:color w:val="000000"/>
          <w:lang w:eastAsia="en-US"/>
        </w:rPr>
        <w:t xml:space="preserve"> Устава ООН, Советом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672B5" w:rsidRPr="00E672B5" w:rsidRDefault="00E672B5" w:rsidP="00E672B5">
      <w:pPr>
        <w:widowControl w:val="0"/>
        <w:autoSpaceDE w:val="0"/>
        <w:ind w:firstLine="709"/>
        <w:jc w:val="both"/>
        <w:rPr>
          <w:rFonts w:ascii="Arial" w:hAnsi="Arial" w:cs="Arial"/>
          <w:color w:val="000000"/>
        </w:rPr>
      </w:pPr>
      <w:r>
        <w:rPr>
          <w:rFonts w:ascii="Arial" w:hAnsi="Arial" w:cs="Arial"/>
          <w:color w:val="000000"/>
        </w:rPr>
        <w:t>5</w:t>
      </w:r>
      <w:r w:rsidRPr="00E672B5">
        <w:rPr>
          <w:rFonts w:ascii="Arial" w:hAnsi="Arial" w:cs="Arial"/>
          <w:color w:val="000000"/>
        </w:rPr>
        <w:t xml:space="preserve">) </w:t>
      </w:r>
      <w:r w:rsidRPr="00E672B5">
        <w:rPr>
          <w:rFonts w:ascii="Arial" w:hAnsi="Arial" w:cs="Arial"/>
          <w:color w:val="000000"/>
          <w:lang w:eastAsia="en-US"/>
        </w:rPr>
        <w:t>участник отбора не должен получать средства в текущем календарном году из бюджета Шушенского района на основании иных муниципальных правовых актов на цели, указанные в пункте 1.6 Порядка;</w:t>
      </w:r>
    </w:p>
    <w:p w:rsidR="00E672B5" w:rsidRPr="00E672B5" w:rsidRDefault="00E672B5" w:rsidP="00E672B5">
      <w:pPr>
        <w:autoSpaceDE w:val="0"/>
        <w:autoSpaceDN w:val="0"/>
        <w:adjustRightInd w:val="0"/>
        <w:ind w:firstLine="540"/>
        <w:jc w:val="both"/>
        <w:rPr>
          <w:rFonts w:ascii="Arial" w:hAnsi="Arial" w:cs="Arial"/>
          <w:color w:val="000000"/>
          <w:lang w:eastAsia="en-US"/>
        </w:rPr>
      </w:pPr>
      <w:r>
        <w:rPr>
          <w:rFonts w:ascii="Arial" w:hAnsi="Arial" w:cs="Arial"/>
          <w:color w:val="000000"/>
        </w:rPr>
        <w:t>6</w:t>
      </w:r>
      <w:r w:rsidRPr="00E672B5">
        <w:rPr>
          <w:rFonts w:ascii="Arial" w:hAnsi="Arial" w:cs="Arial"/>
          <w:color w:val="000000"/>
        </w:rPr>
        <w:t xml:space="preserve">) </w:t>
      </w:r>
      <w:r w:rsidRPr="00E672B5">
        <w:rPr>
          <w:rFonts w:ascii="Arial" w:hAnsi="Arial" w:cs="Arial"/>
          <w:color w:val="000000"/>
          <w:lang w:eastAsia="en-US"/>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E672B5" w:rsidRPr="00E672B5" w:rsidRDefault="00E672B5" w:rsidP="00E672B5">
      <w:pPr>
        <w:ind w:firstLine="540"/>
        <w:jc w:val="both"/>
        <w:rPr>
          <w:sz w:val="20"/>
          <w:szCs w:val="20"/>
          <w:lang w:eastAsia="zh-CN"/>
        </w:rPr>
      </w:pPr>
      <w:r>
        <w:rPr>
          <w:rFonts w:ascii="Arial" w:hAnsi="Arial" w:cs="Arial"/>
          <w:color w:val="000000"/>
          <w:lang w:eastAsia="en-US"/>
        </w:rPr>
        <w:t>7</w:t>
      </w:r>
      <w:r w:rsidRPr="00E672B5">
        <w:rPr>
          <w:rFonts w:ascii="Arial" w:hAnsi="Arial" w:cs="Arial"/>
          <w:color w:val="000000"/>
          <w:lang w:eastAsia="en-US"/>
        </w:rPr>
        <w:t xml:space="preserve">) у участника отбора отсутствует просроченная </w:t>
      </w:r>
      <w:r w:rsidRPr="00E672B5">
        <w:rPr>
          <w:rFonts w:ascii="Arial" w:hAnsi="Arial" w:cs="Arial"/>
          <w:lang w:eastAsia="zh-CN"/>
        </w:rPr>
        <w:t xml:space="preserve">задолженность по возврату в бюджет Шушенского района,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w:t>
      </w:r>
      <w:proofErr w:type="spellStart"/>
      <w:r w:rsidRPr="00E672B5">
        <w:rPr>
          <w:rFonts w:ascii="Arial" w:hAnsi="Arial" w:cs="Arial"/>
          <w:lang w:eastAsia="zh-CN"/>
        </w:rPr>
        <w:t>Шушенский</w:t>
      </w:r>
      <w:proofErr w:type="spellEnd"/>
      <w:r w:rsidRPr="00E672B5">
        <w:rPr>
          <w:rFonts w:ascii="Arial" w:hAnsi="Arial" w:cs="Arial"/>
          <w:lang w:eastAsia="zh-CN"/>
        </w:rPr>
        <w:t xml:space="preserve"> район,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E672B5" w:rsidRPr="00E672B5" w:rsidRDefault="00E672B5" w:rsidP="00E672B5">
      <w:pPr>
        <w:ind w:firstLine="540"/>
        <w:jc w:val="both"/>
        <w:rPr>
          <w:sz w:val="20"/>
          <w:szCs w:val="20"/>
          <w:lang w:eastAsia="zh-CN"/>
        </w:rPr>
      </w:pPr>
      <w:r>
        <w:rPr>
          <w:rFonts w:ascii="Arial" w:hAnsi="Arial" w:cs="Arial"/>
          <w:color w:val="000000"/>
          <w:lang w:eastAsia="en-US"/>
        </w:rPr>
        <w:t>8</w:t>
      </w:r>
      <w:r w:rsidRPr="00E672B5">
        <w:rPr>
          <w:rFonts w:ascii="Arial" w:hAnsi="Arial" w:cs="Arial"/>
          <w:color w:val="000000"/>
          <w:lang w:eastAsia="en-US"/>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них не введена процедура банкротства, деятельность которых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E672B5" w:rsidRDefault="00E672B5" w:rsidP="00E672B5">
      <w:pPr>
        <w:ind w:firstLine="540"/>
        <w:jc w:val="both"/>
        <w:rPr>
          <w:rFonts w:ascii="Arial" w:hAnsi="Arial" w:cs="Arial"/>
          <w:color w:val="000000"/>
          <w:lang w:eastAsia="en-US"/>
        </w:rPr>
      </w:pPr>
      <w:r>
        <w:rPr>
          <w:rFonts w:ascii="Arial" w:hAnsi="Arial" w:cs="Arial"/>
          <w:color w:val="000000"/>
          <w:lang w:eastAsia="en-US"/>
        </w:rPr>
        <w:t>9</w:t>
      </w:r>
      <w:r w:rsidRPr="00E672B5">
        <w:rPr>
          <w:rFonts w:ascii="Arial" w:hAnsi="Arial" w:cs="Arial"/>
          <w:color w:val="000000"/>
          <w:lang w:eastAsia="en-US"/>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w:t>
      </w:r>
      <w:r>
        <w:rPr>
          <w:rFonts w:ascii="Arial" w:hAnsi="Arial" w:cs="Arial"/>
          <w:color w:val="000000"/>
          <w:lang w:eastAsia="en-US"/>
        </w:rPr>
        <w:t>конкурса</w:t>
      </w:r>
      <w:r w:rsidRPr="00E672B5">
        <w:rPr>
          <w:rFonts w:ascii="Arial" w:hAnsi="Arial" w:cs="Arial"/>
          <w:color w:val="000000"/>
          <w:lang w:eastAsia="en-US"/>
        </w:rPr>
        <w:t>)</w:t>
      </w:r>
      <w:r w:rsidR="003521EB">
        <w:rPr>
          <w:rFonts w:ascii="Arial" w:hAnsi="Arial" w:cs="Arial"/>
          <w:color w:val="000000"/>
          <w:lang w:eastAsia="en-US"/>
        </w:rPr>
        <w:t>;</w:t>
      </w:r>
    </w:p>
    <w:p w:rsidR="003521EB" w:rsidRPr="00E672B5" w:rsidRDefault="003521EB" w:rsidP="00E672B5">
      <w:pPr>
        <w:ind w:firstLine="540"/>
        <w:jc w:val="both"/>
        <w:rPr>
          <w:sz w:val="20"/>
          <w:szCs w:val="20"/>
          <w:lang w:eastAsia="zh-CN"/>
        </w:rPr>
      </w:pPr>
      <w:r>
        <w:rPr>
          <w:rFonts w:ascii="Arial" w:hAnsi="Arial" w:cs="Arial"/>
          <w:color w:val="000000"/>
          <w:lang w:eastAsia="en-US"/>
        </w:rPr>
        <w:t>10) у участника отбора отсутствуют установленные факты произошедших тяжелых несчастных случаев или несчастных случаев со смертельным исходом на производстве по вине субъекта малого и среднего предпринимательства в году, предшествующем году обращения за поддержкой, и в году подачи в период до даты подачи заявление о предоставлении поддержки.</w:t>
      </w:r>
    </w:p>
    <w:p w:rsidR="00E672B5" w:rsidRPr="00E672B5" w:rsidRDefault="00A40491" w:rsidP="00E672B5">
      <w:pPr>
        <w:autoSpaceDE w:val="0"/>
        <w:ind w:firstLine="709"/>
        <w:jc w:val="both"/>
        <w:rPr>
          <w:rFonts w:ascii="Arial" w:hAnsi="Arial" w:cs="Arial"/>
        </w:rPr>
      </w:pPr>
      <w:r w:rsidRPr="00D63B49">
        <w:rPr>
          <w:rFonts w:ascii="Arial" w:hAnsi="Arial" w:cs="Arial"/>
          <w:color w:val="000000"/>
        </w:rPr>
        <w:t xml:space="preserve">2.8. </w:t>
      </w:r>
      <w:proofErr w:type="spellStart"/>
      <w:r w:rsidRPr="00D63B49">
        <w:rPr>
          <w:rFonts w:ascii="Arial" w:hAnsi="Arial" w:cs="Arial"/>
          <w:color w:val="000000"/>
        </w:rPr>
        <w:t>Грантовая</w:t>
      </w:r>
      <w:proofErr w:type="spellEnd"/>
      <w:r w:rsidRPr="00D63B49">
        <w:rPr>
          <w:rFonts w:ascii="Arial" w:hAnsi="Arial" w:cs="Arial"/>
          <w:color w:val="000000"/>
        </w:rPr>
        <w:t xml:space="preserve"> </w:t>
      </w:r>
      <w:r w:rsidR="00E672B5">
        <w:rPr>
          <w:rFonts w:ascii="Arial" w:hAnsi="Arial" w:cs="Arial"/>
          <w:color w:val="000000"/>
        </w:rPr>
        <w:t>п</w:t>
      </w:r>
      <w:r w:rsidR="00E672B5" w:rsidRPr="00E672B5">
        <w:rPr>
          <w:rFonts w:ascii="Arial" w:hAnsi="Arial" w:cs="Arial"/>
        </w:rPr>
        <w:t>оддержка не может оказываться в отношении заявителей – субъектов малого и среднего предпринимательства:</w:t>
      </w:r>
    </w:p>
    <w:p w:rsidR="00E672B5" w:rsidRPr="00E672B5" w:rsidRDefault="00E672B5" w:rsidP="00E672B5">
      <w:pPr>
        <w:widowControl w:val="0"/>
        <w:autoSpaceDE w:val="0"/>
        <w:autoSpaceDN w:val="0"/>
        <w:ind w:firstLine="709"/>
        <w:jc w:val="both"/>
        <w:rPr>
          <w:rFonts w:ascii="Arial" w:hAnsi="Arial" w:cs="Arial"/>
        </w:rPr>
      </w:pPr>
      <w:r w:rsidRPr="00E672B5">
        <w:rPr>
          <w:rFonts w:ascii="Arial" w:hAnsi="Arial" w:cs="Arial"/>
        </w:rPr>
        <w:t>а)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E672B5" w:rsidRPr="00E672B5" w:rsidRDefault="00E672B5" w:rsidP="00E672B5">
      <w:pPr>
        <w:widowControl w:val="0"/>
        <w:autoSpaceDE w:val="0"/>
        <w:autoSpaceDN w:val="0"/>
        <w:ind w:firstLine="709"/>
        <w:jc w:val="both"/>
        <w:rPr>
          <w:rFonts w:ascii="Arial" w:hAnsi="Arial" w:cs="Arial"/>
        </w:rPr>
      </w:pPr>
      <w:r w:rsidRPr="00E672B5">
        <w:rPr>
          <w:rFonts w:ascii="Arial" w:hAnsi="Arial" w:cs="Arial"/>
        </w:rPr>
        <w:t>б) являющихся участниками соглашений о разделе продукции;</w:t>
      </w:r>
    </w:p>
    <w:p w:rsidR="00E672B5" w:rsidRPr="00E672B5" w:rsidRDefault="00E672B5" w:rsidP="00E672B5">
      <w:pPr>
        <w:widowControl w:val="0"/>
        <w:autoSpaceDE w:val="0"/>
        <w:autoSpaceDN w:val="0"/>
        <w:ind w:firstLine="709"/>
        <w:jc w:val="both"/>
        <w:rPr>
          <w:rFonts w:ascii="Arial" w:hAnsi="Arial" w:cs="Arial"/>
        </w:rPr>
      </w:pPr>
      <w:r w:rsidRPr="00E672B5">
        <w:rPr>
          <w:rFonts w:ascii="Arial" w:hAnsi="Arial" w:cs="Arial"/>
        </w:rPr>
        <w:t>в) осуществляющих предпринимательскую деятельность в сфере игорного бизнеса;</w:t>
      </w:r>
    </w:p>
    <w:p w:rsidR="00E672B5" w:rsidRPr="00E672B5" w:rsidRDefault="00E672B5" w:rsidP="00E672B5">
      <w:pPr>
        <w:widowControl w:val="0"/>
        <w:autoSpaceDE w:val="0"/>
        <w:autoSpaceDN w:val="0"/>
        <w:ind w:firstLine="709"/>
        <w:jc w:val="both"/>
        <w:rPr>
          <w:rFonts w:ascii="Arial" w:hAnsi="Arial" w:cs="Arial"/>
        </w:rPr>
      </w:pPr>
      <w:r w:rsidRPr="00E672B5">
        <w:rPr>
          <w:rFonts w:ascii="Arial" w:hAnsi="Arial" w:cs="Arial"/>
        </w:rPr>
        <w:t>г)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E672B5" w:rsidRPr="00E672B5" w:rsidRDefault="00E672B5" w:rsidP="00E672B5">
      <w:pPr>
        <w:widowControl w:val="0"/>
        <w:autoSpaceDE w:val="0"/>
        <w:autoSpaceDN w:val="0"/>
        <w:ind w:firstLine="708"/>
        <w:jc w:val="both"/>
        <w:outlineLvl w:val="1"/>
        <w:rPr>
          <w:rFonts w:ascii="Arial" w:hAnsi="Arial" w:cs="Arial"/>
        </w:rPr>
      </w:pPr>
      <w:r w:rsidRPr="00E672B5">
        <w:rPr>
          <w:rFonts w:ascii="Arial" w:hAnsi="Arial" w:cs="Arial"/>
        </w:rPr>
        <w:t>д)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E672B5" w:rsidRPr="00E672B5" w:rsidRDefault="00E672B5" w:rsidP="00E672B5">
      <w:pPr>
        <w:widowControl w:val="0"/>
        <w:autoSpaceDE w:val="0"/>
        <w:autoSpaceDN w:val="0"/>
        <w:ind w:firstLine="708"/>
        <w:jc w:val="both"/>
        <w:outlineLvl w:val="1"/>
        <w:rPr>
          <w:rFonts w:ascii="Arial" w:hAnsi="Arial" w:cs="Arial"/>
        </w:rPr>
      </w:pPr>
      <w:r w:rsidRPr="00E672B5">
        <w:rPr>
          <w:rFonts w:ascii="Arial" w:hAnsi="Arial" w:cs="Arial"/>
        </w:rPr>
        <w:t>е) не включенным в единый реестр субъектов малого и среднего предпринимательства;</w:t>
      </w:r>
    </w:p>
    <w:p w:rsidR="00A40491" w:rsidRPr="00D63B49" w:rsidRDefault="00E672B5" w:rsidP="00A40491">
      <w:pPr>
        <w:autoSpaceDE w:val="0"/>
        <w:ind w:firstLine="709"/>
        <w:jc w:val="both"/>
        <w:rPr>
          <w:rFonts w:ascii="Arial" w:hAnsi="Arial" w:cs="Arial"/>
          <w:color w:val="000000"/>
        </w:rPr>
      </w:pPr>
      <w:r>
        <w:rPr>
          <w:rFonts w:ascii="Arial" w:hAnsi="Arial" w:cs="Arial"/>
          <w:color w:val="000000"/>
        </w:rPr>
        <w:t>ё)</w:t>
      </w:r>
      <w:r w:rsidR="00A55BCD">
        <w:rPr>
          <w:rFonts w:ascii="Arial" w:hAnsi="Arial" w:cs="Arial"/>
          <w:color w:val="000000"/>
        </w:rPr>
        <w:t xml:space="preserve"> </w:t>
      </w:r>
      <w:r w:rsidR="00A40491" w:rsidRPr="00D63B49">
        <w:rPr>
          <w:rFonts w:ascii="Arial" w:hAnsi="Arial" w:cs="Arial"/>
          <w:color w:val="000000"/>
        </w:rPr>
        <w:t>являющимся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Порядком назначения государственной социальной помощи на основании социального контракта отдельным категориям граждан, утвержденным в государственной программы "Развитие системы социальной поддержки граждан", утвержденной Постановлением Правительства Красноярского края от 30.09.2013 N 507-п, в течение действия программы социальной адаптации.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2.9. </w:t>
      </w:r>
      <w:proofErr w:type="spellStart"/>
      <w:r w:rsidRPr="00D63B49">
        <w:rPr>
          <w:rFonts w:ascii="Arial" w:hAnsi="Arial" w:cs="Arial"/>
          <w:color w:val="000000"/>
        </w:rPr>
        <w:t>Грантовая</w:t>
      </w:r>
      <w:proofErr w:type="spellEnd"/>
      <w:r w:rsidRPr="00D63B49">
        <w:rPr>
          <w:rFonts w:ascii="Arial" w:hAnsi="Arial" w:cs="Arial"/>
          <w:color w:val="000000"/>
        </w:rPr>
        <w:t xml:space="preserve"> поддержка предоставляется субъектам малого и среднего предпринимательства, соответствующим следующим иным требованиям:</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субъект малого и среднего предпринимательства прошел обучение в сфере предпринимательства в течение 12 месяцев, предшествующих месяцу подачи заявки на получение </w:t>
      </w:r>
      <w:proofErr w:type="spellStart"/>
      <w:r w:rsidRPr="00D63B49">
        <w:rPr>
          <w:rFonts w:ascii="Arial" w:hAnsi="Arial" w:cs="Arial"/>
          <w:color w:val="000000"/>
        </w:rPr>
        <w:t>грантовой</w:t>
      </w:r>
      <w:proofErr w:type="spellEnd"/>
      <w:r w:rsidRPr="00D63B49">
        <w:rPr>
          <w:rFonts w:ascii="Arial" w:hAnsi="Arial" w:cs="Arial"/>
          <w:color w:val="000000"/>
        </w:rPr>
        <w:t xml:space="preserve"> поддержки;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обязуется не прекращать деятельность в течение 12 месяцев после получения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субъект малого и среднего предпринимательства фактически осуществляет деятельность, соответствующую основному виду экономический деятельности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зарегистрирован на территории Красноярского края и осуществляет свою деятельность на территории </w:t>
      </w:r>
      <w:r w:rsidR="00A55BCD">
        <w:rPr>
          <w:rFonts w:ascii="Arial" w:hAnsi="Arial" w:cs="Arial"/>
          <w:color w:val="000000"/>
        </w:rPr>
        <w:t xml:space="preserve">Шушенского района </w:t>
      </w:r>
      <w:r w:rsidRPr="00D63B49">
        <w:rPr>
          <w:rFonts w:ascii="Arial" w:hAnsi="Arial" w:cs="Arial"/>
          <w:color w:val="000000"/>
        </w:rPr>
        <w:t>Красноярского края.</w:t>
      </w:r>
    </w:p>
    <w:p w:rsidR="00A40491" w:rsidRPr="00D63B49" w:rsidRDefault="00A40491" w:rsidP="00A40491">
      <w:pPr>
        <w:pStyle w:val="ConsPlusNormal"/>
        <w:ind w:firstLine="709"/>
        <w:jc w:val="both"/>
        <w:rPr>
          <w:sz w:val="24"/>
          <w:szCs w:val="24"/>
        </w:rPr>
      </w:pPr>
      <w:r w:rsidRPr="00D63B49">
        <w:rPr>
          <w:sz w:val="24"/>
          <w:szCs w:val="24"/>
        </w:rPr>
        <w:t>2.10. Проверка участника конкурсного отбора на соответствие требованиям, определенным разделом 2.7. настоящего Порядка, осуществляется автоматически в ГИИС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rsidR="00A40491" w:rsidRPr="00D63B49" w:rsidRDefault="00A40491" w:rsidP="00A40491">
      <w:pPr>
        <w:pStyle w:val="ConsPlusNormal"/>
        <w:ind w:firstLine="709"/>
        <w:jc w:val="both"/>
        <w:rPr>
          <w:sz w:val="24"/>
          <w:szCs w:val="24"/>
        </w:rPr>
      </w:pPr>
      <w:r w:rsidRPr="00D63B49">
        <w:rPr>
          <w:sz w:val="24"/>
          <w:szCs w:val="24"/>
        </w:rPr>
        <w:t>Подтверждение соответствия участника отбора требованиям, указанным в пункте 2.7. настоящего Порядка, в случае отсутствия технической возможности осуществления автоматической проверки в ГИИС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40491" w:rsidRPr="00D63B49" w:rsidRDefault="00A40491" w:rsidP="00A40491">
      <w:pPr>
        <w:pStyle w:val="ConsPlusNormal"/>
        <w:ind w:firstLine="709"/>
        <w:jc w:val="both"/>
        <w:rPr>
          <w:sz w:val="24"/>
          <w:szCs w:val="24"/>
        </w:rPr>
      </w:pPr>
      <w:r w:rsidRPr="00D63B49">
        <w:rPr>
          <w:sz w:val="24"/>
          <w:szCs w:val="24"/>
        </w:rPr>
        <w:t>2.11. Для участия в конкурсном отборе участник конкурса подает заявку с использованием ФГИС «Единая система идентификации и аутентификации» в сроки, указанные в объявлении о приеме заявок. Заявка должна содержать следующие сведения:</w:t>
      </w:r>
    </w:p>
    <w:p w:rsidR="00A40491" w:rsidRPr="00D63B49" w:rsidRDefault="00A40491" w:rsidP="00A40491">
      <w:pPr>
        <w:pStyle w:val="ConsPlusNormal"/>
        <w:ind w:firstLine="709"/>
        <w:jc w:val="both"/>
        <w:rPr>
          <w:sz w:val="24"/>
          <w:szCs w:val="24"/>
        </w:rPr>
      </w:pPr>
      <w:r w:rsidRPr="00D63B49">
        <w:rPr>
          <w:sz w:val="24"/>
          <w:szCs w:val="24"/>
        </w:rPr>
        <w:t>а) информацию и документы об участнике конкурсного отбора получателей грантов:</w:t>
      </w:r>
    </w:p>
    <w:p w:rsidR="00A40491" w:rsidRPr="00D63B49" w:rsidRDefault="00A40491" w:rsidP="00A40491">
      <w:pPr>
        <w:pStyle w:val="ConsPlusNormal"/>
        <w:ind w:firstLine="709"/>
        <w:jc w:val="both"/>
        <w:rPr>
          <w:sz w:val="24"/>
          <w:szCs w:val="24"/>
        </w:rPr>
      </w:pPr>
      <w:r w:rsidRPr="00D63B49">
        <w:rPr>
          <w:sz w:val="24"/>
          <w:szCs w:val="24"/>
        </w:rPr>
        <w:t>полное и сокращенное наименование участника конкурсного отбора получателей грантов;</w:t>
      </w:r>
    </w:p>
    <w:p w:rsidR="00A40491" w:rsidRPr="00D63B49" w:rsidRDefault="00A40491" w:rsidP="00A40491">
      <w:pPr>
        <w:pStyle w:val="ConsPlusNormal"/>
        <w:ind w:firstLine="709"/>
        <w:jc w:val="both"/>
        <w:rPr>
          <w:sz w:val="24"/>
          <w:szCs w:val="24"/>
        </w:rPr>
      </w:pPr>
      <w:r w:rsidRPr="00D63B49">
        <w:rPr>
          <w:sz w:val="24"/>
          <w:szCs w:val="24"/>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rsidR="00A40491" w:rsidRPr="00D63B49" w:rsidRDefault="00A40491" w:rsidP="00A40491">
      <w:pPr>
        <w:pStyle w:val="ConsPlusNormal"/>
        <w:ind w:firstLine="709"/>
        <w:jc w:val="both"/>
        <w:rPr>
          <w:sz w:val="24"/>
          <w:szCs w:val="24"/>
        </w:rPr>
      </w:pPr>
      <w:r w:rsidRPr="00D63B49">
        <w:rPr>
          <w:sz w:val="24"/>
          <w:szCs w:val="24"/>
        </w:rPr>
        <w:t>основной государственный регистрационный номер или основной государственный регистрационный номер индивидуального предпринимателя, являющегося участником конкурсного отбора получателей грантов;</w:t>
      </w:r>
    </w:p>
    <w:p w:rsidR="00A40491" w:rsidRPr="00D63B49" w:rsidRDefault="00A40491" w:rsidP="00A40491">
      <w:pPr>
        <w:pStyle w:val="ConsPlusNormal"/>
        <w:ind w:firstLine="709"/>
        <w:jc w:val="both"/>
        <w:rPr>
          <w:sz w:val="24"/>
          <w:szCs w:val="24"/>
        </w:rPr>
      </w:pPr>
      <w:r w:rsidRPr="00D63B49">
        <w:rPr>
          <w:sz w:val="24"/>
          <w:szCs w:val="24"/>
        </w:rPr>
        <w:t>идентификационный номер налогоплательщика;</w:t>
      </w:r>
    </w:p>
    <w:p w:rsidR="00A40491" w:rsidRPr="00D63B49" w:rsidRDefault="00A40491" w:rsidP="00A40491">
      <w:pPr>
        <w:pStyle w:val="ConsPlusNormal"/>
        <w:ind w:firstLine="709"/>
        <w:jc w:val="both"/>
        <w:rPr>
          <w:sz w:val="24"/>
          <w:szCs w:val="24"/>
        </w:rPr>
      </w:pPr>
      <w:r w:rsidRPr="00D63B49">
        <w:rPr>
          <w:sz w:val="24"/>
          <w:szCs w:val="24"/>
        </w:rPr>
        <w:t>дата постановки на учет в налоговом органе (для индивидуальных предпринимателей);</w:t>
      </w:r>
    </w:p>
    <w:p w:rsidR="00A40491" w:rsidRPr="00D63B49" w:rsidRDefault="00A40491" w:rsidP="00A40491">
      <w:pPr>
        <w:pStyle w:val="ConsPlusNormal"/>
        <w:ind w:firstLine="709"/>
        <w:jc w:val="both"/>
        <w:rPr>
          <w:sz w:val="24"/>
          <w:szCs w:val="24"/>
        </w:rPr>
      </w:pPr>
      <w:r w:rsidRPr="00D63B49">
        <w:rPr>
          <w:sz w:val="24"/>
          <w:szCs w:val="24"/>
        </w:rPr>
        <w:t>дата и код причины постановки на учет в налоговом органе (для юридических лиц);</w:t>
      </w:r>
    </w:p>
    <w:p w:rsidR="00A40491" w:rsidRPr="00D63B49" w:rsidRDefault="00A40491" w:rsidP="00A40491">
      <w:pPr>
        <w:pStyle w:val="ConsPlusNormal"/>
        <w:ind w:firstLine="709"/>
        <w:jc w:val="both"/>
        <w:rPr>
          <w:sz w:val="24"/>
          <w:szCs w:val="24"/>
        </w:rPr>
      </w:pPr>
      <w:r w:rsidRPr="00D63B49">
        <w:rPr>
          <w:sz w:val="24"/>
          <w:szCs w:val="24"/>
        </w:rPr>
        <w:t>дата государственной регистрации физического лица в качестве индивидуального предпринимателя;</w:t>
      </w:r>
    </w:p>
    <w:p w:rsidR="00A40491" w:rsidRPr="00D63B49" w:rsidRDefault="00A40491" w:rsidP="00A40491">
      <w:pPr>
        <w:pStyle w:val="ConsPlusNormal"/>
        <w:ind w:firstLine="709"/>
        <w:jc w:val="both"/>
        <w:rPr>
          <w:sz w:val="24"/>
          <w:szCs w:val="24"/>
        </w:rPr>
      </w:pPr>
      <w:r w:rsidRPr="00D63B49">
        <w:rPr>
          <w:sz w:val="24"/>
          <w:szCs w:val="24"/>
        </w:rPr>
        <w:t>дата и место рождения (для индивидуальных предпринимателей);</w:t>
      </w:r>
    </w:p>
    <w:p w:rsidR="00A40491" w:rsidRPr="00D63B49" w:rsidRDefault="00A40491" w:rsidP="00A40491">
      <w:pPr>
        <w:pStyle w:val="ConsPlusNormal"/>
        <w:ind w:firstLine="709"/>
        <w:jc w:val="both"/>
        <w:rPr>
          <w:sz w:val="24"/>
          <w:szCs w:val="24"/>
        </w:rPr>
      </w:pPr>
      <w:r w:rsidRPr="00D63B49">
        <w:rPr>
          <w:sz w:val="24"/>
          <w:szCs w:val="24"/>
        </w:rPr>
        <w:t>страховой номер индивидуального лицевого счета (для индивидуальных предпринимателей);</w:t>
      </w:r>
    </w:p>
    <w:p w:rsidR="00A40491" w:rsidRPr="00D63B49" w:rsidRDefault="00A40491" w:rsidP="00A40491">
      <w:pPr>
        <w:pStyle w:val="ConsPlusNormal"/>
        <w:ind w:firstLine="709"/>
        <w:jc w:val="both"/>
        <w:rPr>
          <w:sz w:val="24"/>
          <w:szCs w:val="24"/>
        </w:rPr>
      </w:pPr>
      <w:r w:rsidRPr="00D63B49">
        <w:rPr>
          <w:sz w:val="24"/>
          <w:szCs w:val="24"/>
        </w:rPr>
        <w:t>адрес юридического лица, адрес регистрации (для индивидуальных предпринимателей);</w:t>
      </w:r>
    </w:p>
    <w:p w:rsidR="00A40491" w:rsidRPr="00D63B49" w:rsidRDefault="00A40491" w:rsidP="00A40491">
      <w:pPr>
        <w:pStyle w:val="ConsPlusNormal"/>
        <w:ind w:firstLine="709"/>
        <w:jc w:val="both"/>
        <w:rPr>
          <w:sz w:val="24"/>
          <w:szCs w:val="24"/>
        </w:rPr>
      </w:pPr>
      <w:r w:rsidRPr="00D63B49">
        <w:rPr>
          <w:sz w:val="24"/>
          <w:szCs w:val="24"/>
        </w:rPr>
        <w:t>номер контактного телефона, почтовый адрес и адрес электронной почты для направления юридически значимых сообщений;</w:t>
      </w:r>
    </w:p>
    <w:p w:rsidR="00A40491" w:rsidRPr="00D63B49" w:rsidRDefault="00A40491" w:rsidP="00A40491">
      <w:pPr>
        <w:pStyle w:val="ConsPlusNormal"/>
        <w:ind w:firstLine="709"/>
        <w:jc w:val="both"/>
        <w:rPr>
          <w:sz w:val="24"/>
          <w:szCs w:val="24"/>
        </w:rPr>
      </w:pPr>
      <w:r w:rsidRPr="00D63B49">
        <w:rPr>
          <w:sz w:val="24"/>
          <w:szCs w:val="24"/>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A40491" w:rsidRPr="00D63B49" w:rsidRDefault="00A40491" w:rsidP="00A40491">
      <w:pPr>
        <w:pStyle w:val="ConsPlusNormal"/>
        <w:ind w:firstLine="709"/>
        <w:jc w:val="both"/>
        <w:rPr>
          <w:sz w:val="24"/>
          <w:szCs w:val="24"/>
        </w:rPr>
      </w:pPr>
      <w:r w:rsidRPr="00D63B49">
        <w:rPr>
          <w:sz w:val="24"/>
          <w:szCs w:val="24"/>
        </w:rPr>
        <w:t>информация о руководителе юридического лица (фамилия, имя, отчество (при наличии), идентификационный номер налогоплательщика, должность);</w:t>
      </w:r>
    </w:p>
    <w:p w:rsidR="00A40491" w:rsidRPr="00D63B49" w:rsidRDefault="00A40491" w:rsidP="00A40491">
      <w:pPr>
        <w:pStyle w:val="ConsPlusNormal"/>
        <w:ind w:firstLine="709"/>
        <w:jc w:val="both"/>
        <w:rPr>
          <w:sz w:val="24"/>
          <w:szCs w:val="24"/>
        </w:rPr>
      </w:pPr>
      <w:r w:rsidRPr="00D63B49">
        <w:rPr>
          <w:sz w:val="24"/>
          <w:szCs w:val="24"/>
        </w:rPr>
        <w:t>перечень основных и дополнительных видов деятельности, которые участник конкурсного отбора получателей грантов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A40491" w:rsidRPr="00D63B49" w:rsidRDefault="00A40491" w:rsidP="00A40491">
      <w:pPr>
        <w:pStyle w:val="ConsPlusNormal"/>
        <w:ind w:firstLine="709"/>
        <w:jc w:val="both"/>
        <w:rPr>
          <w:sz w:val="24"/>
          <w:szCs w:val="24"/>
        </w:rPr>
      </w:pPr>
      <w:r w:rsidRPr="00D63B49">
        <w:rPr>
          <w:sz w:val="24"/>
          <w:szCs w:val="24"/>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A40491" w:rsidRPr="00D63B49" w:rsidRDefault="00A40491" w:rsidP="00A40491">
      <w:pPr>
        <w:pStyle w:val="ConsPlusNormal"/>
        <w:ind w:firstLine="709"/>
        <w:jc w:val="both"/>
        <w:rPr>
          <w:sz w:val="24"/>
          <w:szCs w:val="24"/>
        </w:rPr>
      </w:pPr>
      <w:r w:rsidRPr="00D63B49">
        <w:rPr>
          <w:sz w:val="24"/>
          <w:szCs w:val="24"/>
        </w:rPr>
        <w:t>б) информацию и документы, подтверждающие соответствие участника конкурсного отбора получателей грантов установленным в объявлении о проведении конкурсного отбора получателей грантов требованиям;</w:t>
      </w:r>
    </w:p>
    <w:p w:rsidR="00A40491" w:rsidRPr="00D63B49" w:rsidRDefault="00A40491" w:rsidP="00A40491">
      <w:pPr>
        <w:pStyle w:val="ConsPlusNormal"/>
        <w:ind w:firstLine="709"/>
        <w:jc w:val="both"/>
        <w:rPr>
          <w:sz w:val="24"/>
          <w:szCs w:val="24"/>
        </w:rPr>
      </w:pPr>
      <w:r w:rsidRPr="00D63B49">
        <w:rPr>
          <w:sz w:val="24"/>
          <w:szCs w:val="24"/>
        </w:rPr>
        <w:t>в) информацию и документы, представляемые при проведении конкурсного отбора получателей гра</w:t>
      </w:r>
      <w:r w:rsidR="001D2F83">
        <w:rPr>
          <w:sz w:val="24"/>
          <w:szCs w:val="24"/>
        </w:rPr>
        <w:t>н</w:t>
      </w:r>
      <w:r w:rsidRPr="00D63B49">
        <w:rPr>
          <w:sz w:val="24"/>
          <w:szCs w:val="24"/>
        </w:rPr>
        <w:t>тов в процессе документооборота:</w:t>
      </w:r>
    </w:p>
    <w:p w:rsidR="00A40491" w:rsidRPr="00D63B49" w:rsidRDefault="00A40491" w:rsidP="00A40491">
      <w:pPr>
        <w:pStyle w:val="ConsPlusNormal"/>
        <w:ind w:firstLine="709"/>
        <w:jc w:val="both"/>
        <w:rPr>
          <w:sz w:val="24"/>
          <w:szCs w:val="24"/>
        </w:rPr>
      </w:pPr>
      <w:r w:rsidRPr="00D63B49">
        <w:rPr>
          <w:sz w:val="24"/>
          <w:szCs w:val="24"/>
        </w:rPr>
        <w:t>подтверждение согласия на публикацию (размещение) в информационно-телекоммуникационной сети "Интернет" информации об участнике конкурсного отбора получателей грантов, о подаваемой участником конкурсного отбора получателей грантов заявке, а также иной информации об участнике конкурсного отбора получателей грантов, связанной с соответствующим конкурсным отбором получателей грантов и результатом предоставления грантов, подаваемое посредством заполнения соответствующих экранных форм веб-интерфейса системы "Электронный бюджет";</w:t>
      </w:r>
    </w:p>
    <w:p w:rsidR="00A40491" w:rsidRPr="00D63B49" w:rsidRDefault="00A40491" w:rsidP="00A40491">
      <w:pPr>
        <w:pStyle w:val="ConsPlusNormal"/>
        <w:ind w:firstLine="709"/>
        <w:jc w:val="both"/>
        <w:rPr>
          <w:sz w:val="24"/>
          <w:szCs w:val="24"/>
        </w:rPr>
      </w:pPr>
      <w:r w:rsidRPr="00D63B49">
        <w:rPr>
          <w:sz w:val="24"/>
          <w:szCs w:val="24"/>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A40491" w:rsidRPr="00D63B49" w:rsidRDefault="00A40491" w:rsidP="00A40491">
      <w:pPr>
        <w:pStyle w:val="ConsPlusNormal"/>
        <w:ind w:firstLine="709"/>
        <w:jc w:val="both"/>
        <w:rPr>
          <w:sz w:val="24"/>
          <w:szCs w:val="24"/>
        </w:rPr>
      </w:pPr>
      <w:r w:rsidRPr="00D63B49">
        <w:rPr>
          <w:sz w:val="24"/>
          <w:szCs w:val="24"/>
        </w:rPr>
        <w:t>г) предлагаемые участником конкурсного отбора получателей грантов значения результата предоставления гранта, указанного в пункте 3.9. настоящего Порядка, значения запрашиваемого участником конкурсного отбора получателей грантов размера гранта, который не может быть выше (ниже) максимального (минимального) размера, установленного в объявлении о проведении конкурсного отбора получателей грантов;</w:t>
      </w:r>
    </w:p>
    <w:p w:rsidR="00A40491" w:rsidRPr="00D63B49" w:rsidRDefault="00A40491" w:rsidP="00A40491">
      <w:pPr>
        <w:pStyle w:val="ConsPlusNormal"/>
        <w:ind w:firstLine="709"/>
        <w:jc w:val="both"/>
        <w:rPr>
          <w:sz w:val="24"/>
          <w:szCs w:val="24"/>
        </w:rPr>
      </w:pPr>
      <w:r w:rsidRPr="00D63B49">
        <w:rPr>
          <w:sz w:val="24"/>
          <w:szCs w:val="24"/>
        </w:rPr>
        <w:t>д) информацию по каждому указанному в объявлении о проведении конкурсного отбора получателей гранта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конкурсного отбора получателей грантов.</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2.12. Заявка должна содержать следующие документы:</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а) копию документа, подтверждающего прохождение субъектом малого и среднего предпринимательства обучения в сфере предпринимательства в течение 12 месяцев до даты подачи заявки на получение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б) гарантийное письмо, подтверждающее обязательство </w:t>
      </w:r>
      <w:proofErr w:type="spellStart"/>
      <w:r w:rsidRPr="00D63B49">
        <w:rPr>
          <w:rFonts w:ascii="Arial" w:hAnsi="Arial" w:cs="Arial"/>
          <w:color w:val="000000"/>
        </w:rPr>
        <w:t>софинансирования</w:t>
      </w:r>
      <w:proofErr w:type="spellEnd"/>
      <w:r w:rsidRPr="00D63B49">
        <w:rPr>
          <w:rFonts w:ascii="Arial" w:hAnsi="Arial" w:cs="Arial"/>
          <w:color w:val="000000"/>
        </w:rPr>
        <w:t xml:space="preserve"> расходов, связанных с реализацией проекта на начало ведения предпринимательской деятельности, в размере не менее 30 процентов от размера расходов, предусмотренных на реализацию таких проектов и указанных в пункте 1.10. настоящего Порядка, которое также предоставляется в целях финансового обеспечения данных расходов;</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в) копию Устава заявителя и изменений в него при наличии;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г) выписку из единого государственного реестра юридических лиц (единого реестра индивидуальных предпринимателей), полученную заявителем не ранее 20 рабочих дней до даты подачи заявки (представляется по собственной инициативе);</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д) справку о</w:t>
      </w:r>
      <w:r w:rsidR="00E85E8A">
        <w:rPr>
          <w:rFonts w:ascii="Arial" w:hAnsi="Arial" w:cs="Arial"/>
          <w:color w:val="000000"/>
        </w:rPr>
        <w:t xml:space="preserve"> наличии положительного, отрицательного или нулевого сальдо единого налогового счета </w:t>
      </w:r>
      <w:r w:rsidRPr="00D63B49">
        <w:rPr>
          <w:rFonts w:ascii="Arial" w:hAnsi="Arial" w:cs="Arial"/>
          <w:color w:val="000000"/>
        </w:rPr>
        <w:t>налогоплательщик</w:t>
      </w:r>
      <w:r w:rsidR="00E85E8A">
        <w:rPr>
          <w:rFonts w:ascii="Arial" w:hAnsi="Arial" w:cs="Arial"/>
          <w:color w:val="000000"/>
        </w:rPr>
        <w:t xml:space="preserve">а, </w:t>
      </w:r>
      <w:r w:rsidRPr="00D63B49">
        <w:rPr>
          <w:rFonts w:ascii="Arial" w:hAnsi="Arial" w:cs="Arial"/>
          <w:color w:val="000000"/>
        </w:rPr>
        <w:t>плательщик</w:t>
      </w:r>
      <w:r w:rsidR="00E85E8A">
        <w:rPr>
          <w:rFonts w:ascii="Arial" w:hAnsi="Arial" w:cs="Arial"/>
          <w:color w:val="000000"/>
        </w:rPr>
        <w:t>а</w:t>
      </w:r>
      <w:r w:rsidRPr="00D63B49">
        <w:rPr>
          <w:rFonts w:ascii="Arial" w:hAnsi="Arial" w:cs="Arial"/>
          <w:color w:val="000000"/>
        </w:rPr>
        <w:t xml:space="preserve"> сбор</w:t>
      </w:r>
      <w:r w:rsidR="00E85E8A">
        <w:rPr>
          <w:rFonts w:ascii="Arial" w:hAnsi="Arial" w:cs="Arial"/>
          <w:color w:val="000000"/>
        </w:rPr>
        <w:t>а</w:t>
      </w:r>
      <w:r w:rsidRPr="00D63B49">
        <w:rPr>
          <w:rFonts w:ascii="Arial" w:hAnsi="Arial" w:cs="Arial"/>
          <w:color w:val="000000"/>
        </w:rPr>
        <w:t>, плательщик</w:t>
      </w:r>
      <w:r w:rsidR="00E85E8A">
        <w:rPr>
          <w:rFonts w:ascii="Arial" w:hAnsi="Arial" w:cs="Arial"/>
          <w:color w:val="000000"/>
        </w:rPr>
        <w:t>а</w:t>
      </w:r>
      <w:r w:rsidRPr="00D63B49">
        <w:rPr>
          <w:rFonts w:ascii="Arial" w:hAnsi="Arial" w:cs="Arial"/>
          <w:color w:val="000000"/>
        </w:rPr>
        <w:t xml:space="preserve"> страховых взносов</w:t>
      </w:r>
      <w:r w:rsidR="00E85E8A">
        <w:rPr>
          <w:rFonts w:ascii="Arial" w:hAnsi="Arial" w:cs="Arial"/>
          <w:color w:val="000000"/>
        </w:rPr>
        <w:t xml:space="preserve"> или </w:t>
      </w:r>
      <w:r w:rsidRPr="00D63B49">
        <w:rPr>
          <w:rFonts w:ascii="Arial" w:hAnsi="Arial" w:cs="Arial"/>
          <w:color w:val="000000"/>
        </w:rPr>
        <w:t>налогов</w:t>
      </w:r>
      <w:r w:rsidR="00E85E8A">
        <w:rPr>
          <w:rFonts w:ascii="Arial" w:hAnsi="Arial" w:cs="Arial"/>
          <w:color w:val="000000"/>
        </w:rPr>
        <w:t>ого</w:t>
      </w:r>
      <w:r w:rsidRPr="00D63B49">
        <w:rPr>
          <w:rFonts w:ascii="Arial" w:hAnsi="Arial" w:cs="Arial"/>
          <w:color w:val="000000"/>
        </w:rPr>
        <w:t xml:space="preserve"> агент</w:t>
      </w:r>
      <w:r w:rsidR="00E85E8A">
        <w:rPr>
          <w:rFonts w:ascii="Arial" w:hAnsi="Arial" w:cs="Arial"/>
          <w:color w:val="000000"/>
        </w:rPr>
        <w:t xml:space="preserve">а по форме утвержденной Приказом Федеральной налоговой службы от </w:t>
      </w:r>
      <w:r w:rsidR="00621067">
        <w:rPr>
          <w:rFonts w:ascii="Arial" w:hAnsi="Arial" w:cs="Arial"/>
          <w:color w:val="000000"/>
        </w:rPr>
        <w:t>05</w:t>
      </w:r>
      <w:r w:rsidR="00E85E8A">
        <w:rPr>
          <w:rFonts w:ascii="Arial" w:hAnsi="Arial" w:cs="Arial"/>
          <w:color w:val="000000"/>
        </w:rPr>
        <w:t>.11.202</w:t>
      </w:r>
      <w:r w:rsidR="00621067">
        <w:rPr>
          <w:rFonts w:ascii="Arial" w:hAnsi="Arial" w:cs="Arial"/>
          <w:color w:val="000000"/>
        </w:rPr>
        <w:t>4</w:t>
      </w:r>
      <w:r w:rsidR="00E85E8A">
        <w:rPr>
          <w:rFonts w:ascii="Arial" w:hAnsi="Arial" w:cs="Arial"/>
          <w:color w:val="000000"/>
        </w:rPr>
        <w:t xml:space="preserve"> № ЕД -7-8/</w:t>
      </w:r>
      <w:r w:rsidR="00621067">
        <w:rPr>
          <w:rFonts w:ascii="Arial" w:hAnsi="Arial" w:cs="Arial"/>
          <w:color w:val="000000"/>
        </w:rPr>
        <w:t>987</w:t>
      </w:r>
      <w:r w:rsidR="00E85E8A" w:rsidRPr="00E85E8A">
        <w:rPr>
          <w:rFonts w:ascii="Arial" w:hAnsi="Arial" w:cs="Arial"/>
          <w:color w:val="000000"/>
        </w:rPr>
        <w:t>@</w:t>
      </w:r>
      <w:r w:rsidR="00E85E8A">
        <w:rPr>
          <w:rFonts w:ascii="Arial" w:hAnsi="Arial" w:cs="Arial"/>
          <w:color w:val="000000"/>
        </w:rPr>
        <w:t xml:space="preserve"> «Об утверждении формы справки о наличии на дату формирования справки положительного, отрицательного или нулевого сальдо единого налогового счета </w:t>
      </w:r>
      <w:r w:rsidR="00E85E8A" w:rsidRPr="00D63B49">
        <w:rPr>
          <w:rFonts w:ascii="Arial" w:hAnsi="Arial" w:cs="Arial"/>
          <w:color w:val="000000"/>
        </w:rPr>
        <w:t>налогоплательщик</w:t>
      </w:r>
      <w:r w:rsidR="00E85E8A">
        <w:rPr>
          <w:rFonts w:ascii="Arial" w:hAnsi="Arial" w:cs="Arial"/>
          <w:color w:val="000000"/>
        </w:rPr>
        <w:t xml:space="preserve">а, </w:t>
      </w:r>
      <w:r w:rsidR="00E85E8A" w:rsidRPr="00D63B49">
        <w:rPr>
          <w:rFonts w:ascii="Arial" w:hAnsi="Arial" w:cs="Arial"/>
          <w:color w:val="000000"/>
        </w:rPr>
        <w:t>плательщик</w:t>
      </w:r>
      <w:r w:rsidR="00E85E8A">
        <w:rPr>
          <w:rFonts w:ascii="Arial" w:hAnsi="Arial" w:cs="Arial"/>
          <w:color w:val="000000"/>
        </w:rPr>
        <w:t>а</w:t>
      </w:r>
      <w:r w:rsidR="00E85E8A" w:rsidRPr="00D63B49">
        <w:rPr>
          <w:rFonts w:ascii="Arial" w:hAnsi="Arial" w:cs="Arial"/>
          <w:color w:val="000000"/>
        </w:rPr>
        <w:t xml:space="preserve"> сбор</w:t>
      </w:r>
      <w:r w:rsidR="00E85E8A">
        <w:rPr>
          <w:rFonts w:ascii="Arial" w:hAnsi="Arial" w:cs="Arial"/>
          <w:color w:val="000000"/>
        </w:rPr>
        <w:t>а</w:t>
      </w:r>
      <w:r w:rsidR="00E85E8A" w:rsidRPr="00D63B49">
        <w:rPr>
          <w:rFonts w:ascii="Arial" w:hAnsi="Arial" w:cs="Arial"/>
          <w:color w:val="000000"/>
        </w:rPr>
        <w:t>, плательщик</w:t>
      </w:r>
      <w:r w:rsidR="00E85E8A">
        <w:rPr>
          <w:rFonts w:ascii="Arial" w:hAnsi="Arial" w:cs="Arial"/>
          <w:color w:val="000000"/>
        </w:rPr>
        <w:t>а</w:t>
      </w:r>
      <w:r w:rsidR="00E85E8A" w:rsidRPr="00D63B49">
        <w:rPr>
          <w:rFonts w:ascii="Arial" w:hAnsi="Arial" w:cs="Arial"/>
          <w:color w:val="000000"/>
        </w:rPr>
        <w:t xml:space="preserve"> страховых взносов</w:t>
      </w:r>
      <w:r w:rsidR="00E85E8A">
        <w:rPr>
          <w:rFonts w:ascii="Arial" w:hAnsi="Arial" w:cs="Arial"/>
          <w:color w:val="000000"/>
        </w:rPr>
        <w:t xml:space="preserve"> или </w:t>
      </w:r>
      <w:r w:rsidR="00E85E8A" w:rsidRPr="00D63B49">
        <w:rPr>
          <w:rFonts w:ascii="Arial" w:hAnsi="Arial" w:cs="Arial"/>
          <w:color w:val="000000"/>
        </w:rPr>
        <w:t>налогов</w:t>
      </w:r>
      <w:r w:rsidR="00E85E8A">
        <w:rPr>
          <w:rFonts w:ascii="Arial" w:hAnsi="Arial" w:cs="Arial"/>
          <w:color w:val="000000"/>
        </w:rPr>
        <w:t>ого</w:t>
      </w:r>
      <w:r w:rsidR="00E85E8A" w:rsidRPr="00D63B49">
        <w:rPr>
          <w:rFonts w:ascii="Arial" w:hAnsi="Arial" w:cs="Arial"/>
          <w:color w:val="000000"/>
        </w:rPr>
        <w:t xml:space="preserve"> агент</w:t>
      </w:r>
      <w:r w:rsidR="00E85E8A">
        <w:rPr>
          <w:rFonts w:ascii="Arial" w:hAnsi="Arial" w:cs="Arial"/>
          <w:color w:val="000000"/>
        </w:rPr>
        <w:t xml:space="preserve">а и формата ее представления в электронной форме» </w:t>
      </w:r>
      <w:r w:rsidRPr="00D63B49">
        <w:rPr>
          <w:rFonts w:ascii="Arial" w:hAnsi="Arial" w:cs="Arial"/>
          <w:color w:val="000000"/>
        </w:rPr>
        <w:t>по состоянию на дату не ранее 20 рабочих дней до даты подачи заявки (представляется по собственной инициативе);</w:t>
      </w:r>
    </w:p>
    <w:p w:rsidR="00A40491" w:rsidRPr="00D63B49" w:rsidRDefault="00CF10DF" w:rsidP="00A40491">
      <w:pPr>
        <w:autoSpaceDE w:val="0"/>
        <w:ind w:firstLine="709"/>
        <w:jc w:val="both"/>
        <w:rPr>
          <w:rFonts w:ascii="Arial" w:hAnsi="Arial" w:cs="Arial"/>
        </w:rPr>
      </w:pPr>
      <w:r>
        <w:rPr>
          <w:rFonts w:ascii="Arial" w:hAnsi="Arial" w:cs="Arial"/>
          <w:color w:val="000000"/>
        </w:rPr>
        <w:t>е</w:t>
      </w:r>
      <w:r w:rsidR="00A40491" w:rsidRPr="00D63B49">
        <w:rPr>
          <w:rFonts w:ascii="Arial" w:hAnsi="Arial" w:cs="Arial"/>
          <w:color w:val="000000"/>
        </w:rPr>
        <w:t>) копию документа, подтверждающего полномочия представителя заявителя, копию паспорта или иного документа, удостоверяющего личность представителя заявителя, и письменное согласие представителя заявителя на обработку персональных данных в соответствии с Федеральным законом от 27.07.2006 N 152-ФЗ "О персональных данных";</w:t>
      </w:r>
    </w:p>
    <w:p w:rsidR="00A40491" w:rsidRPr="00D63B49" w:rsidRDefault="00CF10DF" w:rsidP="00A40491">
      <w:pPr>
        <w:autoSpaceDE w:val="0"/>
        <w:ind w:firstLine="709"/>
        <w:jc w:val="both"/>
        <w:rPr>
          <w:rFonts w:ascii="Arial" w:hAnsi="Arial" w:cs="Arial"/>
          <w:color w:val="000000"/>
        </w:rPr>
      </w:pPr>
      <w:r>
        <w:rPr>
          <w:rFonts w:ascii="Arial" w:hAnsi="Arial" w:cs="Arial"/>
          <w:color w:val="000000"/>
        </w:rPr>
        <w:t>ж</w:t>
      </w:r>
      <w:r w:rsidR="00A40491" w:rsidRPr="00D63B49">
        <w:rPr>
          <w:rFonts w:ascii="Arial" w:hAnsi="Arial" w:cs="Arial"/>
          <w:color w:val="000000"/>
        </w:rPr>
        <w:t>) письменное согласие руководителя, членов коллегиального исполнительного органа, лица, исполняющего функции единоличного исполнительного органа, или главного бухгалтера заявителя на обработку их персональных данных с учетом требований Федерального закона от 27.07.2006 N 152-ФЗ "О персональных данных" в целях предоставления сведений, содержащихся в реестре дисквалифицированных лиц;</w:t>
      </w:r>
    </w:p>
    <w:p w:rsidR="00A40491" w:rsidRPr="00D63B49" w:rsidRDefault="00CF10DF" w:rsidP="00A40491">
      <w:pPr>
        <w:pStyle w:val="ConsPlusNormal"/>
        <w:ind w:firstLine="709"/>
        <w:jc w:val="both"/>
        <w:rPr>
          <w:sz w:val="24"/>
          <w:szCs w:val="24"/>
        </w:rPr>
      </w:pPr>
      <w:r>
        <w:rPr>
          <w:color w:val="000000"/>
          <w:sz w:val="24"/>
          <w:szCs w:val="24"/>
        </w:rPr>
        <w:t>з</w:t>
      </w:r>
      <w:r w:rsidR="00A40491" w:rsidRPr="00D63B49">
        <w:rPr>
          <w:color w:val="000000"/>
          <w:sz w:val="24"/>
          <w:szCs w:val="24"/>
        </w:rPr>
        <w:t xml:space="preserve">) </w:t>
      </w:r>
      <w:r w:rsidR="00A40491" w:rsidRPr="00D63B49">
        <w:rPr>
          <w:sz w:val="24"/>
          <w:szCs w:val="24"/>
        </w:rPr>
        <w:t>справку об открытии расчетного счета в кредитной организации, полученную не ранее 1-го числа месяца подачи заявления;</w:t>
      </w:r>
    </w:p>
    <w:p w:rsidR="00A40491" w:rsidRPr="00D63B49" w:rsidRDefault="00CF10DF" w:rsidP="00A40491">
      <w:pPr>
        <w:pStyle w:val="ConsPlusNormal"/>
        <w:ind w:firstLine="709"/>
        <w:jc w:val="both"/>
        <w:rPr>
          <w:sz w:val="24"/>
          <w:szCs w:val="24"/>
        </w:rPr>
      </w:pPr>
      <w:r>
        <w:rPr>
          <w:sz w:val="24"/>
          <w:szCs w:val="24"/>
        </w:rPr>
        <w:t>и</w:t>
      </w:r>
      <w:r w:rsidR="00A40491" w:rsidRPr="00D63B49">
        <w:rPr>
          <w:sz w:val="24"/>
          <w:szCs w:val="24"/>
        </w:rPr>
        <w:t>) справка о среднесписочной численности работников за предыдущий год и истекший период текущего года;</w:t>
      </w:r>
    </w:p>
    <w:p w:rsidR="00A40491" w:rsidRPr="00D63B49" w:rsidRDefault="00CF10DF" w:rsidP="00A40491">
      <w:pPr>
        <w:pStyle w:val="ConsPlusNormal"/>
        <w:ind w:firstLine="709"/>
        <w:jc w:val="both"/>
        <w:rPr>
          <w:sz w:val="24"/>
          <w:szCs w:val="24"/>
        </w:rPr>
      </w:pPr>
      <w:r>
        <w:rPr>
          <w:sz w:val="24"/>
          <w:szCs w:val="24"/>
        </w:rPr>
        <w:t>к</w:t>
      </w:r>
      <w:r w:rsidR="00A40491" w:rsidRPr="00D63B49">
        <w:rPr>
          <w:sz w:val="24"/>
          <w:szCs w:val="24"/>
        </w:rPr>
        <w:t>) справка о планируемом к созданию в текущем финансовом году рабочих мест при реализации проекта на начало ведения предпринимательской деятельности;</w:t>
      </w:r>
    </w:p>
    <w:p w:rsidR="00A40491" w:rsidRPr="00D63B49" w:rsidRDefault="00CF10DF" w:rsidP="00A40491">
      <w:pPr>
        <w:pStyle w:val="ConsPlusNormal"/>
        <w:ind w:firstLine="709"/>
        <w:jc w:val="both"/>
        <w:rPr>
          <w:sz w:val="24"/>
          <w:szCs w:val="24"/>
        </w:rPr>
      </w:pPr>
      <w:r>
        <w:rPr>
          <w:sz w:val="24"/>
          <w:szCs w:val="24"/>
        </w:rPr>
        <w:t>л</w:t>
      </w:r>
      <w:r w:rsidR="00A40491" w:rsidRPr="00D63B49">
        <w:rPr>
          <w:sz w:val="24"/>
          <w:szCs w:val="24"/>
        </w:rPr>
        <w:t>) справка о среднемесячной заработной плате за отчетный финансовый год и истекший период текущего финансового года, заверенную печатью и подписью руководителя (при наличии работников);</w:t>
      </w:r>
    </w:p>
    <w:p w:rsidR="00A40491" w:rsidRPr="00D63B49" w:rsidRDefault="00CF10DF" w:rsidP="00A40491">
      <w:pPr>
        <w:pStyle w:val="ConsPlusNormal"/>
        <w:ind w:firstLine="709"/>
        <w:jc w:val="both"/>
        <w:rPr>
          <w:sz w:val="24"/>
          <w:szCs w:val="24"/>
        </w:rPr>
      </w:pPr>
      <w:proofErr w:type="gramStart"/>
      <w:r>
        <w:rPr>
          <w:sz w:val="24"/>
          <w:szCs w:val="24"/>
        </w:rPr>
        <w:t>м</w:t>
      </w:r>
      <w:r w:rsidR="007E1F99">
        <w:rPr>
          <w:sz w:val="24"/>
          <w:szCs w:val="24"/>
        </w:rPr>
        <w:t xml:space="preserve"> </w:t>
      </w:r>
      <w:r w:rsidR="00A40491" w:rsidRPr="00D63B49">
        <w:rPr>
          <w:sz w:val="24"/>
          <w:szCs w:val="24"/>
        </w:rPr>
        <w:t>)</w:t>
      </w:r>
      <w:proofErr w:type="gramEnd"/>
      <w:r w:rsidR="00A40491" w:rsidRPr="00D63B49">
        <w:rPr>
          <w:sz w:val="24"/>
          <w:szCs w:val="24"/>
        </w:rPr>
        <w:t xml:space="preserve"> смета затрат при реализации проекта на начало ведения предпринимательской деятельности по форме согласно приложению, к настоящему порядку, с приложением подтверждающих документов (счета, проекты договора, обосновывающие стоимость затрат).</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2.13. Документы, перечисленные в пункте 2.12. настоящего Порядка, должны соответствовать следующим требованиям:</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должны быть выполнены с использованием технических средств, без подчисток, исправлений, помарок, неустановленных сокращений;</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копии документов должны быть заверены заявителем;</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поддаваться прочтению.</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Заявитель несет ответственность в установленном законодательством порядке за достоверность сведений, содержащихся в представленных документах.</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2.14. Внесение изменений в заявку или отзыв заявки осуществляется участником конкурса в порядке, аналогичном порядку формирования заявки участником конкурса, указанному в пункте 2.11. настоящего Порядка, до окончания срока подачи заявок.</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2.15. Датой предоставления участником конкурса заявки считается день подписания участником конкурса указанной заявки с присвоением ей регистрационного номера в ГИИС.</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2.16. Доступ организатора отбора и конкурсной комиссии к ГИИС к поданным участниками отбора конкурса заявкам для их рассмотрения и оценки открывается со дня окончания приема заявок, установленного в объявлении о проведении конкурса.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2.17. Решение по отбору заявок, поступивших от участников конкурса, для предоставления гранта принимается после рассмотрения конкурсной комиссией.</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2.18. Организатор отбора не позднее одного рабочего дня, следующего за днем вскрытия заявок, подписывает усиленной квалифицированной подписью протокол вскрытия заявок, содержащий следующую информацию о поступивших для участия в конкурсе заявках:</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а) регистрационный номер заявки;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б) дата и время поступления заявки;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в) полное наименование участника конкурса (для юридических лиц) или фамилия, имя, отчество (при наличии) (для индивидуальных предпринимателей);</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г) адрес юридического лица, адрес регистрации (для индивидуальных предпринимателей);</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д) запрашиваемый участником конкурса размер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2.19. Протокол вскрытия заявок формируется на Едином портале автоматически, а также размещается в ГИИС не позднее рабочего дня, следующего за днем его подписания.</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2.20. Список участников отбора формируется конкурсной комиссией на основании ранжирования количества баллов, выставленных заявителям (от наибольшего к наименьшему). При равенстве итоговых баллов, присвоенных двум и более участникам отбора, наименьший порядковый номер в списке участников отбора присваивается участнику отбора, подавшему заявку ранее по времени ее подачи.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2.21.</w:t>
      </w:r>
      <w:r w:rsidR="00182AA0">
        <w:rPr>
          <w:rFonts w:ascii="Arial" w:hAnsi="Arial" w:cs="Arial"/>
          <w:color w:val="000000"/>
        </w:rPr>
        <w:t xml:space="preserve"> </w:t>
      </w:r>
      <w:r w:rsidRPr="00D63B49">
        <w:rPr>
          <w:rFonts w:ascii="Arial" w:hAnsi="Arial" w:cs="Arial"/>
          <w:color w:val="000000"/>
        </w:rPr>
        <w:t>Организатор отбора в срок, не превышающий 20 рабочих дней с даты окончания срока приема заявок, рассматривает заявки на предмет их соответствия требованиям, определенным в пункте 2.7. настоящего Порядка, автоматически в ГИИС на основании данных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В случае отсутствия технической возможности осуществления автоматической проверки в ГИИС, соответствие участника конкурса требованиям, установленным пунктом 2.7. настоящего Порядка, подтверждается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«Электронный бюджет».</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2.22. Заявка участника конкурса отклоняется по следующим основаниям:</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несоответствие представленных получателем гранта документов требованиям, определенным настоящим Порядком, или непредставление (представление не в полном объеме) указанных документов;</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установление факта недостоверности представленной получателем гранта информации;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подача заявителем заявки после даты и (или) времени, определенных для подачи заявок;</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несоответствие направлений затрат, планируемых за счет гранта, указанных в проекте, направлениям затрат, указанным в пункте 1.10. настоящего Порядка.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2.23. По результатам рассмотрения заявок не позднее одного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надлежащей и допущенной к участию в конкурсе или об отклонении его заявки с указанием оснований для отклонения.</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2.24.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членов конкурсной комиссии в ГИИС, а также размещается на Едином портале не позднее рабочего дня, следующего за днем его подписания.</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2.25. </w:t>
      </w:r>
      <w:r w:rsidR="007E1F99">
        <w:rPr>
          <w:rFonts w:ascii="Arial" w:hAnsi="Arial" w:cs="Arial"/>
          <w:color w:val="000000"/>
        </w:rPr>
        <w:t>Организатор в</w:t>
      </w:r>
      <w:r w:rsidRPr="00D63B49">
        <w:rPr>
          <w:rFonts w:ascii="Arial" w:hAnsi="Arial" w:cs="Arial"/>
          <w:color w:val="000000"/>
        </w:rPr>
        <w:t xml:space="preserve"> течение 10 рабочих дней со дня подписания протокола рассмотрения заявок провод</w:t>
      </w:r>
      <w:r w:rsidR="007E1F99">
        <w:rPr>
          <w:rFonts w:ascii="Arial" w:hAnsi="Arial" w:cs="Arial"/>
          <w:color w:val="000000"/>
        </w:rPr>
        <w:t>и</w:t>
      </w:r>
      <w:r w:rsidRPr="00D63B49">
        <w:rPr>
          <w:rFonts w:ascii="Arial" w:hAnsi="Arial" w:cs="Arial"/>
          <w:color w:val="000000"/>
        </w:rPr>
        <w:t xml:space="preserve">т </w:t>
      </w:r>
      <w:r w:rsidR="007E1F99">
        <w:rPr>
          <w:rFonts w:ascii="Arial" w:hAnsi="Arial" w:cs="Arial"/>
          <w:color w:val="000000"/>
        </w:rPr>
        <w:t>заседание комиссии</w:t>
      </w:r>
      <w:r w:rsidR="00636CBF">
        <w:rPr>
          <w:rFonts w:ascii="Arial" w:hAnsi="Arial" w:cs="Arial"/>
          <w:color w:val="000000"/>
        </w:rPr>
        <w:t xml:space="preserve">, которое включает в себя </w:t>
      </w:r>
      <w:r w:rsidRPr="00D63B49">
        <w:rPr>
          <w:rFonts w:ascii="Arial" w:hAnsi="Arial" w:cs="Arial"/>
          <w:color w:val="000000"/>
        </w:rPr>
        <w:t xml:space="preserve">очное собеседование с участниками конкурса, допущенными к конкурсу, доклад участника конкурса по проекту и плану расходов, вопросы, задаваемые членами </w:t>
      </w:r>
      <w:proofErr w:type="gramStart"/>
      <w:r w:rsidRPr="00D63B49">
        <w:rPr>
          <w:rFonts w:ascii="Arial" w:hAnsi="Arial" w:cs="Arial"/>
          <w:color w:val="000000"/>
        </w:rPr>
        <w:t xml:space="preserve">комиссии </w:t>
      </w:r>
      <w:r w:rsidR="00636CBF">
        <w:rPr>
          <w:rFonts w:ascii="Arial" w:hAnsi="Arial" w:cs="Arial"/>
          <w:color w:val="000000"/>
        </w:rPr>
        <w:t xml:space="preserve"> з</w:t>
      </w:r>
      <w:r w:rsidRPr="00D63B49">
        <w:rPr>
          <w:rFonts w:ascii="Arial" w:hAnsi="Arial" w:cs="Arial"/>
          <w:color w:val="000000"/>
        </w:rPr>
        <w:t>аявителю</w:t>
      </w:r>
      <w:proofErr w:type="gramEnd"/>
      <w:r w:rsidRPr="00D63B49">
        <w:rPr>
          <w:rFonts w:ascii="Arial" w:hAnsi="Arial" w:cs="Arial"/>
          <w:color w:val="000000"/>
        </w:rPr>
        <w:t xml:space="preserve"> по проекту, плану расходов и другим документам, представленным участником конкурса.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2.26. Конкурсная комиссия проводит оценку заявок, которые по итогам рассмотрения были признаны соответствующими требованиям Порядка.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Оценка заявки проводится исходя из соответствия критериям оценки, определенным в пункте 2.27. настоящего Порядка.</w:t>
      </w:r>
    </w:p>
    <w:p w:rsidR="00A40491" w:rsidRPr="00D63B49" w:rsidRDefault="00227CEF" w:rsidP="00A40491">
      <w:pPr>
        <w:autoSpaceDE w:val="0"/>
        <w:ind w:firstLine="709"/>
        <w:jc w:val="both"/>
        <w:rPr>
          <w:rFonts w:ascii="Arial" w:hAnsi="Arial" w:cs="Arial"/>
          <w:color w:val="000000"/>
        </w:rPr>
      </w:pPr>
      <w:r>
        <w:rPr>
          <w:rFonts w:ascii="Arial" w:hAnsi="Arial" w:cs="Arial"/>
          <w:color w:val="000000"/>
        </w:rPr>
        <w:t xml:space="preserve">Экспертной </w:t>
      </w:r>
      <w:r w:rsidR="00A40491" w:rsidRPr="00D63B49">
        <w:rPr>
          <w:rFonts w:ascii="Arial" w:hAnsi="Arial" w:cs="Arial"/>
          <w:color w:val="000000"/>
        </w:rPr>
        <w:t>комиссией субъектам малого и среднего предпринимательства выставляются баллы по каждому критерию оценки заявок, данные баллы суммируются и подсчитывается итоговая сумма баллов каждого заявителя.</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Минимальный проходной балл равен 6.</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2.27. Критерии отбора участников отбора: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1) создание участником отбора новых рабочих мест: предусмотрено создание от 3 более новых рабочих мест в рамках реализуемого проекта, - 5 баллов; предусмотрено создание от 1 до 2 новых рабочих мест, - 3 балла, не планируется создание новых рабочих - 0 баллов;</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 отношение уровня средней заработной платы работников участника отбора (без внешних совместителей) за год, предшествующий году подачи заявки и (или) в текущем году, к минимальному размеру оплаты труда (далее - МРОТ), установленному для муниципального образования Красноярского края, на территории которого зарегистрирован участник отбора: выше МРОТ - 5 баллов; соответствует МРОТ - 3 балла;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3) объем расходов, понесенных на приобретение основных средств: от 50 до 100% от суммы гранта - 5 баллов; от 0 до 50% включительно - 3 балла;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4) субъект малого и среднего предпринимательства является социальным предприятием: да – 5 баллов; нет – 0 баллов;</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5) использование современных технологий в деятельности субъекта малого и среднего предпринимательства (наличие публикаций о деятельности субъекта предпринимательской деятельности на любых информационных ресурсах): использует – 3 баллов, не использует – 0 баллов;</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6) срок осуществления предпринимательской деятельности субъекта малого и среднего предпринимательства с даты его регистрации: от 1 года и более – 5 баллов, до 1 года – 3 балла.</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2.28. Победителями конкурса признаются участники конкурса, заявки которых расположены первой и последующими в рейтинговом списке, размер гранта по которым не превышает предельного объема средств, предусмотренных </w:t>
      </w:r>
      <w:r w:rsidRPr="00D63B49">
        <w:rPr>
          <w:rFonts w:ascii="Arial" w:hAnsi="Arial" w:cs="Arial"/>
        </w:rPr>
        <w:t>в пункте 3.2. настоящего Порядка</w:t>
      </w:r>
      <w:r w:rsidRPr="00D63B49">
        <w:rPr>
          <w:rFonts w:ascii="Arial" w:hAnsi="Arial" w:cs="Arial"/>
          <w:color w:val="000000"/>
        </w:rPr>
        <w:t>.</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В случае превышения подтвержденных сумм грантов над бюджетными ассигнованиями заявка, зарегистрированная в ГИИС под очередным порядковым номером, которая не может быть принята к финансированию в полном объеме, при наличии письменного согласия победителя конкурса финансируется в пределах нераспределенного остатка бюджетных ассигнований.</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2.29. Организатор отбора в течение 1 рабочего дня, следующего за днем размещения протокола подведения итогов конкурса на Едином портале и в ГИИС, направляет письменное оповещение победителю конкурса о сумме оставшихся лимитов бюджетных обязательств и о необходимости представить организатору отбора согласие на реализацию заявленного проекта с использованием указанного размера гранта. Письменное оповещение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Победитель конкурса в срок не позднее 4 рабочих дней со дня, следующего за днем размещения протокола подведения итогов конкурса, на Едином портале и в ГИИС, направляет на почтовый адрес организатора отбора, указанный в объявлении о проведении конкурса, согласие на получение средств гранта на реализацию проекта, отобранной конкурсной комиссией, за счет увеличения привлекаемых собственных средств либо отказ от получения средств гранта. Указанное согласие должно быть заверено руководителем победителя конкурса и печатью (при наличии).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2.30. На основании результатов определения победителей конкурса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ГИИС, а также размещается на Едином портале не позднее рабочего дня, следующего за днем его подписания.</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Протокол подведения итогов конкурса включает в себя следующие сведения:</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дата, время и место проведения рассмотрения заявок;</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дата, время и место оценки заявок;</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информация об участниках конкурса, заявки которых были рассмотрены;</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информация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наименование получателя (получателей) гранта, с которым заключается Соглашение (далее - получатели гранта), и размер предоставляемого ему (им)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2.31. Конкурс признается несостоявшимся в следующих случаях:</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а) по окончании срока подачи заявок не подано ни одной заявки;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б) по результатам рассмотрения заявок отклонены все заявки.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2.32. В случае внесения изменений в законодательство, требующих внесения изменений в настоящий Порядок, организатор отбора принимает решение об отмене конкурса.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организатора отбора (или уполномоченного им лица), размещается на Едином портале не позднее чем за один рабочий день до даты окончания срока подачи заявок участниками конкурса и содержит информацию о причинах отмены конкурса.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Участники конкурса, подавшие заявки, информируются об отмене проведения конкурса в ГИИС.</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Конкурс считается отмененным со дня размещения объявления о его отмене на Едином портале.</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2.33. Участник конкурса со дня размещения объявления о проведении конкурса на Едином портале, но не позднее 3-го рабочего дня до дня завершения подачи заявок, вправе направить организатору отбора не более 5 запросов о разъяснении положений объявления о проведении конкурса путем формирования в ГИИС соответствующего запроса.</w:t>
      </w:r>
    </w:p>
    <w:p w:rsidR="00A40491" w:rsidRDefault="00A40491" w:rsidP="00A40491">
      <w:pPr>
        <w:autoSpaceDE w:val="0"/>
        <w:ind w:firstLine="709"/>
        <w:jc w:val="both"/>
        <w:rPr>
          <w:rFonts w:ascii="Arial" w:hAnsi="Arial" w:cs="Arial"/>
          <w:color w:val="000000"/>
        </w:rPr>
      </w:pPr>
      <w:r w:rsidRPr="00D63B49">
        <w:rPr>
          <w:rFonts w:ascii="Arial" w:hAnsi="Arial" w:cs="Arial"/>
          <w:color w:val="000000"/>
        </w:rPr>
        <w:t>2.34. Организатор отбора в ответ на запрос, указанный в пункте 2.33. настоящего Порядка, направляет разъяснение положений объявления о проведении конкурса в срок, установленный указанным объявлением, но не позднее одного рабочего дня до дня завершения подачи заявок, путем формирования в ГИИС соответствующего разъяснения. Представленное организатором отбора разъяснение положений объявления о проведении конкурса не должно изменять суть информации, содержащейся в указанном объявлении.</w:t>
      </w:r>
    </w:p>
    <w:p w:rsidR="00EC131C" w:rsidRPr="00D63B49" w:rsidRDefault="00EC131C" w:rsidP="00A40491">
      <w:pPr>
        <w:autoSpaceDE w:val="0"/>
        <w:ind w:firstLine="709"/>
        <w:jc w:val="both"/>
        <w:rPr>
          <w:rFonts w:ascii="Arial" w:hAnsi="Arial" w:cs="Arial"/>
          <w:color w:val="000000"/>
        </w:rPr>
      </w:pPr>
    </w:p>
    <w:p w:rsidR="00A40491" w:rsidRPr="00D63B49" w:rsidRDefault="00A40491" w:rsidP="00A40491">
      <w:pPr>
        <w:autoSpaceDE w:val="0"/>
        <w:ind w:firstLine="709"/>
        <w:jc w:val="both"/>
        <w:rPr>
          <w:rFonts w:ascii="Arial" w:hAnsi="Arial" w:cs="Arial"/>
          <w:color w:val="000000"/>
        </w:rPr>
      </w:pPr>
    </w:p>
    <w:p w:rsidR="00A40491" w:rsidRPr="00D63B49" w:rsidRDefault="00A40491" w:rsidP="00A40491">
      <w:pPr>
        <w:autoSpaceDE w:val="0"/>
        <w:ind w:firstLine="709"/>
        <w:jc w:val="center"/>
        <w:rPr>
          <w:rFonts w:ascii="Arial" w:hAnsi="Arial" w:cs="Arial"/>
          <w:color w:val="000000"/>
        </w:rPr>
      </w:pPr>
      <w:r w:rsidRPr="00D63B49">
        <w:rPr>
          <w:rFonts w:ascii="Arial" w:hAnsi="Arial" w:cs="Arial"/>
          <w:color w:val="000000"/>
        </w:rPr>
        <w:t>3. Условия и порядок предоставления грантов</w:t>
      </w:r>
    </w:p>
    <w:p w:rsidR="00A40491" w:rsidRPr="00D63B49" w:rsidRDefault="00A40491" w:rsidP="00A40491">
      <w:pPr>
        <w:autoSpaceDE w:val="0"/>
        <w:ind w:firstLine="709"/>
        <w:jc w:val="both"/>
        <w:rPr>
          <w:rFonts w:ascii="Arial" w:hAnsi="Arial" w:cs="Arial"/>
          <w:color w:val="000000"/>
        </w:rPr>
      </w:pPr>
    </w:p>
    <w:p w:rsidR="00A40491" w:rsidRDefault="00A40491" w:rsidP="00A40491">
      <w:pPr>
        <w:autoSpaceDE w:val="0"/>
        <w:ind w:firstLine="709"/>
        <w:jc w:val="both"/>
        <w:rPr>
          <w:rFonts w:ascii="Arial" w:hAnsi="Arial" w:cs="Arial"/>
          <w:color w:val="000000"/>
        </w:rPr>
      </w:pPr>
      <w:r w:rsidRPr="00D63B49">
        <w:rPr>
          <w:rFonts w:ascii="Arial" w:hAnsi="Arial" w:cs="Arial"/>
          <w:color w:val="000000"/>
        </w:rPr>
        <w:t xml:space="preserve">3.1. Грант предоставляется при соблюдении условия о заключении соглашения о предоставлении гранта между </w:t>
      </w:r>
      <w:r w:rsidR="002F4B21">
        <w:rPr>
          <w:rFonts w:ascii="Arial" w:hAnsi="Arial" w:cs="Arial"/>
          <w:color w:val="000000"/>
        </w:rPr>
        <w:t xml:space="preserve">организатором </w:t>
      </w:r>
      <w:r w:rsidRPr="00D63B49">
        <w:rPr>
          <w:rFonts w:ascii="Arial" w:hAnsi="Arial" w:cs="Arial"/>
          <w:color w:val="000000"/>
        </w:rPr>
        <w:t>отбора и получателем гранта (далее - соглашение) в ГИИС в соответствии с типовой формой соглашения</w:t>
      </w:r>
      <w:r w:rsidR="002F4B21">
        <w:rPr>
          <w:rFonts w:ascii="Arial" w:hAnsi="Arial" w:cs="Arial"/>
          <w:color w:val="000000"/>
        </w:rPr>
        <w:t xml:space="preserve">. </w:t>
      </w:r>
    </w:p>
    <w:p w:rsidR="00A40491" w:rsidRPr="00D63B49" w:rsidRDefault="002F4B21" w:rsidP="00A40491">
      <w:pPr>
        <w:autoSpaceDE w:val="0"/>
        <w:ind w:firstLine="709"/>
        <w:jc w:val="both"/>
        <w:rPr>
          <w:rFonts w:ascii="Arial" w:hAnsi="Arial" w:cs="Arial"/>
          <w:color w:val="000000"/>
        </w:rPr>
      </w:pPr>
      <w:r>
        <w:rPr>
          <w:rFonts w:ascii="Arial" w:hAnsi="Arial" w:cs="Arial"/>
          <w:color w:val="000000"/>
        </w:rPr>
        <w:t>Д</w:t>
      </w:r>
      <w:r w:rsidR="00A40491" w:rsidRPr="00D63B49">
        <w:rPr>
          <w:rFonts w:ascii="Arial" w:hAnsi="Arial" w:cs="Arial"/>
          <w:color w:val="000000"/>
        </w:rPr>
        <w:t xml:space="preserve">ополнительные соглашения к соглашению, предусматривающие внесение в него изменений или его расторжение, заключаются организатором отбора с получателем гранта по </w:t>
      </w:r>
      <w:r>
        <w:rPr>
          <w:rFonts w:ascii="Arial" w:hAnsi="Arial" w:cs="Arial"/>
          <w:color w:val="000000"/>
        </w:rPr>
        <w:t>установленной форме</w:t>
      </w:r>
      <w:r w:rsidR="00A40491" w:rsidRPr="00D63B49">
        <w:rPr>
          <w:rFonts w:ascii="Arial" w:hAnsi="Arial" w:cs="Arial"/>
          <w:color w:val="000000"/>
        </w:rPr>
        <w:t>.</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3.2. Размер гранта определяется конкурсной комиссией пропорционально размеру расходов участника отбора, предусмотренных на начало ведения предпринимательской деятельности и представляется в размере, не превышающем общую сумму расходов по каждой заявке, набравшей наибольшее количество баллов, с учетом предельного размера гранта, указанного в настоящем пункте, до полного распределения лимитов бюджетных обязательств, утвержденных организатором отбора, но в пределах средств, предусмотренных на реализацию данного мероприятия.</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Расчет размера гранта осуществляется по следующей формуле:</w:t>
      </w:r>
    </w:p>
    <w:p w:rsidR="00A40491" w:rsidRPr="00D63B49" w:rsidRDefault="00A40491" w:rsidP="00A40491">
      <w:pPr>
        <w:autoSpaceDE w:val="0"/>
        <w:ind w:firstLine="709"/>
        <w:jc w:val="both"/>
        <w:rPr>
          <w:rFonts w:ascii="Arial" w:hAnsi="Arial" w:cs="Arial"/>
          <w:color w:val="000000"/>
        </w:rPr>
      </w:pPr>
    </w:p>
    <w:p w:rsidR="00A40491" w:rsidRPr="00D63B49" w:rsidRDefault="00A40491" w:rsidP="00A40491">
      <w:pPr>
        <w:autoSpaceDE w:val="0"/>
        <w:ind w:firstLine="709"/>
        <w:jc w:val="center"/>
        <w:rPr>
          <w:rFonts w:ascii="Arial" w:hAnsi="Arial" w:cs="Arial"/>
          <w:color w:val="000000"/>
        </w:rPr>
      </w:pPr>
      <w:proofErr w:type="spellStart"/>
      <w:r w:rsidRPr="00D63B49">
        <w:rPr>
          <w:rFonts w:ascii="Arial" w:hAnsi="Arial" w:cs="Arial"/>
          <w:color w:val="000000"/>
        </w:rPr>
        <w:t>Vr</w:t>
      </w:r>
      <w:proofErr w:type="spellEnd"/>
      <w:r w:rsidRPr="00D63B49">
        <w:rPr>
          <w:rFonts w:ascii="Arial" w:hAnsi="Arial" w:cs="Arial"/>
          <w:color w:val="000000"/>
        </w:rPr>
        <w:t xml:space="preserve"> = </w:t>
      </w:r>
      <w:proofErr w:type="spellStart"/>
      <w:r w:rsidRPr="00D63B49">
        <w:rPr>
          <w:rFonts w:ascii="Arial" w:hAnsi="Arial" w:cs="Arial"/>
          <w:color w:val="000000"/>
        </w:rPr>
        <w:t>Vпотр</w:t>
      </w:r>
      <w:proofErr w:type="spellEnd"/>
      <w:r w:rsidRPr="00D63B49">
        <w:rPr>
          <w:rFonts w:ascii="Arial" w:hAnsi="Arial" w:cs="Arial"/>
          <w:color w:val="000000"/>
        </w:rPr>
        <w:t xml:space="preserve"> - k,</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где:</w:t>
      </w:r>
    </w:p>
    <w:p w:rsidR="00A40491" w:rsidRPr="00D63B49" w:rsidRDefault="00A40491" w:rsidP="00A40491">
      <w:pPr>
        <w:autoSpaceDE w:val="0"/>
        <w:ind w:firstLine="709"/>
        <w:jc w:val="both"/>
        <w:rPr>
          <w:rFonts w:ascii="Arial" w:hAnsi="Arial" w:cs="Arial"/>
          <w:color w:val="000000"/>
        </w:rPr>
      </w:pPr>
      <w:proofErr w:type="spellStart"/>
      <w:r w:rsidRPr="00D63B49">
        <w:rPr>
          <w:rFonts w:ascii="Arial" w:hAnsi="Arial" w:cs="Arial"/>
          <w:color w:val="000000"/>
        </w:rPr>
        <w:t>Vr</w:t>
      </w:r>
      <w:proofErr w:type="spellEnd"/>
      <w:r w:rsidRPr="00D63B49">
        <w:rPr>
          <w:rFonts w:ascii="Arial" w:hAnsi="Arial" w:cs="Arial"/>
          <w:color w:val="000000"/>
        </w:rPr>
        <w:t xml:space="preserve"> - размер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k - поправочный коэффициент, определяемый по формуле:</w:t>
      </w:r>
    </w:p>
    <w:p w:rsidR="00A40491" w:rsidRPr="00D63B49" w:rsidRDefault="00A40491" w:rsidP="00A40491">
      <w:pPr>
        <w:autoSpaceDE w:val="0"/>
        <w:ind w:firstLine="709"/>
        <w:jc w:val="both"/>
        <w:rPr>
          <w:rFonts w:ascii="Arial" w:hAnsi="Arial" w:cs="Arial"/>
          <w:color w:val="000000"/>
        </w:rPr>
      </w:pPr>
    </w:p>
    <w:p w:rsidR="00A40491" w:rsidRPr="00D63B49" w:rsidRDefault="00A40491" w:rsidP="00A40491">
      <w:pPr>
        <w:autoSpaceDE w:val="0"/>
        <w:ind w:firstLine="709"/>
        <w:jc w:val="center"/>
        <w:rPr>
          <w:rFonts w:ascii="Arial" w:hAnsi="Arial" w:cs="Arial"/>
          <w:color w:val="000000"/>
        </w:rPr>
      </w:pPr>
      <w:r w:rsidRPr="00D63B49">
        <w:rPr>
          <w:rFonts w:ascii="Arial" w:hAnsi="Arial" w:cs="Arial"/>
          <w:color w:val="000000"/>
        </w:rPr>
        <w:t xml:space="preserve">k = </w:t>
      </w:r>
      <w:proofErr w:type="spellStart"/>
      <w:r w:rsidRPr="00D63B49">
        <w:rPr>
          <w:rFonts w:ascii="Arial" w:hAnsi="Arial" w:cs="Arial"/>
          <w:color w:val="000000"/>
        </w:rPr>
        <w:t>Vпотр</w:t>
      </w:r>
      <w:proofErr w:type="spellEnd"/>
      <w:r w:rsidRPr="00D63B49">
        <w:rPr>
          <w:rFonts w:ascii="Arial" w:hAnsi="Arial" w:cs="Arial"/>
          <w:color w:val="000000"/>
        </w:rPr>
        <w:t xml:space="preserve"> - </w:t>
      </w:r>
      <w:proofErr w:type="spellStart"/>
      <w:r w:rsidRPr="00D63B49">
        <w:rPr>
          <w:rFonts w:ascii="Arial" w:hAnsi="Arial" w:cs="Arial"/>
          <w:color w:val="000000"/>
        </w:rPr>
        <w:t>Vлим</w:t>
      </w:r>
      <w:proofErr w:type="spellEnd"/>
      <w:r w:rsidRPr="00D63B49">
        <w:rPr>
          <w:rFonts w:ascii="Arial" w:hAnsi="Arial" w:cs="Arial"/>
          <w:color w:val="000000"/>
        </w:rPr>
        <w:t>,</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где:</w:t>
      </w:r>
    </w:p>
    <w:p w:rsidR="00A40491" w:rsidRPr="00D63B49" w:rsidRDefault="00A40491" w:rsidP="00A40491">
      <w:pPr>
        <w:autoSpaceDE w:val="0"/>
        <w:ind w:firstLine="709"/>
        <w:jc w:val="both"/>
        <w:rPr>
          <w:rFonts w:ascii="Arial" w:hAnsi="Arial" w:cs="Arial"/>
          <w:color w:val="000000"/>
        </w:rPr>
      </w:pPr>
      <w:proofErr w:type="spellStart"/>
      <w:r w:rsidRPr="00D63B49">
        <w:rPr>
          <w:rFonts w:ascii="Arial" w:hAnsi="Arial" w:cs="Arial"/>
          <w:color w:val="000000"/>
        </w:rPr>
        <w:t>Vпотр</w:t>
      </w:r>
      <w:proofErr w:type="spellEnd"/>
      <w:r w:rsidRPr="00D63B49">
        <w:rPr>
          <w:rFonts w:ascii="Arial" w:hAnsi="Arial" w:cs="Arial"/>
          <w:color w:val="000000"/>
        </w:rPr>
        <w:t xml:space="preserve"> - запрашиваемый заявителем размер гранта в соответствии с заявкой, представленной организатору отбора, не более 500,0 тыс. рублей;</w:t>
      </w:r>
    </w:p>
    <w:p w:rsidR="00A40491" w:rsidRPr="00D63B49" w:rsidRDefault="00A40491" w:rsidP="00A40491">
      <w:pPr>
        <w:autoSpaceDE w:val="0"/>
        <w:ind w:firstLine="709"/>
        <w:jc w:val="both"/>
        <w:rPr>
          <w:rFonts w:ascii="Arial" w:hAnsi="Arial" w:cs="Arial"/>
          <w:color w:val="000000"/>
        </w:rPr>
      </w:pPr>
      <w:proofErr w:type="spellStart"/>
      <w:r w:rsidRPr="00D63B49">
        <w:rPr>
          <w:rFonts w:ascii="Arial" w:hAnsi="Arial" w:cs="Arial"/>
          <w:color w:val="000000"/>
        </w:rPr>
        <w:t>Vлим</w:t>
      </w:r>
      <w:proofErr w:type="spellEnd"/>
      <w:r w:rsidRPr="00D63B49">
        <w:rPr>
          <w:rFonts w:ascii="Arial" w:hAnsi="Arial" w:cs="Arial"/>
          <w:color w:val="000000"/>
        </w:rPr>
        <w:t xml:space="preserve"> - лимиты бюджетных обязательств, утвержденных в установленном порядке администрации на предоставление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в случае если </w:t>
      </w:r>
      <w:proofErr w:type="spellStart"/>
      <w:r w:rsidRPr="00D63B49">
        <w:rPr>
          <w:rFonts w:ascii="Arial" w:hAnsi="Arial" w:cs="Arial"/>
          <w:color w:val="000000"/>
        </w:rPr>
        <w:t>Vпотр</w:t>
      </w:r>
      <w:proofErr w:type="spellEnd"/>
      <w:r w:rsidRPr="00D63B49">
        <w:rPr>
          <w:rFonts w:ascii="Arial" w:hAnsi="Arial" w:cs="Arial"/>
          <w:color w:val="000000"/>
        </w:rPr>
        <w:t xml:space="preserve"> </w:t>
      </w:r>
      <w:proofErr w:type="gramStart"/>
      <w:r w:rsidRPr="00D63B49">
        <w:rPr>
          <w:rFonts w:ascii="Arial" w:hAnsi="Arial" w:cs="Arial"/>
          <w:color w:val="000000"/>
        </w:rPr>
        <w:t xml:space="preserve">&lt; </w:t>
      </w:r>
      <w:proofErr w:type="spellStart"/>
      <w:r w:rsidRPr="00D63B49">
        <w:rPr>
          <w:rFonts w:ascii="Arial" w:hAnsi="Arial" w:cs="Arial"/>
          <w:color w:val="000000"/>
        </w:rPr>
        <w:t>V</w:t>
      </w:r>
      <w:proofErr w:type="gramEnd"/>
      <w:r w:rsidRPr="00D63B49">
        <w:rPr>
          <w:rFonts w:ascii="Arial" w:hAnsi="Arial" w:cs="Arial"/>
          <w:color w:val="000000"/>
        </w:rPr>
        <w:t>лим</w:t>
      </w:r>
      <w:proofErr w:type="spellEnd"/>
      <w:r w:rsidRPr="00D63B49">
        <w:rPr>
          <w:rFonts w:ascii="Arial" w:hAnsi="Arial" w:cs="Arial"/>
          <w:color w:val="000000"/>
        </w:rPr>
        <w:t>, k принимается равным 0.</w:t>
      </w:r>
    </w:p>
    <w:p w:rsidR="00A40491" w:rsidRPr="00D63B49" w:rsidRDefault="00D211C3" w:rsidP="00A40491">
      <w:pPr>
        <w:autoSpaceDE w:val="0"/>
        <w:ind w:firstLine="709"/>
        <w:jc w:val="both"/>
        <w:rPr>
          <w:rFonts w:ascii="Arial" w:hAnsi="Arial" w:cs="Arial"/>
          <w:color w:val="000000"/>
        </w:rPr>
      </w:pPr>
      <w:r w:rsidRPr="00D211C3">
        <w:rPr>
          <w:rFonts w:ascii="Arial" w:hAnsi="Arial" w:cs="Arial"/>
          <w:lang w:eastAsia="en-US"/>
        </w:rPr>
        <w:t xml:space="preserve">Максимальный размер гранта, предоставляемого одному субъекту малого и среднего предпринимательства - получателю такой поддержки, составляет </w:t>
      </w:r>
      <w:r>
        <w:rPr>
          <w:rFonts w:ascii="Arial" w:hAnsi="Arial" w:cs="Arial"/>
          <w:lang w:eastAsia="en-US"/>
        </w:rPr>
        <w:t>5</w:t>
      </w:r>
      <w:r w:rsidRPr="00D211C3">
        <w:rPr>
          <w:rFonts w:ascii="Arial" w:hAnsi="Arial" w:cs="Arial"/>
          <w:lang w:eastAsia="en-US"/>
        </w:rPr>
        <w:t>00,0 тысяч рублей</w:t>
      </w:r>
      <w:r>
        <w:rPr>
          <w:rFonts w:ascii="Arial" w:hAnsi="Arial" w:cs="Arial"/>
          <w:lang w:eastAsia="en-US"/>
        </w:rPr>
        <w:t xml:space="preserve"> и не более 70 процентов от общего объема расходов участника отбор при реализации проекта</w:t>
      </w:r>
      <w:r w:rsidRPr="00D211C3">
        <w:rPr>
          <w:rFonts w:ascii="Arial" w:hAnsi="Arial" w:cs="Arial"/>
          <w:lang w:eastAsia="en-US"/>
        </w:rPr>
        <w:t>, при этом, объем расходов заявителя на приобретение сырья, расходных материалов, необходимых для производства выпускаемой продукции или предоставления услуг не может составлять более 10 процентов от общей суммы гранта.</w:t>
      </w:r>
      <w:r>
        <w:rPr>
          <w:rFonts w:ascii="Arial" w:hAnsi="Arial" w:cs="Arial"/>
          <w:lang w:eastAsia="en-US"/>
        </w:rPr>
        <w:t xml:space="preserve"> </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3.3. Организатор отбора в течение 5 рабочих дней со дня, следующего за днем принятия решения о предоставлении гранта, формирует проекты соглашений в форме электронного документа в ГИИС.</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Получатели грантов в течение 2 рабочих дней со дня размещения проекта соглашения в ГИИС рассматривают, подписывают проект соглашения в ГИИС усиленной квалифицированной электронной подписью лица, имеющего право действовать от имени получателя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В случае </w:t>
      </w:r>
      <w:proofErr w:type="spellStart"/>
      <w:r w:rsidRPr="00D63B49">
        <w:rPr>
          <w:rFonts w:ascii="Arial" w:hAnsi="Arial" w:cs="Arial"/>
          <w:color w:val="000000"/>
        </w:rPr>
        <w:t>неподписания</w:t>
      </w:r>
      <w:proofErr w:type="spellEnd"/>
      <w:r w:rsidRPr="00D63B49">
        <w:rPr>
          <w:rFonts w:ascii="Arial" w:hAnsi="Arial" w:cs="Arial"/>
          <w:color w:val="000000"/>
        </w:rPr>
        <w:t xml:space="preserve"> получателями грантов соглашения в ГИИС в срок, установленный абзацем вторым настоящего пункта, получатель гранта признается уклонившимся от заключения соглашения и грант не предоставляется, о чем получатель гранта уведомляется организатором отбора в письменной форме в течение 2 рабочих дней со дня, следующего за днем окончания срока, установленного вторым абзацем настоящего пункта.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В случае подписания получателем гранта проекта соглашения в ГИИС в срок, установленный вторым абзацем настоящего пункта, соглашение подписывается организатором отбора в течение 5 рабочих дней со дня направления получателю гранта уведомления о размещении проекта соглашения в ГИИС.</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3.4. Обязательными условиями предоставления гранта, включаемыми в соглашение о предоставлении гранта, являются:</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организатором отбора и органами муниципального финансового контроля соблюдения порядка и условий предоставления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значения результатов предоставления гранта, а также показатели, необходимые для достижения результата предоставления гранта, и их значения;</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согласие на осуществление мониторинга деятельности получателя гранта организатором отбора в течение двух лет с даты предоставления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запрет приобретения получателем гранта за счет полученных средств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условие о согласовании новых условий соглашения или о расторжении соглашения при </w:t>
      </w:r>
      <w:proofErr w:type="spellStart"/>
      <w:r w:rsidRPr="00D63B49">
        <w:rPr>
          <w:rFonts w:ascii="Arial" w:hAnsi="Arial" w:cs="Arial"/>
          <w:color w:val="000000"/>
        </w:rPr>
        <w:t>недостижении</w:t>
      </w:r>
      <w:proofErr w:type="spellEnd"/>
      <w:r w:rsidRPr="00D63B49">
        <w:rPr>
          <w:rFonts w:ascii="Arial" w:hAnsi="Arial" w:cs="Arial"/>
          <w:color w:val="000000"/>
        </w:rPr>
        <w:t xml:space="preserve"> согласия по новым условиям в случае уменьшения организатору отбора ранее доведенных лимитов бюджетных обязательств, указанных в пункте </w:t>
      </w:r>
      <w:r w:rsidRPr="00D63B49">
        <w:rPr>
          <w:rFonts w:ascii="Arial" w:hAnsi="Arial" w:cs="Arial"/>
        </w:rPr>
        <w:t>1.5. настоящего Порядка</w:t>
      </w:r>
      <w:r w:rsidRPr="00D63B49">
        <w:rPr>
          <w:rFonts w:ascii="Arial" w:hAnsi="Arial" w:cs="Arial"/>
          <w:color w:val="000000"/>
        </w:rPr>
        <w:t>, приводящего к невозможности предоставления гранта в размере, определенном в соглашении;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возможность осуществления расходов, источником финансового обеспечения которых являются не использованные в отчетном финансовом году остатки гранта, на основании решения о наличии потребности в указанных средствах, принятого организатором отбора в порядке и сроки, определенные Порядком;</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ответственность за нарушение условий предоставления гранта и возврата средств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3.5. Перечисление гранта получателю гранта осуществляется в течение 10 рабочих дней со дня заключения соглашения на расчетный счет получателя гранта, указанный в соглашении и открытый им в кредитной организации.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В случае отсутствия средств на счете главного распорядителя для предоставления субсидии, в соответствии с постановлением администрации района, перечисление субсидии осуществляется в течение 5 рабочих дней с момента их поступления на счет.</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Датой предоставления гранта считается день списания указанных средств с лицевого счета организации отбора.</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3.6. Порядок и сроки возврата гранта в районный бюджет в случае нарушения получателями гранта условий их предоставления установлен пунктами </w:t>
      </w:r>
      <w:r w:rsidRPr="00D63B49">
        <w:rPr>
          <w:rFonts w:ascii="Arial" w:hAnsi="Arial" w:cs="Arial"/>
        </w:rPr>
        <w:t>5.2. - 5.6.</w:t>
      </w:r>
      <w:r w:rsidRPr="00D63B49">
        <w:rPr>
          <w:rFonts w:ascii="Arial" w:hAnsi="Arial" w:cs="Arial"/>
          <w:color w:val="000000"/>
        </w:rPr>
        <w:t xml:space="preserve"> настоящего Порядка.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3.7. 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на период их участия в специальной военной операции, прохождения военной службы по призыву имеет возможность внести изменения в условия предоставления гранта в части: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возврата всей суммы гранта без наложения штрафных санкций;</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продления сроков предоставления отчетности;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 прохождением военной службы по призыву.</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3.8. Результатом предоставления гранта является полное исполнение получателем гранта обязательств, предусмотренных в соглашении.</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Конечным результатом предоставлении гранта является достижение получателем гранта значения показателей, необходимых для достижения результата предоставления гранта, установленного пунктом </w:t>
      </w:r>
      <w:r w:rsidRPr="00D63B49">
        <w:rPr>
          <w:rFonts w:ascii="Arial" w:hAnsi="Arial" w:cs="Arial"/>
        </w:rPr>
        <w:t>3.9.</w:t>
      </w:r>
      <w:r w:rsidRPr="00D63B49">
        <w:rPr>
          <w:rFonts w:ascii="Arial" w:hAnsi="Arial" w:cs="Arial"/>
          <w:color w:val="000000"/>
        </w:rPr>
        <w:t xml:space="preserve"> настоящего Порядка, путем сравнения плановых значений и фактически достигнутых значений по итогам отчетного периода.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3.9. Показателем, необходимым для достижения результата предоставления гранта, является:</w:t>
      </w:r>
    </w:p>
    <w:p w:rsidR="00A40491" w:rsidRDefault="00A40491" w:rsidP="00C13B49">
      <w:pPr>
        <w:autoSpaceDE w:val="0"/>
        <w:ind w:firstLine="709"/>
        <w:jc w:val="both"/>
        <w:rPr>
          <w:rFonts w:ascii="Arial" w:hAnsi="Arial" w:cs="Arial"/>
          <w:color w:val="000000"/>
        </w:rPr>
      </w:pPr>
      <w:r w:rsidRPr="00D63B49">
        <w:rPr>
          <w:rFonts w:ascii="Arial" w:hAnsi="Arial" w:cs="Arial"/>
          <w:color w:val="000000"/>
        </w:rPr>
        <w:t>- количество сохраненных (созданных) рабочих мест</w:t>
      </w:r>
      <w:r w:rsidR="0083280F">
        <w:rPr>
          <w:rFonts w:ascii="Arial" w:hAnsi="Arial" w:cs="Arial"/>
          <w:color w:val="000000"/>
        </w:rPr>
        <w:t xml:space="preserve"> субъектами малого и среднего предпринимательства, получившими финансовую поддержку, включая индивидуальных предпринимателей (единиц). </w:t>
      </w:r>
    </w:p>
    <w:p w:rsidR="0083280F" w:rsidRPr="00D63B49" w:rsidRDefault="0083280F" w:rsidP="00C13B49">
      <w:pPr>
        <w:autoSpaceDE w:val="0"/>
        <w:ind w:firstLine="709"/>
        <w:jc w:val="both"/>
        <w:rPr>
          <w:rFonts w:ascii="Arial" w:hAnsi="Arial" w:cs="Arial"/>
          <w:color w:val="000000"/>
        </w:rPr>
      </w:pPr>
      <w:r>
        <w:rPr>
          <w:rFonts w:ascii="Arial" w:hAnsi="Arial" w:cs="Arial"/>
          <w:color w:val="000000"/>
        </w:rPr>
        <w:t>Результаты предоставления гранта должны быть конкретными, измеримыми, а также соответствовать результатам, установленным в муниципальной программе.</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3.10. Конкретные плановые значения результатов предоставления гранта и показателей, необходимых для достижения результатов предоставления гранта, устанавливаются организатором отбора в соглашении.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3.11. Плановые значения показателей, необходимые для достижения результата предоставления гранта, должны быть достигнуты получателем гранта в сроки, определенные соглашением.</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3.12. Контроль за целевым расходованием бюджетных средств осуществляется организатором отбора в соответствии с действующим законодательством.</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3. 13. При реорганизации получателя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w:t>
      </w:r>
      <w:r w:rsidR="00B6584B">
        <w:rPr>
          <w:rFonts w:ascii="Arial" w:hAnsi="Arial" w:cs="Arial"/>
          <w:color w:val="000000"/>
        </w:rPr>
        <w:t>Шушенского района</w:t>
      </w:r>
      <w:r w:rsidRPr="00D63B49">
        <w:rPr>
          <w:rFonts w:ascii="Arial" w:hAnsi="Arial" w:cs="Arial"/>
          <w:color w:val="000000"/>
        </w:rPr>
        <w:t>;</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40491" w:rsidRPr="00D63B49" w:rsidRDefault="00A40491" w:rsidP="00A40491">
      <w:pPr>
        <w:autoSpaceDE w:val="0"/>
        <w:ind w:firstLine="709"/>
        <w:jc w:val="both"/>
        <w:rPr>
          <w:rFonts w:ascii="Arial" w:hAnsi="Arial" w:cs="Arial"/>
          <w:color w:val="000000"/>
        </w:rPr>
      </w:pPr>
    </w:p>
    <w:p w:rsidR="00A40491" w:rsidRPr="00D63B49" w:rsidRDefault="00A40491" w:rsidP="00A40491">
      <w:pPr>
        <w:autoSpaceDE w:val="0"/>
        <w:ind w:firstLine="709"/>
        <w:jc w:val="center"/>
        <w:rPr>
          <w:rFonts w:ascii="Arial" w:hAnsi="Arial" w:cs="Arial"/>
          <w:color w:val="000000"/>
        </w:rPr>
      </w:pPr>
      <w:r w:rsidRPr="00D63B49">
        <w:rPr>
          <w:rFonts w:ascii="Arial" w:hAnsi="Arial" w:cs="Arial"/>
          <w:color w:val="000000"/>
        </w:rPr>
        <w:t>4. Требования к отчетности</w:t>
      </w:r>
    </w:p>
    <w:p w:rsidR="00A40491" w:rsidRPr="00D63B49" w:rsidRDefault="00A40491" w:rsidP="00A40491">
      <w:pPr>
        <w:autoSpaceDE w:val="0"/>
        <w:ind w:firstLine="709"/>
        <w:jc w:val="both"/>
        <w:rPr>
          <w:rFonts w:ascii="Arial" w:hAnsi="Arial" w:cs="Arial"/>
          <w:color w:val="000000"/>
        </w:rPr>
      </w:pP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4.1. </w:t>
      </w:r>
      <w:r w:rsidR="008C190B">
        <w:rPr>
          <w:rFonts w:ascii="Arial" w:hAnsi="Arial" w:cs="Arial"/>
          <w:color w:val="000000"/>
        </w:rPr>
        <w:t>Для оценки эффективности предоставления гранта и выполнения получателем гранта условий предоставления поддержки, в соответствии с условиями соглашения, п</w:t>
      </w:r>
      <w:r w:rsidRPr="00D63B49">
        <w:rPr>
          <w:rFonts w:ascii="Arial" w:hAnsi="Arial" w:cs="Arial"/>
          <w:color w:val="000000"/>
        </w:rPr>
        <w:t>олучатель гранта пред</w:t>
      </w:r>
      <w:r w:rsidR="008C190B">
        <w:rPr>
          <w:rFonts w:ascii="Arial" w:hAnsi="Arial" w:cs="Arial"/>
          <w:color w:val="000000"/>
        </w:rPr>
        <w:t>о</w:t>
      </w:r>
      <w:r w:rsidRPr="00D63B49">
        <w:rPr>
          <w:rFonts w:ascii="Arial" w:hAnsi="Arial" w:cs="Arial"/>
          <w:color w:val="000000"/>
        </w:rPr>
        <w:t>ставляет</w:t>
      </w:r>
      <w:r w:rsidR="008C190B">
        <w:rPr>
          <w:rFonts w:ascii="Arial" w:hAnsi="Arial" w:cs="Arial"/>
          <w:color w:val="000000"/>
        </w:rPr>
        <w:t xml:space="preserve">: </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а) отчет о достижении значений результатов предоставления субсидий, а также характеристик результатов (при их установлении);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б) отчет об осуществлении расходов, источником финансового обеспечения которых является субсидия.</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Указанные в подпунктах "а" и "б" настоящего пункта отчеты представляются ежеквартально, до 10-го числа месяца, следующего за отчетным кварталом, начиная с квартала, в котором заключено соглашение, по формам, предусмотренным типовыми формами</w:t>
      </w:r>
      <w:r w:rsidR="002F4B21">
        <w:rPr>
          <w:rFonts w:ascii="Arial" w:hAnsi="Arial" w:cs="Arial"/>
          <w:color w:val="000000"/>
        </w:rPr>
        <w:t xml:space="preserve"> </w:t>
      </w:r>
      <w:r w:rsidRPr="00D63B49">
        <w:rPr>
          <w:rFonts w:ascii="Arial" w:hAnsi="Arial" w:cs="Arial"/>
          <w:color w:val="000000"/>
        </w:rPr>
        <w:t>для соглашений, в системе "Электронный бюджет".</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Получатель гранта ежеквартально, в течение 2-х лет начиная с года, следующего за годом предоставления гранта, представляет также в администрацию информацию о финансово-экономических показателях своей деятельности по форме и в сроки, установленные администрацией и указанные в соглашении.</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К отчету получатель гранта представляет заверенные копии документов, подтверждающих целевое расходование гранта, в соответствии с пунктом 1.10. настоящего Порядка.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Документами, подтверждающими целевое использование средств гранта, являются заверенные получателем гранта копии следующих документов:</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договор</w:t>
      </w:r>
      <w:r w:rsidR="008C190B">
        <w:rPr>
          <w:rFonts w:ascii="Arial" w:hAnsi="Arial" w:cs="Arial"/>
          <w:color w:val="000000"/>
        </w:rPr>
        <w:t>ы</w:t>
      </w:r>
      <w:r w:rsidRPr="00D63B49">
        <w:rPr>
          <w:rFonts w:ascii="Arial" w:hAnsi="Arial" w:cs="Arial"/>
          <w:color w:val="000000"/>
        </w:rPr>
        <w:t xml:space="preserve"> (соглашени</w:t>
      </w:r>
      <w:r w:rsidR="008C190B">
        <w:rPr>
          <w:rFonts w:ascii="Arial" w:hAnsi="Arial" w:cs="Arial"/>
          <w:color w:val="000000"/>
        </w:rPr>
        <w:t>я</w:t>
      </w:r>
      <w:r w:rsidRPr="00D63B49">
        <w:rPr>
          <w:rFonts w:ascii="Arial" w:hAnsi="Arial" w:cs="Arial"/>
          <w:color w:val="000000"/>
        </w:rPr>
        <w:t xml:space="preserve">) </w:t>
      </w:r>
      <w:r w:rsidR="008C190B">
        <w:rPr>
          <w:rFonts w:ascii="Arial" w:hAnsi="Arial" w:cs="Arial"/>
          <w:color w:val="000000"/>
        </w:rPr>
        <w:t xml:space="preserve">об оказании услуг, выполненных работ, купли-продажи товаров, аренды нежилых помещений для осуществления предпринимательской деятельности; </w:t>
      </w:r>
    </w:p>
    <w:p w:rsidR="008C190B" w:rsidRPr="008C190B" w:rsidRDefault="00A40491" w:rsidP="008C190B">
      <w:pPr>
        <w:tabs>
          <w:tab w:val="left" w:pos="1134"/>
        </w:tabs>
        <w:autoSpaceDE w:val="0"/>
        <w:autoSpaceDN w:val="0"/>
        <w:adjustRightInd w:val="0"/>
        <w:ind w:firstLine="709"/>
        <w:jc w:val="both"/>
        <w:rPr>
          <w:rFonts w:ascii="Arial" w:eastAsia="Calibri" w:hAnsi="Arial" w:cs="Arial"/>
          <w:lang w:eastAsia="en-US"/>
        </w:rPr>
      </w:pPr>
      <w:r w:rsidRPr="00D63B49">
        <w:rPr>
          <w:rFonts w:ascii="Arial" w:hAnsi="Arial" w:cs="Arial"/>
          <w:color w:val="000000"/>
        </w:rPr>
        <w:t xml:space="preserve">- </w:t>
      </w:r>
      <w:r w:rsidR="008C190B" w:rsidRPr="008C190B">
        <w:rPr>
          <w:rFonts w:ascii="Arial" w:eastAsia="Calibri" w:hAnsi="Arial" w:cs="Arial"/>
          <w:lang w:eastAsia="en-US"/>
        </w:rPr>
        <w:t>платежные документы, подтверждающие оплату приобретенного оборудования, мебели, оргтехники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их наличия), в случае безналичного расчета - платежные поручения, инкассовые поручения, платежные требования, платежные ордера произведенных затрат, в случае наличного расчета - кассовые и (или) товарные чеки, и (или) квитанции к приходным кассовым ордерам);</w:t>
      </w:r>
    </w:p>
    <w:p w:rsidR="008C190B" w:rsidRPr="008C190B" w:rsidRDefault="008C190B" w:rsidP="008C190B">
      <w:pPr>
        <w:widowControl w:val="0"/>
        <w:autoSpaceDE w:val="0"/>
        <w:autoSpaceDN w:val="0"/>
        <w:ind w:firstLine="708"/>
        <w:jc w:val="both"/>
        <w:rPr>
          <w:rFonts w:ascii="Arial" w:hAnsi="Arial" w:cs="Arial"/>
        </w:rPr>
      </w:pPr>
      <w:r w:rsidRPr="008C190B">
        <w:rPr>
          <w:rFonts w:ascii="Arial" w:eastAsia="Calibri" w:hAnsi="Arial" w:cs="Arial"/>
          <w:lang w:eastAsia="en-US"/>
        </w:rPr>
        <w:t>товарные (товарно-транспортные) накладные, акты о приеме-передаче объектов основных средств, приема-передачи выполненных работ (оказанных услуг), технические паспорта, техническая документация на приобретенные объекты основных средств</w:t>
      </w:r>
      <w:r w:rsidRPr="008C190B">
        <w:rPr>
          <w:rFonts w:ascii="Arial" w:hAnsi="Arial" w:cs="Arial"/>
        </w:rPr>
        <w:t>.</w:t>
      </w:r>
    </w:p>
    <w:p w:rsidR="00A40491" w:rsidRPr="00D63B49" w:rsidRDefault="00A40491" w:rsidP="008C190B">
      <w:pPr>
        <w:autoSpaceDE w:val="0"/>
        <w:ind w:firstLine="709"/>
        <w:jc w:val="both"/>
        <w:rPr>
          <w:rFonts w:ascii="Arial" w:hAnsi="Arial" w:cs="Arial"/>
        </w:rPr>
      </w:pPr>
      <w:r w:rsidRPr="00D63B49">
        <w:rPr>
          <w:rFonts w:ascii="Arial" w:hAnsi="Arial" w:cs="Arial"/>
          <w:color w:val="000000"/>
        </w:rPr>
        <w:t>4.2</w:t>
      </w:r>
      <w:r w:rsidRPr="008C190B">
        <w:rPr>
          <w:rFonts w:ascii="Arial" w:hAnsi="Arial" w:cs="Arial"/>
          <w:color w:val="000000"/>
        </w:rPr>
        <w:t xml:space="preserve">. </w:t>
      </w:r>
      <w:r w:rsidR="008C190B">
        <w:rPr>
          <w:rFonts w:ascii="Arial" w:hAnsi="Arial" w:cs="Arial"/>
          <w:color w:val="000000"/>
        </w:rPr>
        <w:t>О</w:t>
      </w:r>
      <w:r w:rsidRPr="008C190B">
        <w:rPr>
          <w:rFonts w:ascii="Arial" w:hAnsi="Arial" w:cs="Arial"/>
        </w:rPr>
        <w:t>тдел экономики осуществляет проверку и принятие отчетов, указанных в пункте 4.1. настоящего Порядка, в срок, не превышающий 20 рабочих дней со дня предоставления</w:t>
      </w:r>
      <w:r w:rsidRPr="00D63B49">
        <w:rPr>
          <w:rFonts w:ascii="Arial" w:hAnsi="Arial" w:cs="Arial"/>
        </w:rPr>
        <w:t xml:space="preserve"> такого отчета.</w:t>
      </w:r>
    </w:p>
    <w:p w:rsidR="00A40491" w:rsidRPr="00D63B49" w:rsidRDefault="00A40491" w:rsidP="00A40491">
      <w:pPr>
        <w:autoSpaceDE w:val="0"/>
        <w:ind w:firstLine="709"/>
        <w:jc w:val="both"/>
        <w:rPr>
          <w:rFonts w:ascii="Arial" w:hAnsi="Arial" w:cs="Arial"/>
        </w:rPr>
      </w:pPr>
      <w:r w:rsidRPr="00D63B49">
        <w:rPr>
          <w:rFonts w:ascii="Arial" w:hAnsi="Arial" w:cs="Arial"/>
        </w:rPr>
        <w:t>В случае несоответствия отчетов установленным формам отчеты возвращаются получателю гранта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rsidR="00A40491" w:rsidRPr="00D63B49" w:rsidRDefault="00A40491" w:rsidP="00A40491">
      <w:pPr>
        <w:autoSpaceDE w:val="0"/>
        <w:ind w:firstLine="709"/>
        <w:jc w:val="both"/>
        <w:rPr>
          <w:rFonts w:ascii="Arial" w:hAnsi="Arial" w:cs="Arial"/>
        </w:rPr>
      </w:pPr>
      <w:r w:rsidRPr="00D63B49">
        <w:rPr>
          <w:rFonts w:ascii="Arial" w:hAnsi="Arial" w:cs="Arial"/>
        </w:rPr>
        <w:t xml:space="preserve">При отсутствии замечаний отдел экономики администрации </w:t>
      </w:r>
      <w:r w:rsidR="00B6584B" w:rsidRPr="00C13B49">
        <w:rPr>
          <w:rFonts w:ascii="Arial" w:hAnsi="Arial" w:cs="Arial"/>
        </w:rPr>
        <w:t>Шушенского района</w:t>
      </w:r>
      <w:r w:rsidRPr="00D63B49">
        <w:rPr>
          <w:rFonts w:ascii="Arial" w:hAnsi="Arial" w:cs="Arial"/>
        </w:rPr>
        <w:t xml:space="preserve"> в течение 10 рабочих дней с даты поступления отчетов согласовывает их.</w:t>
      </w:r>
    </w:p>
    <w:p w:rsidR="00A40491" w:rsidRPr="00D63B49" w:rsidRDefault="00A40491" w:rsidP="00A40491">
      <w:pPr>
        <w:autoSpaceDE w:val="0"/>
        <w:ind w:firstLine="709"/>
        <w:jc w:val="both"/>
        <w:rPr>
          <w:rFonts w:ascii="Arial" w:hAnsi="Arial" w:cs="Arial"/>
        </w:rPr>
      </w:pPr>
      <w:r w:rsidRPr="00D63B49">
        <w:rPr>
          <w:rFonts w:ascii="Arial" w:hAnsi="Arial" w:cs="Arial"/>
        </w:rPr>
        <w:t>Получатели гранта несут ответственность за достоверность представленных в отчетных документах сведений в установленном законодательством порядке.</w:t>
      </w:r>
    </w:p>
    <w:p w:rsidR="00A40491" w:rsidRDefault="00A40491" w:rsidP="00A40491">
      <w:pPr>
        <w:autoSpaceDE w:val="0"/>
        <w:ind w:firstLine="709"/>
        <w:jc w:val="both"/>
        <w:rPr>
          <w:rFonts w:ascii="Arial" w:hAnsi="Arial" w:cs="Arial"/>
          <w:color w:val="000000"/>
        </w:rPr>
      </w:pPr>
      <w:r w:rsidRPr="00D63B49">
        <w:rPr>
          <w:rFonts w:ascii="Arial" w:hAnsi="Arial" w:cs="Arial"/>
        </w:rPr>
        <w:t xml:space="preserve">4.3. </w:t>
      </w:r>
      <w:r w:rsidR="008C190B">
        <w:rPr>
          <w:rFonts w:ascii="Arial" w:hAnsi="Arial" w:cs="Arial"/>
        </w:rPr>
        <w:t xml:space="preserve">Главный распорядитель бюджетных средств </w:t>
      </w:r>
      <w:r w:rsidRPr="00D63B49">
        <w:rPr>
          <w:rFonts w:ascii="Arial" w:hAnsi="Arial" w:cs="Arial"/>
          <w:color w:val="000000"/>
        </w:rPr>
        <w:t>вправе устанавливать в соглашении сроки и формы представления получателем гранта дополнительной отчетности.</w:t>
      </w:r>
    </w:p>
    <w:p w:rsidR="00B06C67" w:rsidRPr="00D63B49" w:rsidRDefault="00B06C67" w:rsidP="00A40491">
      <w:pPr>
        <w:autoSpaceDE w:val="0"/>
        <w:ind w:firstLine="709"/>
        <w:jc w:val="both"/>
        <w:rPr>
          <w:rFonts w:ascii="Arial" w:hAnsi="Arial" w:cs="Arial"/>
        </w:rPr>
      </w:pPr>
    </w:p>
    <w:p w:rsidR="00A40491" w:rsidRDefault="00A40491" w:rsidP="00A40491">
      <w:pPr>
        <w:autoSpaceDE w:val="0"/>
        <w:ind w:firstLine="709"/>
        <w:jc w:val="center"/>
        <w:rPr>
          <w:rFonts w:ascii="Arial" w:hAnsi="Arial" w:cs="Arial"/>
          <w:color w:val="000000"/>
        </w:rPr>
      </w:pPr>
      <w:r w:rsidRPr="00D63B49">
        <w:rPr>
          <w:rFonts w:ascii="Arial" w:hAnsi="Arial" w:cs="Arial"/>
          <w:color w:val="000000"/>
        </w:rPr>
        <w:t>5. Требования об осуществлении контроля за соблюдением</w:t>
      </w:r>
      <w:r>
        <w:rPr>
          <w:rFonts w:ascii="Arial" w:hAnsi="Arial" w:cs="Arial"/>
          <w:color w:val="000000"/>
        </w:rPr>
        <w:t xml:space="preserve"> </w:t>
      </w:r>
      <w:r w:rsidRPr="00D63B49">
        <w:rPr>
          <w:rFonts w:ascii="Arial" w:hAnsi="Arial" w:cs="Arial"/>
          <w:color w:val="000000"/>
        </w:rPr>
        <w:t>условий и порядка предоставления гранта</w:t>
      </w:r>
      <w:r>
        <w:rPr>
          <w:rFonts w:ascii="Arial" w:hAnsi="Arial" w:cs="Arial"/>
          <w:color w:val="000000"/>
        </w:rPr>
        <w:t xml:space="preserve"> </w:t>
      </w:r>
      <w:r w:rsidRPr="00D63B49">
        <w:rPr>
          <w:rFonts w:ascii="Arial" w:hAnsi="Arial" w:cs="Arial"/>
          <w:color w:val="000000"/>
        </w:rPr>
        <w:t>и ответственности за их нарушение</w:t>
      </w:r>
    </w:p>
    <w:p w:rsidR="00B06C67" w:rsidRPr="00D63B49" w:rsidRDefault="00B06C67" w:rsidP="00A40491">
      <w:pPr>
        <w:autoSpaceDE w:val="0"/>
        <w:ind w:firstLine="709"/>
        <w:jc w:val="center"/>
        <w:rPr>
          <w:rFonts w:ascii="Arial" w:hAnsi="Arial" w:cs="Arial"/>
          <w:color w:val="000000"/>
        </w:rPr>
      </w:pP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5.1. </w:t>
      </w:r>
      <w:r w:rsidR="008C190B">
        <w:rPr>
          <w:rFonts w:ascii="Arial" w:hAnsi="Arial" w:cs="Arial"/>
          <w:color w:val="000000"/>
        </w:rPr>
        <w:t>Главный распорядитель бюджетных средств</w:t>
      </w:r>
      <w:r w:rsidRPr="00D63B49">
        <w:rPr>
          <w:rFonts w:ascii="Arial" w:hAnsi="Arial" w:cs="Arial"/>
        </w:rPr>
        <w:t xml:space="preserve"> </w:t>
      </w:r>
      <w:r w:rsidRPr="00D63B49">
        <w:rPr>
          <w:rFonts w:ascii="Arial" w:hAnsi="Arial" w:cs="Arial"/>
          <w:color w:val="000000"/>
        </w:rPr>
        <w:t>и органы муниципального финансового контроля в пределах своих полномочий и в соответствии со статьями 268.1 и 269.2 Бюджетного кодекса Российской Федерации, осуществляют проверки соблюдения получателем гранта условий и порядка предоставления гранта, в том числе в части достижения результатов предоставления гранта.</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Для осуществления контроля за целевым использованием средств гранта </w:t>
      </w:r>
      <w:r w:rsidRPr="00D63B49">
        <w:rPr>
          <w:rFonts w:ascii="Arial" w:hAnsi="Arial" w:cs="Arial"/>
        </w:rPr>
        <w:t xml:space="preserve">администрация </w:t>
      </w:r>
      <w:r w:rsidRPr="00D63B49">
        <w:rPr>
          <w:rFonts w:ascii="Arial" w:hAnsi="Arial" w:cs="Arial"/>
          <w:color w:val="000000"/>
        </w:rPr>
        <w:t xml:space="preserve">вправе запрашивать у получателя гранта и лиц, получающих средства на основании договоров (соглашений), заключенных с получателем гранта, документы, обосновывающие размер произведенных расходов на цели, указанные </w:t>
      </w:r>
      <w:r w:rsidRPr="00D63B49">
        <w:rPr>
          <w:rFonts w:ascii="Arial" w:hAnsi="Arial" w:cs="Arial"/>
        </w:rPr>
        <w:t>в пункте 1.10. настоящего Порядка</w:t>
      </w:r>
      <w:r w:rsidRPr="00D63B49">
        <w:rPr>
          <w:rFonts w:ascii="Arial" w:hAnsi="Arial" w:cs="Arial"/>
          <w:color w:val="000000"/>
        </w:rPr>
        <w:t>.</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5.2. Возврату в местный бюджет подлежит грант в следующих случаях и размерах:</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нарушения получателем гранта условий, установленных при предоставлении гранта, выявленного, в том числе по фактам проверок, проведенных </w:t>
      </w:r>
      <w:r w:rsidRPr="00D63B49">
        <w:rPr>
          <w:rFonts w:ascii="Arial" w:hAnsi="Arial" w:cs="Arial"/>
        </w:rPr>
        <w:t xml:space="preserve">администрацией </w:t>
      </w:r>
      <w:r w:rsidRPr="00D63B49">
        <w:rPr>
          <w:rFonts w:ascii="Arial" w:hAnsi="Arial" w:cs="Arial"/>
          <w:color w:val="000000"/>
        </w:rPr>
        <w:t>и органами муниципального финансового контроля, - в полном объеме;</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 xml:space="preserve">в случае </w:t>
      </w:r>
      <w:proofErr w:type="spellStart"/>
      <w:r w:rsidRPr="00D63B49">
        <w:rPr>
          <w:rFonts w:ascii="Arial" w:hAnsi="Arial" w:cs="Arial"/>
          <w:color w:val="000000"/>
        </w:rPr>
        <w:t>недостижения</w:t>
      </w:r>
      <w:proofErr w:type="spellEnd"/>
      <w:r w:rsidRPr="00D63B49">
        <w:rPr>
          <w:rFonts w:ascii="Arial" w:hAnsi="Arial" w:cs="Arial"/>
          <w:color w:val="000000"/>
        </w:rPr>
        <w:t xml:space="preserve"> значений результата предоставления гранта и показателя, необходимого для достижения результата предоставления гранта, - объем средств, подлежащий возврату в районный бюджет, рассчитывается по формуле:</w:t>
      </w:r>
    </w:p>
    <w:p w:rsidR="00A40491" w:rsidRPr="00D63B49" w:rsidRDefault="00A40491" w:rsidP="00A40491">
      <w:pPr>
        <w:pStyle w:val="ConsPlusNormal"/>
        <w:jc w:val="center"/>
        <w:rPr>
          <w:color w:val="000000"/>
          <w:sz w:val="24"/>
          <w:szCs w:val="24"/>
        </w:rPr>
      </w:pPr>
    </w:p>
    <w:p w:rsidR="00A40491" w:rsidRPr="00D63B49" w:rsidRDefault="00A40491" w:rsidP="00A40491">
      <w:pPr>
        <w:pStyle w:val="ConsPlusNormal"/>
        <w:jc w:val="center"/>
        <w:rPr>
          <w:sz w:val="24"/>
          <w:szCs w:val="24"/>
        </w:rPr>
      </w:pPr>
      <w:r w:rsidRPr="00D63B49">
        <w:rPr>
          <w:noProof/>
          <w:sz w:val="24"/>
          <w:szCs w:val="24"/>
        </w:rPr>
        <w:drawing>
          <wp:inline distT="0" distB="0" distL="0" distR="0" wp14:anchorId="0F2E43FD" wp14:editId="7CF2EEFD">
            <wp:extent cx="1541780" cy="262890"/>
            <wp:effectExtent l="0" t="0" r="0" b="0"/>
            <wp:docPr id="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pic:cNvPicPr>
                      <a:picLocks noChangeAspect="1" noChangeArrowheads="1"/>
                    </pic:cNvPicPr>
                  </pic:nvPicPr>
                  <pic:blipFill>
                    <a:blip r:embed="rId12"/>
                    <a:srcRect l="-4" t="-21" r="-4" b="-21"/>
                    <a:stretch>
                      <a:fillRect/>
                    </a:stretch>
                  </pic:blipFill>
                  <pic:spPr bwMode="auto">
                    <a:xfrm>
                      <a:off x="0" y="0"/>
                      <a:ext cx="1541780" cy="262890"/>
                    </a:xfrm>
                    <a:prstGeom prst="rect">
                      <a:avLst/>
                    </a:prstGeom>
                  </pic:spPr>
                </pic:pic>
              </a:graphicData>
            </a:graphic>
          </wp:inline>
        </w:drawing>
      </w:r>
    </w:p>
    <w:p w:rsidR="00A40491" w:rsidRPr="00D63B49" w:rsidRDefault="00A40491" w:rsidP="00A40491">
      <w:pPr>
        <w:pStyle w:val="ConsPlusNormal"/>
        <w:jc w:val="center"/>
        <w:rPr>
          <w:sz w:val="24"/>
          <w:szCs w:val="24"/>
        </w:rPr>
      </w:pPr>
    </w:p>
    <w:p w:rsidR="00A40491" w:rsidRPr="00D63B49" w:rsidRDefault="00A40491" w:rsidP="00A40491">
      <w:pPr>
        <w:pStyle w:val="ConsPlusNormal"/>
        <w:ind w:firstLine="540"/>
        <w:jc w:val="both"/>
        <w:rPr>
          <w:sz w:val="24"/>
          <w:szCs w:val="24"/>
        </w:rPr>
      </w:pPr>
      <w:r w:rsidRPr="00D63B49">
        <w:rPr>
          <w:sz w:val="24"/>
          <w:szCs w:val="24"/>
        </w:rPr>
        <w:t>где:</w:t>
      </w:r>
    </w:p>
    <w:p w:rsidR="00A40491" w:rsidRPr="00D63B49" w:rsidRDefault="00A40491" w:rsidP="00A40491">
      <w:pPr>
        <w:pStyle w:val="ConsPlusNormal"/>
        <w:spacing w:before="220"/>
        <w:ind w:firstLine="540"/>
        <w:jc w:val="both"/>
        <w:rPr>
          <w:sz w:val="24"/>
          <w:szCs w:val="24"/>
        </w:rPr>
      </w:pPr>
      <w:proofErr w:type="spellStart"/>
      <w:r w:rsidRPr="00D63B49">
        <w:rPr>
          <w:sz w:val="24"/>
          <w:szCs w:val="24"/>
        </w:rPr>
        <w:t>V</w:t>
      </w:r>
      <w:r w:rsidRPr="00D63B49">
        <w:rPr>
          <w:sz w:val="24"/>
          <w:szCs w:val="24"/>
          <w:vertAlign w:val="subscript"/>
        </w:rPr>
        <w:t>субсидии</w:t>
      </w:r>
      <w:proofErr w:type="spellEnd"/>
      <w:r w:rsidRPr="00D63B49">
        <w:rPr>
          <w:sz w:val="24"/>
          <w:szCs w:val="24"/>
        </w:rPr>
        <w:t xml:space="preserve"> - размер субсидии, предоставленной получателю субсидии в отчетном финансовом году;</w:t>
      </w:r>
    </w:p>
    <w:p w:rsidR="00A40491" w:rsidRPr="00D63B49" w:rsidRDefault="00A40491" w:rsidP="00A40491">
      <w:pPr>
        <w:pStyle w:val="ConsPlusNormal"/>
        <w:spacing w:before="220"/>
        <w:ind w:firstLine="540"/>
        <w:jc w:val="both"/>
        <w:rPr>
          <w:sz w:val="24"/>
          <w:szCs w:val="24"/>
        </w:rPr>
      </w:pPr>
      <w:r w:rsidRPr="00D63B49">
        <w:rPr>
          <w:sz w:val="24"/>
          <w:szCs w:val="24"/>
        </w:rPr>
        <w:t>k - коэффициент возврата субсидии.</w:t>
      </w:r>
    </w:p>
    <w:p w:rsidR="00A40491" w:rsidRPr="00D63B49" w:rsidRDefault="00A40491" w:rsidP="00A40491">
      <w:pPr>
        <w:pStyle w:val="ConsPlusNormal"/>
        <w:spacing w:before="220"/>
        <w:ind w:firstLine="540"/>
        <w:jc w:val="both"/>
        <w:rPr>
          <w:sz w:val="24"/>
          <w:szCs w:val="24"/>
        </w:rPr>
      </w:pPr>
      <w:r w:rsidRPr="00D63B49">
        <w:rPr>
          <w:sz w:val="24"/>
          <w:szCs w:val="24"/>
        </w:rPr>
        <w:t>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rsidR="00A40491" w:rsidRPr="00D63B49" w:rsidRDefault="00A40491" w:rsidP="00A40491">
      <w:pPr>
        <w:pStyle w:val="ConsPlusNormal"/>
        <w:ind w:firstLine="540"/>
        <w:jc w:val="both"/>
        <w:rPr>
          <w:sz w:val="24"/>
          <w:szCs w:val="24"/>
        </w:rPr>
      </w:pPr>
    </w:p>
    <w:p w:rsidR="00A40491" w:rsidRPr="00D63B49" w:rsidRDefault="00A40491" w:rsidP="00A40491">
      <w:pPr>
        <w:pStyle w:val="ConsPlusNormal"/>
        <w:jc w:val="center"/>
        <w:rPr>
          <w:sz w:val="24"/>
          <w:szCs w:val="24"/>
        </w:rPr>
      </w:pPr>
      <w:r w:rsidRPr="00D63B49">
        <w:rPr>
          <w:noProof/>
          <w:sz w:val="24"/>
          <w:szCs w:val="24"/>
        </w:rPr>
        <w:drawing>
          <wp:inline distT="0" distB="0" distL="0" distR="0" wp14:anchorId="0EC754F4" wp14:editId="1012BDA1">
            <wp:extent cx="756920" cy="424815"/>
            <wp:effectExtent l="0" t="0" r="0" b="0"/>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3"/>
                    <a:srcRect l="-4" t="-6" r="-4" b="-6"/>
                    <a:stretch>
                      <a:fillRect/>
                    </a:stretch>
                  </pic:blipFill>
                  <pic:spPr bwMode="auto">
                    <a:xfrm>
                      <a:off x="0" y="0"/>
                      <a:ext cx="756920" cy="424815"/>
                    </a:xfrm>
                    <a:prstGeom prst="rect">
                      <a:avLst/>
                    </a:prstGeom>
                  </pic:spPr>
                </pic:pic>
              </a:graphicData>
            </a:graphic>
          </wp:inline>
        </w:drawing>
      </w:r>
    </w:p>
    <w:p w:rsidR="00A40491" w:rsidRPr="00D63B49" w:rsidRDefault="00A40491" w:rsidP="00A40491">
      <w:pPr>
        <w:pStyle w:val="ConsPlusNormal"/>
        <w:ind w:firstLine="540"/>
        <w:jc w:val="both"/>
        <w:rPr>
          <w:sz w:val="24"/>
          <w:szCs w:val="24"/>
        </w:rPr>
      </w:pPr>
    </w:p>
    <w:p w:rsidR="00A40491" w:rsidRPr="00D63B49" w:rsidRDefault="00A40491" w:rsidP="00A40491">
      <w:pPr>
        <w:pStyle w:val="ConsPlusNormal"/>
        <w:ind w:firstLine="540"/>
        <w:jc w:val="both"/>
        <w:rPr>
          <w:sz w:val="24"/>
          <w:szCs w:val="24"/>
        </w:rPr>
      </w:pPr>
      <w:r w:rsidRPr="00D63B49">
        <w:rPr>
          <w:sz w:val="24"/>
          <w:szCs w:val="24"/>
        </w:rPr>
        <w:t>где:</w:t>
      </w:r>
    </w:p>
    <w:p w:rsidR="00A40491" w:rsidRPr="00D63B49" w:rsidRDefault="00A40491" w:rsidP="00A40491">
      <w:pPr>
        <w:pStyle w:val="ConsPlusNormal"/>
        <w:spacing w:before="220"/>
        <w:ind w:firstLine="540"/>
        <w:jc w:val="both"/>
        <w:rPr>
          <w:sz w:val="24"/>
          <w:szCs w:val="24"/>
        </w:rPr>
      </w:pPr>
      <w:r w:rsidRPr="00D63B49">
        <w:rPr>
          <w:sz w:val="24"/>
          <w:szCs w:val="24"/>
        </w:rPr>
        <w:t>T - фактически достигнутое значение результата предоставления субсидии на отчетную дату;</w:t>
      </w:r>
    </w:p>
    <w:p w:rsidR="00A40491" w:rsidRPr="00D63B49" w:rsidRDefault="00A40491" w:rsidP="00A40491">
      <w:pPr>
        <w:pStyle w:val="ConsPlusNormal"/>
        <w:spacing w:before="220"/>
        <w:ind w:firstLine="540"/>
        <w:jc w:val="both"/>
        <w:rPr>
          <w:sz w:val="24"/>
          <w:szCs w:val="24"/>
        </w:rPr>
      </w:pPr>
      <w:r w:rsidRPr="00D63B49">
        <w:rPr>
          <w:sz w:val="24"/>
          <w:szCs w:val="24"/>
        </w:rPr>
        <w:t>S - плановое значение результата предоставления субсидии, установленное соглашением.</w:t>
      </w:r>
    </w:p>
    <w:p w:rsidR="00A40491" w:rsidRPr="00D63B49" w:rsidRDefault="00A40491" w:rsidP="00A40491">
      <w:pPr>
        <w:pStyle w:val="ConsPlusNormal"/>
        <w:spacing w:before="220"/>
        <w:ind w:firstLine="540"/>
        <w:jc w:val="both"/>
        <w:rPr>
          <w:sz w:val="24"/>
          <w:szCs w:val="24"/>
        </w:rPr>
      </w:pPr>
      <w:bookmarkStart w:id="0" w:name="P258"/>
      <w:bookmarkEnd w:id="0"/>
      <w:r w:rsidRPr="00D63B49">
        <w:rPr>
          <w:sz w:val="24"/>
          <w:szCs w:val="24"/>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rsidR="00A40491" w:rsidRPr="00D63B49" w:rsidRDefault="00A40491" w:rsidP="00A40491">
      <w:pPr>
        <w:pStyle w:val="ConsPlusNormal"/>
        <w:jc w:val="center"/>
        <w:rPr>
          <w:sz w:val="24"/>
          <w:szCs w:val="24"/>
        </w:rPr>
      </w:pPr>
      <w:r w:rsidRPr="00D63B49">
        <w:rPr>
          <w:noProof/>
          <w:sz w:val="24"/>
          <w:szCs w:val="24"/>
        </w:rPr>
        <w:drawing>
          <wp:inline distT="0" distB="0" distL="0" distR="0" wp14:anchorId="3A018AAD" wp14:editId="6831E9BC">
            <wp:extent cx="742950" cy="424815"/>
            <wp:effectExtent l="0" t="0" r="0" b="0"/>
            <wp:docPr id="1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4"/>
                    <a:srcRect l="-4" t="-6" r="-4" b="-6"/>
                    <a:stretch>
                      <a:fillRect/>
                    </a:stretch>
                  </pic:blipFill>
                  <pic:spPr bwMode="auto">
                    <a:xfrm>
                      <a:off x="0" y="0"/>
                      <a:ext cx="742950" cy="424815"/>
                    </a:xfrm>
                    <a:prstGeom prst="rect">
                      <a:avLst/>
                    </a:prstGeom>
                  </pic:spPr>
                </pic:pic>
              </a:graphicData>
            </a:graphic>
          </wp:inline>
        </w:drawing>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Неиспользованный остаток субсидии подлежит возврату в районный бюджет.</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5.3. В случае выявления одного из оснований для возврата гранта, установленных в пункте </w:t>
      </w:r>
      <w:r w:rsidRPr="00D63B49">
        <w:rPr>
          <w:rFonts w:ascii="Arial" w:hAnsi="Arial" w:cs="Arial"/>
        </w:rPr>
        <w:t>5.2. настоящего Порядка</w:t>
      </w:r>
      <w:r w:rsidRPr="00D63B49">
        <w:rPr>
          <w:rFonts w:ascii="Arial" w:hAnsi="Arial" w:cs="Arial"/>
          <w:color w:val="000000"/>
        </w:rPr>
        <w:t xml:space="preserve">, </w:t>
      </w:r>
      <w:r w:rsidRPr="00D63B49">
        <w:rPr>
          <w:rFonts w:ascii="Arial" w:hAnsi="Arial" w:cs="Arial"/>
        </w:rPr>
        <w:t xml:space="preserve">администрация </w:t>
      </w:r>
      <w:r w:rsidRPr="00D63B49">
        <w:rPr>
          <w:rFonts w:ascii="Arial" w:hAnsi="Arial" w:cs="Arial"/>
          <w:color w:val="000000"/>
        </w:rPr>
        <w:t>в течение 10 рабочих дней со дня, когда ей стало известно о выявлении одного из указанных оснований, принимает решение о возврате гранта в форме постановления о возврате гранта в районный бюджет с указанием оснований возврата гранта и размера гранта, подлежащего возврату.</w:t>
      </w:r>
    </w:p>
    <w:p w:rsidR="00A40491" w:rsidRPr="00D63B49" w:rsidRDefault="00A40491" w:rsidP="00A40491">
      <w:pPr>
        <w:autoSpaceDE w:val="0"/>
        <w:ind w:firstLine="709"/>
        <w:jc w:val="both"/>
        <w:rPr>
          <w:rFonts w:ascii="Arial" w:hAnsi="Arial" w:cs="Arial"/>
        </w:rPr>
      </w:pPr>
      <w:r w:rsidRPr="00D63B49">
        <w:rPr>
          <w:rFonts w:ascii="Arial" w:hAnsi="Arial" w:cs="Arial"/>
          <w:color w:val="000000"/>
        </w:rPr>
        <w:t xml:space="preserve">5.4. </w:t>
      </w:r>
      <w:r w:rsidR="008C190B">
        <w:rPr>
          <w:rFonts w:ascii="Arial" w:hAnsi="Arial" w:cs="Arial"/>
          <w:color w:val="000000"/>
        </w:rPr>
        <w:t>Отдел экономики</w:t>
      </w:r>
      <w:r w:rsidRPr="00D63B49">
        <w:rPr>
          <w:rFonts w:ascii="Arial" w:hAnsi="Arial" w:cs="Arial"/>
        </w:rPr>
        <w:t xml:space="preserve"> </w:t>
      </w:r>
      <w:r w:rsidRPr="00D63B49">
        <w:rPr>
          <w:rFonts w:ascii="Arial" w:hAnsi="Arial" w:cs="Arial"/>
          <w:color w:val="000000"/>
        </w:rPr>
        <w:t>в течение 3 рабочих дней со дня принятия решения о возврате гранта направляет получателю гранта копию решения о возврате гранта по адресу электронной почты получателя гранта или по почтовому адресу, указанным в заявлении о предоставлении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5.5. Получатель гранта в течение 10 рабочих дней со дня получения решения о возврате гранта обязан произвести возврат в районный бюджет полученных сумм гранта в размере, указанном в решении о возврате гранта.</w:t>
      </w:r>
    </w:p>
    <w:p w:rsidR="00A40491" w:rsidRPr="00D63B49" w:rsidRDefault="00A40491" w:rsidP="00A40491">
      <w:pPr>
        <w:autoSpaceDE w:val="0"/>
        <w:ind w:firstLine="709"/>
        <w:jc w:val="both"/>
        <w:rPr>
          <w:rFonts w:ascii="Arial" w:hAnsi="Arial" w:cs="Arial"/>
          <w:color w:val="000000"/>
        </w:rPr>
      </w:pPr>
      <w:r w:rsidRPr="00D63B49">
        <w:rPr>
          <w:rFonts w:ascii="Arial" w:hAnsi="Arial" w:cs="Arial"/>
          <w:color w:val="000000"/>
        </w:rPr>
        <w:t>5.6. При отказе получателя гранта вернуть полученный грант в районный бюджет взыскание гранта производится в порядке, установленном действующим законодательством Российской Федерации.</w:t>
      </w:r>
    </w:p>
    <w:p w:rsidR="00A40491" w:rsidRDefault="00A40491" w:rsidP="00A40491">
      <w:pPr>
        <w:rPr>
          <w:rFonts w:ascii="Arial" w:hAnsi="Arial" w:cs="Arial"/>
        </w:rPr>
      </w:pPr>
    </w:p>
    <w:p w:rsidR="0095115A" w:rsidRDefault="0095115A" w:rsidP="00A40491">
      <w:pPr>
        <w:rPr>
          <w:rFonts w:ascii="Arial" w:hAnsi="Arial" w:cs="Arial"/>
        </w:rPr>
      </w:pPr>
    </w:p>
    <w:p w:rsidR="0095115A" w:rsidRDefault="0095115A" w:rsidP="00A40491">
      <w:pPr>
        <w:rPr>
          <w:rFonts w:ascii="Arial" w:hAnsi="Arial" w:cs="Arial"/>
        </w:rPr>
      </w:pPr>
    </w:p>
    <w:p w:rsidR="0095115A" w:rsidRDefault="0095115A" w:rsidP="00A40491">
      <w:pPr>
        <w:rPr>
          <w:rFonts w:ascii="Arial" w:hAnsi="Arial" w:cs="Arial"/>
        </w:rPr>
      </w:pPr>
    </w:p>
    <w:p w:rsidR="0095115A" w:rsidRDefault="0095115A" w:rsidP="00A40491">
      <w:pPr>
        <w:rPr>
          <w:rFonts w:ascii="Arial" w:hAnsi="Arial" w:cs="Arial"/>
        </w:rPr>
      </w:pPr>
    </w:p>
    <w:p w:rsidR="0095115A" w:rsidRPr="0095115A" w:rsidRDefault="0095115A" w:rsidP="0095115A">
      <w:pPr>
        <w:widowControl w:val="0"/>
        <w:autoSpaceDE w:val="0"/>
        <w:jc w:val="both"/>
        <w:rPr>
          <w:sz w:val="20"/>
          <w:szCs w:val="20"/>
          <w:lang w:eastAsia="zh-CN"/>
        </w:rPr>
      </w:pPr>
      <w:r w:rsidRPr="0095115A">
        <w:rPr>
          <w:rFonts w:ascii="Arial" w:hAnsi="Arial" w:cs="Arial"/>
          <w:lang w:eastAsia="zh-CN"/>
        </w:rPr>
        <w:t xml:space="preserve">Начальник отдела экономического </w:t>
      </w:r>
    </w:p>
    <w:p w:rsidR="0095115A" w:rsidRPr="0095115A" w:rsidRDefault="0095115A" w:rsidP="0095115A">
      <w:pPr>
        <w:widowControl w:val="0"/>
        <w:autoSpaceDE w:val="0"/>
        <w:jc w:val="both"/>
        <w:rPr>
          <w:rFonts w:ascii="Arial" w:hAnsi="Arial" w:cs="Arial"/>
          <w:lang w:eastAsia="zh-CN"/>
        </w:rPr>
      </w:pPr>
      <w:r w:rsidRPr="0095115A">
        <w:rPr>
          <w:rFonts w:ascii="Arial" w:hAnsi="Arial" w:cs="Arial"/>
          <w:lang w:eastAsia="zh-CN"/>
        </w:rPr>
        <w:t>развития и муниципального заказа</w:t>
      </w:r>
      <w:r w:rsidRPr="0095115A">
        <w:rPr>
          <w:rFonts w:ascii="Arial" w:hAnsi="Arial" w:cs="Arial"/>
          <w:lang w:eastAsia="zh-CN"/>
        </w:rPr>
        <w:tab/>
      </w:r>
      <w:proofErr w:type="gramStart"/>
      <w:r w:rsidRPr="0095115A">
        <w:rPr>
          <w:rFonts w:ascii="Arial" w:hAnsi="Arial" w:cs="Arial"/>
          <w:lang w:eastAsia="zh-CN"/>
        </w:rPr>
        <w:tab/>
        <w:t xml:space="preserve">  </w:t>
      </w:r>
      <w:r w:rsidRPr="0095115A">
        <w:rPr>
          <w:rFonts w:ascii="Arial" w:hAnsi="Arial" w:cs="Arial"/>
          <w:lang w:eastAsia="zh-CN"/>
        </w:rPr>
        <w:tab/>
      </w:r>
      <w:proofErr w:type="gramEnd"/>
      <w:r w:rsidRPr="0095115A">
        <w:rPr>
          <w:rFonts w:ascii="Arial" w:hAnsi="Arial" w:cs="Arial"/>
          <w:lang w:eastAsia="zh-CN"/>
        </w:rPr>
        <w:tab/>
        <w:t xml:space="preserve">    </w:t>
      </w:r>
      <w:r w:rsidRPr="0095115A">
        <w:rPr>
          <w:rFonts w:ascii="Arial" w:hAnsi="Arial" w:cs="Arial"/>
          <w:lang w:eastAsia="zh-CN"/>
        </w:rPr>
        <w:tab/>
        <w:t>О.В. Хорошавина</w:t>
      </w:r>
    </w:p>
    <w:p w:rsidR="0095115A" w:rsidRPr="0095115A" w:rsidRDefault="0095115A" w:rsidP="0095115A">
      <w:pPr>
        <w:widowControl w:val="0"/>
        <w:autoSpaceDE w:val="0"/>
        <w:autoSpaceDN w:val="0"/>
        <w:ind w:firstLine="709"/>
        <w:jc w:val="both"/>
      </w:pPr>
    </w:p>
    <w:p w:rsidR="0095115A" w:rsidRPr="00D63B49" w:rsidRDefault="0095115A" w:rsidP="00A40491">
      <w:pPr>
        <w:rPr>
          <w:rFonts w:ascii="Arial" w:hAnsi="Arial" w:cs="Arial"/>
        </w:rPr>
        <w:sectPr w:rsidR="0095115A" w:rsidRPr="00D63B49" w:rsidSect="00173D26">
          <w:headerReference w:type="default" r:id="rId15"/>
          <w:footerReference w:type="default" r:id="rId16"/>
          <w:headerReference w:type="first" r:id="rId17"/>
          <w:footerReference w:type="first" r:id="rId18"/>
          <w:type w:val="nextColumn"/>
          <w:pgSz w:w="11906" w:h="16838"/>
          <w:pgMar w:top="1134" w:right="851" w:bottom="1134" w:left="1701" w:header="284" w:footer="0" w:gutter="0"/>
          <w:pgNumType w:start="1"/>
          <w:cols w:space="720"/>
          <w:formProt w:val="0"/>
          <w:titlePg/>
          <w:docGrid w:linePitch="381"/>
        </w:sectPr>
      </w:pPr>
    </w:p>
    <w:p w:rsidR="00A40491" w:rsidRPr="00D63B49" w:rsidRDefault="00A40491" w:rsidP="00A40491">
      <w:pPr>
        <w:rPr>
          <w:rFonts w:ascii="Arial" w:hAnsi="Arial" w:cs="Arial"/>
          <w:color w:val="000000"/>
        </w:rPr>
      </w:pPr>
    </w:p>
    <w:p w:rsidR="00A40491" w:rsidRPr="00D63B49" w:rsidRDefault="00A40491" w:rsidP="00A40491">
      <w:pPr>
        <w:autoSpaceDE w:val="0"/>
        <w:ind w:left="9072"/>
        <w:rPr>
          <w:rFonts w:ascii="Arial" w:hAnsi="Arial" w:cs="Arial"/>
          <w:color w:val="000000"/>
        </w:rPr>
      </w:pPr>
      <w:r w:rsidRPr="00D63B49">
        <w:rPr>
          <w:rFonts w:ascii="Arial" w:hAnsi="Arial" w:cs="Arial"/>
          <w:color w:val="000000"/>
        </w:rPr>
        <w:t xml:space="preserve">Приложение к порядку </w:t>
      </w:r>
    </w:p>
    <w:p w:rsidR="00A40491" w:rsidRPr="00D63B49" w:rsidRDefault="00A40491" w:rsidP="00A40491">
      <w:pPr>
        <w:autoSpaceDE w:val="0"/>
        <w:ind w:left="9072"/>
        <w:rPr>
          <w:rFonts w:ascii="Arial" w:hAnsi="Arial" w:cs="Arial"/>
          <w:color w:val="000000"/>
        </w:rPr>
      </w:pPr>
      <w:r w:rsidRPr="00D63B49">
        <w:rPr>
          <w:rFonts w:ascii="Arial" w:hAnsi="Arial" w:cs="Arial"/>
          <w:color w:val="000000"/>
        </w:rPr>
        <w:t>предоставления грантов</w:t>
      </w:r>
      <w:r w:rsidR="002F4B21">
        <w:rPr>
          <w:rFonts w:ascii="Arial" w:hAnsi="Arial" w:cs="Arial"/>
          <w:color w:val="000000"/>
        </w:rPr>
        <w:t xml:space="preserve"> в форме субсидий</w:t>
      </w:r>
    </w:p>
    <w:p w:rsidR="00A40491" w:rsidRPr="00D63B49" w:rsidRDefault="00A40491" w:rsidP="00A40491">
      <w:pPr>
        <w:autoSpaceDE w:val="0"/>
        <w:ind w:left="9072"/>
        <w:rPr>
          <w:rFonts w:ascii="Arial" w:hAnsi="Arial" w:cs="Arial"/>
          <w:color w:val="000000"/>
        </w:rPr>
      </w:pPr>
      <w:r w:rsidRPr="00D63B49">
        <w:rPr>
          <w:rFonts w:ascii="Arial" w:hAnsi="Arial" w:cs="Arial"/>
          <w:color w:val="000000"/>
        </w:rPr>
        <w:t xml:space="preserve">субъектам малого и среднего </w:t>
      </w:r>
      <w:proofErr w:type="gramStart"/>
      <w:r w:rsidRPr="00D63B49">
        <w:rPr>
          <w:rFonts w:ascii="Arial" w:hAnsi="Arial" w:cs="Arial"/>
          <w:color w:val="000000"/>
        </w:rPr>
        <w:t>предпринимательства  на</w:t>
      </w:r>
      <w:proofErr w:type="gramEnd"/>
      <w:r w:rsidRPr="00D63B49">
        <w:rPr>
          <w:rFonts w:ascii="Arial" w:hAnsi="Arial" w:cs="Arial"/>
          <w:color w:val="000000"/>
        </w:rPr>
        <w:t xml:space="preserve"> начало ведения предпринимательской деятельности</w:t>
      </w:r>
    </w:p>
    <w:p w:rsidR="00A40491" w:rsidRPr="00D63B49" w:rsidRDefault="00A40491" w:rsidP="00A40491">
      <w:pPr>
        <w:ind w:right="-2"/>
        <w:jc w:val="center"/>
        <w:rPr>
          <w:rFonts w:ascii="Arial" w:hAnsi="Arial" w:cs="Arial"/>
        </w:rPr>
      </w:pPr>
      <w:r w:rsidRPr="00D63B49">
        <w:rPr>
          <w:rFonts w:ascii="Arial" w:hAnsi="Arial" w:cs="Arial"/>
        </w:rPr>
        <w:t>Смета расходов</w:t>
      </w:r>
    </w:p>
    <w:p w:rsidR="00A40491" w:rsidRPr="00D63B49" w:rsidRDefault="00A40491" w:rsidP="00A40491">
      <w:pPr>
        <w:widowControl w:val="0"/>
        <w:autoSpaceDE w:val="0"/>
        <w:jc w:val="center"/>
        <w:rPr>
          <w:rFonts w:ascii="Arial" w:hAnsi="Arial" w:cs="Arial"/>
        </w:rPr>
      </w:pPr>
      <w:r w:rsidRPr="00D63B49">
        <w:rPr>
          <w:rFonts w:ascii="Arial" w:hAnsi="Arial" w:cs="Arial"/>
        </w:rPr>
        <w:t xml:space="preserve">на предоставление </w:t>
      </w:r>
      <w:proofErr w:type="gramStart"/>
      <w:r w:rsidRPr="00D63B49">
        <w:rPr>
          <w:rFonts w:ascii="Arial" w:hAnsi="Arial" w:cs="Arial"/>
        </w:rPr>
        <w:t>гранта  &lt;</w:t>
      </w:r>
      <w:proofErr w:type="gramEnd"/>
      <w:r w:rsidRPr="00D63B49">
        <w:rPr>
          <w:rFonts w:ascii="Arial" w:hAnsi="Arial" w:cs="Arial"/>
        </w:rPr>
        <w:t>*&gt;</w:t>
      </w:r>
    </w:p>
    <w:p w:rsidR="00A40491" w:rsidRPr="00D63B49" w:rsidRDefault="00A40491" w:rsidP="00A40491">
      <w:pPr>
        <w:ind w:right="-2"/>
        <w:jc w:val="center"/>
        <w:rPr>
          <w:rFonts w:ascii="Arial" w:hAnsi="Arial" w:cs="Arial"/>
        </w:rPr>
      </w:pPr>
      <w:r w:rsidRPr="00D63B49">
        <w:rPr>
          <w:rFonts w:ascii="Arial" w:hAnsi="Arial" w:cs="Arial"/>
        </w:rPr>
        <w:t>______________________________________________</w:t>
      </w:r>
    </w:p>
    <w:p w:rsidR="00A40491" w:rsidRPr="00D63B49" w:rsidRDefault="00A40491" w:rsidP="00A40491">
      <w:pPr>
        <w:ind w:right="-2"/>
        <w:rPr>
          <w:rFonts w:ascii="Arial" w:hAnsi="Arial" w:cs="Arial"/>
        </w:rPr>
      </w:pPr>
      <w:r w:rsidRPr="00D63B49">
        <w:rPr>
          <w:rFonts w:ascii="Arial" w:hAnsi="Arial" w:cs="Arial"/>
        </w:rPr>
        <w:t xml:space="preserve">                                                                                  (наименование участника отбора)</w:t>
      </w:r>
    </w:p>
    <w:p w:rsidR="00A40491" w:rsidRPr="00D63B49" w:rsidRDefault="00A40491" w:rsidP="00A40491">
      <w:pPr>
        <w:ind w:right="-31"/>
        <w:rPr>
          <w:rFonts w:ascii="Arial" w:hAnsi="Arial" w:cs="Arial"/>
          <w:vertAlign w:val="superscript"/>
        </w:rPr>
      </w:pPr>
    </w:p>
    <w:tbl>
      <w:tblPr>
        <w:tblW w:w="14966" w:type="dxa"/>
        <w:tblInd w:w="-856" w:type="dxa"/>
        <w:tblLayout w:type="fixed"/>
        <w:tblCellMar>
          <w:top w:w="28" w:type="dxa"/>
          <w:left w:w="100" w:type="dxa"/>
          <w:bottom w:w="28" w:type="dxa"/>
          <w:right w:w="100" w:type="dxa"/>
        </w:tblCellMar>
        <w:tblLook w:val="04A0" w:firstRow="1" w:lastRow="0" w:firstColumn="1" w:lastColumn="0" w:noHBand="0" w:noVBand="1"/>
      </w:tblPr>
      <w:tblGrid>
        <w:gridCol w:w="598"/>
        <w:gridCol w:w="2501"/>
        <w:gridCol w:w="175"/>
        <w:gridCol w:w="239"/>
        <w:gridCol w:w="2628"/>
        <w:gridCol w:w="1559"/>
        <w:gridCol w:w="263"/>
        <w:gridCol w:w="1678"/>
        <w:gridCol w:w="1741"/>
        <w:gridCol w:w="1524"/>
        <w:gridCol w:w="2060"/>
      </w:tblGrid>
      <w:tr w:rsidR="00A40491" w:rsidRPr="00D63B49" w:rsidTr="00173D26">
        <w:trPr>
          <w:trHeight w:val="23"/>
        </w:trPr>
        <w:tc>
          <w:tcPr>
            <w:tcW w:w="598" w:type="dxa"/>
            <w:vMerge w:val="restart"/>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w:t>
            </w:r>
          </w:p>
        </w:tc>
        <w:tc>
          <w:tcPr>
            <w:tcW w:w="2501" w:type="dxa"/>
            <w:vMerge w:val="restart"/>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Перечень расходов (детализация)</w:t>
            </w:r>
            <w:r w:rsidRPr="00D63B49">
              <w:rPr>
                <w:rFonts w:ascii="Arial" w:hAnsi="Arial" w:cs="Arial"/>
                <w:vertAlign w:val="superscript"/>
              </w:rPr>
              <w:t xml:space="preserve"> </w:t>
            </w:r>
          </w:p>
        </w:tc>
        <w:tc>
          <w:tcPr>
            <w:tcW w:w="3042" w:type="dxa"/>
            <w:gridSpan w:val="3"/>
            <w:vMerge w:val="restart"/>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Стоимость (единицы товара/работы), рублей</w:t>
            </w:r>
          </w:p>
        </w:tc>
        <w:tc>
          <w:tcPr>
            <w:tcW w:w="1559" w:type="dxa"/>
            <w:vMerge w:val="restart"/>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Количество</w:t>
            </w:r>
          </w:p>
        </w:tc>
        <w:tc>
          <w:tcPr>
            <w:tcW w:w="5206" w:type="dxa"/>
            <w:gridSpan w:val="4"/>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Объем расходов, рублей</w:t>
            </w:r>
          </w:p>
        </w:tc>
        <w:tc>
          <w:tcPr>
            <w:tcW w:w="2060" w:type="dxa"/>
            <w:vMerge w:val="restart"/>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ind w:left="-180"/>
              <w:jc w:val="center"/>
              <w:rPr>
                <w:rFonts w:ascii="Arial" w:hAnsi="Arial" w:cs="Arial"/>
              </w:rPr>
            </w:pPr>
            <w:r w:rsidRPr="00D63B49">
              <w:rPr>
                <w:rFonts w:ascii="Arial" w:hAnsi="Arial" w:cs="Arial"/>
              </w:rPr>
              <w:t>Примечания</w:t>
            </w:r>
          </w:p>
          <w:p w:rsidR="00A40491" w:rsidRPr="00D63B49" w:rsidRDefault="00A40491" w:rsidP="00173D26">
            <w:pPr>
              <w:widowControl w:val="0"/>
              <w:ind w:left="-180"/>
              <w:jc w:val="center"/>
              <w:rPr>
                <w:rFonts w:ascii="Arial" w:hAnsi="Arial" w:cs="Arial"/>
              </w:rPr>
            </w:pPr>
            <w:r w:rsidRPr="00D63B49">
              <w:rPr>
                <w:rFonts w:ascii="Arial" w:hAnsi="Arial" w:cs="Arial"/>
              </w:rPr>
              <w:t xml:space="preserve"> </w:t>
            </w:r>
          </w:p>
        </w:tc>
      </w:tr>
      <w:tr w:rsidR="00A40491" w:rsidRPr="00D63B49" w:rsidTr="00173D26">
        <w:trPr>
          <w:trHeight w:val="23"/>
        </w:trPr>
        <w:tc>
          <w:tcPr>
            <w:tcW w:w="598" w:type="dxa"/>
            <w:vMerge/>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ind w:left="-180"/>
              <w:jc w:val="both"/>
              <w:rPr>
                <w:rFonts w:ascii="Arial" w:hAnsi="Arial" w:cs="Arial"/>
              </w:rPr>
            </w:pPr>
          </w:p>
        </w:tc>
        <w:tc>
          <w:tcPr>
            <w:tcW w:w="2501" w:type="dxa"/>
            <w:vMerge/>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ind w:left="-180"/>
              <w:jc w:val="both"/>
              <w:rPr>
                <w:rFonts w:ascii="Arial" w:hAnsi="Arial" w:cs="Arial"/>
              </w:rPr>
            </w:pPr>
          </w:p>
        </w:tc>
        <w:tc>
          <w:tcPr>
            <w:tcW w:w="3042" w:type="dxa"/>
            <w:gridSpan w:val="3"/>
            <w:vMerge/>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ind w:left="-180"/>
              <w:jc w:val="both"/>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ind w:left="-180"/>
              <w:jc w:val="both"/>
              <w:rPr>
                <w:rFonts w:ascii="Arial" w:hAnsi="Arial" w:cs="Arial"/>
              </w:rPr>
            </w:pPr>
          </w:p>
        </w:tc>
        <w:tc>
          <w:tcPr>
            <w:tcW w:w="1941" w:type="dxa"/>
            <w:gridSpan w:val="2"/>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всего</w:t>
            </w:r>
          </w:p>
        </w:tc>
        <w:tc>
          <w:tcPr>
            <w:tcW w:w="1741"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за счет собственных средств</w:t>
            </w:r>
          </w:p>
        </w:tc>
        <w:tc>
          <w:tcPr>
            <w:tcW w:w="1524"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 xml:space="preserve">за счет средств гранта </w:t>
            </w:r>
          </w:p>
        </w:tc>
        <w:tc>
          <w:tcPr>
            <w:tcW w:w="2060" w:type="dxa"/>
            <w:vMerge/>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ind w:left="-180"/>
              <w:jc w:val="both"/>
              <w:rPr>
                <w:rFonts w:ascii="Arial" w:hAnsi="Arial" w:cs="Arial"/>
              </w:rPr>
            </w:pPr>
          </w:p>
        </w:tc>
      </w:tr>
      <w:tr w:rsidR="00A40491" w:rsidRPr="00D63B49" w:rsidTr="00173D26">
        <w:trPr>
          <w:trHeight w:val="23"/>
        </w:trPr>
        <w:tc>
          <w:tcPr>
            <w:tcW w:w="598"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1.</w:t>
            </w:r>
          </w:p>
          <w:p w:rsidR="00A40491" w:rsidRPr="00D63B49" w:rsidRDefault="00A40491" w:rsidP="00173D26">
            <w:pPr>
              <w:widowControl w:val="0"/>
              <w:jc w:val="center"/>
              <w:rPr>
                <w:rFonts w:ascii="Arial" w:hAnsi="Arial" w:cs="Arial"/>
              </w:rPr>
            </w:pPr>
          </w:p>
        </w:tc>
        <w:tc>
          <w:tcPr>
            <w:tcW w:w="2501"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rPr>
                <w:rFonts w:ascii="Arial" w:hAnsi="Arial" w:cs="Arial"/>
              </w:rPr>
            </w:pPr>
          </w:p>
        </w:tc>
        <w:tc>
          <w:tcPr>
            <w:tcW w:w="3042" w:type="dxa"/>
            <w:gridSpan w:val="3"/>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 xml:space="preserve"> </w:t>
            </w:r>
          </w:p>
        </w:tc>
        <w:tc>
          <w:tcPr>
            <w:tcW w:w="2060"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ind w:left="-180"/>
              <w:jc w:val="center"/>
              <w:rPr>
                <w:rFonts w:ascii="Arial" w:hAnsi="Arial" w:cs="Arial"/>
              </w:rPr>
            </w:pPr>
            <w:r w:rsidRPr="00D63B49">
              <w:rPr>
                <w:rFonts w:ascii="Arial" w:hAnsi="Arial" w:cs="Arial"/>
              </w:rPr>
              <w:t xml:space="preserve"> </w:t>
            </w:r>
          </w:p>
        </w:tc>
      </w:tr>
      <w:tr w:rsidR="00A40491" w:rsidRPr="00D63B49" w:rsidTr="00173D26">
        <w:trPr>
          <w:trHeight w:val="23"/>
        </w:trPr>
        <w:tc>
          <w:tcPr>
            <w:tcW w:w="598"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2.</w:t>
            </w:r>
          </w:p>
        </w:tc>
        <w:tc>
          <w:tcPr>
            <w:tcW w:w="2501"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rPr>
                <w:rFonts w:ascii="Arial" w:hAnsi="Arial" w:cs="Arial"/>
              </w:rPr>
            </w:pPr>
          </w:p>
        </w:tc>
        <w:tc>
          <w:tcPr>
            <w:tcW w:w="3042" w:type="dxa"/>
            <w:gridSpan w:val="3"/>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 xml:space="preserve"> </w:t>
            </w:r>
          </w:p>
        </w:tc>
        <w:tc>
          <w:tcPr>
            <w:tcW w:w="1941" w:type="dxa"/>
            <w:gridSpan w:val="2"/>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 xml:space="preserve"> </w:t>
            </w:r>
          </w:p>
        </w:tc>
        <w:tc>
          <w:tcPr>
            <w:tcW w:w="2060"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ind w:left="-180"/>
              <w:jc w:val="center"/>
              <w:rPr>
                <w:rFonts w:ascii="Arial" w:hAnsi="Arial" w:cs="Arial"/>
              </w:rPr>
            </w:pPr>
            <w:r w:rsidRPr="00D63B49">
              <w:rPr>
                <w:rFonts w:ascii="Arial" w:hAnsi="Arial" w:cs="Arial"/>
              </w:rPr>
              <w:t xml:space="preserve"> </w:t>
            </w:r>
          </w:p>
        </w:tc>
      </w:tr>
      <w:tr w:rsidR="00A40491" w:rsidRPr="00D63B49" w:rsidTr="00173D26">
        <w:trPr>
          <w:trHeight w:val="23"/>
        </w:trPr>
        <w:tc>
          <w:tcPr>
            <w:tcW w:w="598"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3.</w:t>
            </w:r>
          </w:p>
        </w:tc>
        <w:tc>
          <w:tcPr>
            <w:tcW w:w="2501"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rPr>
                <w:rFonts w:ascii="Arial" w:hAnsi="Arial" w:cs="Arial"/>
              </w:rPr>
            </w:pPr>
          </w:p>
        </w:tc>
        <w:tc>
          <w:tcPr>
            <w:tcW w:w="3042" w:type="dxa"/>
            <w:gridSpan w:val="3"/>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jc w:val="cente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jc w:val="center"/>
              <w:rPr>
                <w:rFonts w:ascii="Arial" w:hAnsi="Arial" w:cs="Arial"/>
              </w:rPr>
            </w:pPr>
          </w:p>
        </w:tc>
        <w:tc>
          <w:tcPr>
            <w:tcW w:w="1941" w:type="dxa"/>
            <w:gridSpan w:val="2"/>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jc w:val="center"/>
              <w:rPr>
                <w:rFonts w:ascii="Arial" w:hAnsi="Arial" w:cs="Arial"/>
              </w:rPr>
            </w:pPr>
          </w:p>
        </w:tc>
        <w:tc>
          <w:tcPr>
            <w:tcW w:w="1741"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jc w:val="center"/>
              <w:rPr>
                <w:rFonts w:ascii="Arial" w:hAnsi="Arial" w:cs="Arial"/>
              </w:rPr>
            </w:pPr>
          </w:p>
        </w:tc>
        <w:tc>
          <w:tcPr>
            <w:tcW w:w="1524"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jc w:val="center"/>
              <w:rPr>
                <w:rFonts w:ascii="Arial" w:hAnsi="Arial" w:cs="Arial"/>
              </w:rPr>
            </w:pPr>
          </w:p>
        </w:tc>
        <w:tc>
          <w:tcPr>
            <w:tcW w:w="2060"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ind w:left="-180"/>
              <w:jc w:val="center"/>
              <w:rPr>
                <w:rFonts w:ascii="Arial" w:hAnsi="Arial" w:cs="Arial"/>
              </w:rPr>
            </w:pPr>
          </w:p>
        </w:tc>
      </w:tr>
      <w:tr w:rsidR="00A40491" w:rsidRPr="00D63B49" w:rsidTr="00173D26">
        <w:trPr>
          <w:trHeight w:val="23"/>
        </w:trPr>
        <w:tc>
          <w:tcPr>
            <w:tcW w:w="598"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jc w:val="center"/>
              <w:rPr>
                <w:rFonts w:ascii="Arial" w:hAnsi="Arial" w:cs="Arial"/>
              </w:rPr>
            </w:pPr>
            <w:r w:rsidRPr="00D63B49">
              <w:rPr>
                <w:rFonts w:ascii="Arial" w:hAnsi="Arial" w:cs="Arial"/>
              </w:rPr>
              <w:t>4.</w:t>
            </w:r>
          </w:p>
        </w:tc>
        <w:tc>
          <w:tcPr>
            <w:tcW w:w="2501"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rPr>
                <w:rFonts w:ascii="Arial" w:hAnsi="Arial" w:cs="Arial"/>
              </w:rPr>
            </w:pPr>
            <w:r w:rsidRPr="00D63B49">
              <w:rPr>
                <w:rFonts w:ascii="Arial" w:hAnsi="Arial" w:cs="Arial"/>
              </w:rPr>
              <w:t>…</w:t>
            </w:r>
          </w:p>
        </w:tc>
        <w:tc>
          <w:tcPr>
            <w:tcW w:w="3042" w:type="dxa"/>
            <w:gridSpan w:val="3"/>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jc w:val="cente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jc w:val="center"/>
              <w:rPr>
                <w:rFonts w:ascii="Arial" w:hAnsi="Arial" w:cs="Arial"/>
              </w:rPr>
            </w:pPr>
          </w:p>
        </w:tc>
        <w:tc>
          <w:tcPr>
            <w:tcW w:w="1941" w:type="dxa"/>
            <w:gridSpan w:val="2"/>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jc w:val="center"/>
              <w:rPr>
                <w:rFonts w:ascii="Arial" w:hAnsi="Arial" w:cs="Arial"/>
              </w:rPr>
            </w:pPr>
          </w:p>
        </w:tc>
        <w:tc>
          <w:tcPr>
            <w:tcW w:w="1741"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jc w:val="center"/>
              <w:rPr>
                <w:rFonts w:ascii="Arial" w:hAnsi="Arial" w:cs="Arial"/>
              </w:rPr>
            </w:pPr>
          </w:p>
        </w:tc>
        <w:tc>
          <w:tcPr>
            <w:tcW w:w="1524"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jc w:val="center"/>
              <w:rPr>
                <w:rFonts w:ascii="Arial" w:hAnsi="Arial" w:cs="Arial"/>
              </w:rPr>
            </w:pPr>
          </w:p>
        </w:tc>
        <w:tc>
          <w:tcPr>
            <w:tcW w:w="2060" w:type="dxa"/>
            <w:tcBorders>
              <w:top w:val="single" w:sz="4" w:space="0" w:color="000000"/>
              <w:left w:val="single" w:sz="4" w:space="0" w:color="000000"/>
              <w:bottom w:val="single" w:sz="4" w:space="0" w:color="000000"/>
              <w:right w:val="single" w:sz="4" w:space="0" w:color="000000"/>
            </w:tcBorders>
          </w:tcPr>
          <w:p w:rsidR="00A40491" w:rsidRPr="00D63B49" w:rsidRDefault="00A40491" w:rsidP="00173D26">
            <w:pPr>
              <w:widowControl w:val="0"/>
              <w:snapToGrid w:val="0"/>
              <w:ind w:left="-180"/>
              <w:jc w:val="center"/>
              <w:rPr>
                <w:rFonts w:ascii="Arial" w:hAnsi="Arial" w:cs="Arial"/>
              </w:rPr>
            </w:pPr>
          </w:p>
        </w:tc>
      </w:tr>
      <w:tr w:rsidR="00A40491" w:rsidRPr="00D63B49" w:rsidTr="00173D26">
        <w:trPr>
          <w:cantSplit/>
          <w:trHeight w:val="57"/>
        </w:trPr>
        <w:tc>
          <w:tcPr>
            <w:tcW w:w="3274" w:type="dxa"/>
            <w:gridSpan w:val="3"/>
            <w:tcMar>
              <w:top w:w="0" w:type="dxa"/>
              <w:left w:w="60" w:type="dxa"/>
              <w:bottom w:w="0" w:type="dxa"/>
              <w:right w:w="60" w:type="dxa"/>
            </w:tcMar>
          </w:tcPr>
          <w:p w:rsidR="00A40491" w:rsidRPr="00D63B49" w:rsidRDefault="00A40491" w:rsidP="00173D26">
            <w:pPr>
              <w:widowControl w:val="0"/>
              <w:snapToGrid w:val="0"/>
              <w:jc w:val="center"/>
              <w:rPr>
                <w:rFonts w:ascii="Arial" w:hAnsi="Arial" w:cs="Arial"/>
                <w:vertAlign w:val="superscript"/>
              </w:rPr>
            </w:pPr>
          </w:p>
          <w:p w:rsidR="00A40491" w:rsidRPr="00D63B49" w:rsidRDefault="00A40491" w:rsidP="00173D26">
            <w:pPr>
              <w:widowControl w:val="0"/>
              <w:jc w:val="center"/>
              <w:rPr>
                <w:rFonts w:ascii="Arial" w:hAnsi="Arial" w:cs="Arial"/>
                <w:vertAlign w:val="superscript"/>
              </w:rPr>
            </w:pPr>
          </w:p>
          <w:p w:rsidR="00A40491" w:rsidRPr="00D63B49" w:rsidRDefault="00A40491" w:rsidP="00173D26">
            <w:pPr>
              <w:widowControl w:val="0"/>
              <w:jc w:val="center"/>
              <w:rPr>
                <w:rFonts w:ascii="Arial" w:hAnsi="Arial" w:cs="Arial"/>
                <w:vertAlign w:val="superscript"/>
              </w:rPr>
            </w:pPr>
            <w:r w:rsidRPr="00D63B49">
              <w:rPr>
                <w:rFonts w:ascii="Arial" w:hAnsi="Arial" w:cs="Arial"/>
                <w:vertAlign w:val="superscript"/>
              </w:rPr>
              <w:t xml:space="preserve">______________________                                  </w:t>
            </w:r>
          </w:p>
          <w:p w:rsidR="00A40491" w:rsidRPr="00D63B49" w:rsidRDefault="00A40491" w:rsidP="00173D26">
            <w:pPr>
              <w:widowControl w:val="0"/>
              <w:jc w:val="center"/>
              <w:rPr>
                <w:rFonts w:ascii="Arial" w:hAnsi="Arial" w:cs="Arial"/>
                <w:vertAlign w:val="superscript"/>
              </w:rPr>
            </w:pPr>
            <w:r w:rsidRPr="00D63B49">
              <w:rPr>
                <w:rFonts w:ascii="Arial" w:hAnsi="Arial" w:cs="Arial"/>
                <w:vertAlign w:val="superscript"/>
              </w:rPr>
              <w:t>(подпись участника отбора)</w:t>
            </w:r>
          </w:p>
          <w:p w:rsidR="00A40491" w:rsidRPr="00D63B49" w:rsidRDefault="00A40491" w:rsidP="00173D26">
            <w:pPr>
              <w:widowControl w:val="0"/>
              <w:rPr>
                <w:rFonts w:ascii="Arial" w:hAnsi="Arial" w:cs="Arial"/>
                <w:vertAlign w:val="superscript"/>
              </w:rPr>
            </w:pPr>
          </w:p>
          <w:p w:rsidR="00A40491" w:rsidRPr="00D63B49" w:rsidRDefault="00A40491" w:rsidP="00173D26">
            <w:pPr>
              <w:widowControl w:val="0"/>
              <w:rPr>
                <w:rFonts w:ascii="Arial" w:hAnsi="Arial" w:cs="Arial"/>
                <w:vertAlign w:val="superscript"/>
              </w:rPr>
            </w:pPr>
            <w:r w:rsidRPr="00D63B49">
              <w:rPr>
                <w:rFonts w:ascii="Arial" w:hAnsi="Arial" w:cs="Arial"/>
                <w:vertAlign w:val="superscript"/>
              </w:rPr>
              <w:t>МП</w:t>
            </w:r>
          </w:p>
          <w:p w:rsidR="00A40491" w:rsidRPr="00D63B49" w:rsidRDefault="00A40491" w:rsidP="00173D26">
            <w:pPr>
              <w:widowControl w:val="0"/>
              <w:rPr>
                <w:rFonts w:ascii="Arial" w:hAnsi="Arial" w:cs="Arial"/>
                <w:vertAlign w:val="superscript"/>
              </w:rPr>
            </w:pPr>
          </w:p>
          <w:p w:rsidR="00A40491" w:rsidRPr="00D63B49" w:rsidRDefault="00A40491" w:rsidP="00173D26">
            <w:pPr>
              <w:ind w:right="-162"/>
              <w:rPr>
                <w:rFonts w:ascii="Arial" w:hAnsi="Arial" w:cs="Arial"/>
                <w:vertAlign w:val="superscript"/>
              </w:rPr>
            </w:pPr>
            <w:r w:rsidRPr="00D63B49">
              <w:rPr>
                <w:rFonts w:ascii="Arial" w:hAnsi="Arial" w:cs="Arial"/>
                <w:vertAlign w:val="superscript"/>
              </w:rPr>
              <w:t>&lt;*&gt; К данной смете дополнительно прилагаются документы, подтверждающие заявленные расходы (коммерческие предложения, прайсы, прочее).</w:t>
            </w:r>
            <w:bookmarkStart w:id="1" w:name="_GoBack"/>
            <w:bookmarkEnd w:id="1"/>
          </w:p>
        </w:tc>
        <w:tc>
          <w:tcPr>
            <w:tcW w:w="239" w:type="dxa"/>
            <w:tcMar>
              <w:top w:w="0" w:type="dxa"/>
              <w:left w:w="60" w:type="dxa"/>
              <w:bottom w:w="0" w:type="dxa"/>
              <w:right w:w="60" w:type="dxa"/>
            </w:tcMar>
          </w:tcPr>
          <w:p w:rsidR="00A40491" w:rsidRPr="00D63B49" w:rsidRDefault="00A40491" w:rsidP="00173D26">
            <w:pPr>
              <w:widowControl w:val="0"/>
              <w:jc w:val="both"/>
              <w:rPr>
                <w:rFonts w:ascii="Arial" w:hAnsi="Arial" w:cs="Arial"/>
                <w:vertAlign w:val="superscript"/>
              </w:rPr>
            </w:pPr>
            <w:r w:rsidRPr="00D63B49">
              <w:rPr>
                <w:rFonts w:ascii="Arial" w:hAnsi="Arial" w:cs="Arial"/>
                <w:vertAlign w:val="superscript"/>
              </w:rPr>
              <w:t xml:space="preserve"> </w:t>
            </w:r>
          </w:p>
        </w:tc>
        <w:tc>
          <w:tcPr>
            <w:tcW w:w="4450" w:type="dxa"/>
            <w:gridSpan w:val="3"/>
            <w:tcMar>
              <w:top w:w="0" w:type="dxa"/>
              <w:left w:w="60" w:type="dxa"/>
              <w:bottom w:w="0" w:type="dxa"/>
              <w:right w:w="60" w:type="dxa"/>
            </w:tcMar>
          </w:tcPr>
          <w:p w:rsidR="00A40491" w:rsidRPr="00D63B49" w:rsidRDefault="00A40491" w:rsidP="00173D26">
            <w:pPr>
              <w:widowControl w:val="0"/>
              <w:snapToGrid w:val="0"/>
              <w:jc w:val="center"/>
              <w:rPr>
                <w:rFonts w:ascii="Arial" w:hAnsi="Arial" w:cs="Arial"/>
                <w:vertAlign w:val="superscript"/>
              </w:rPr>
            </w:pPr>
          </w:p>
          <w:p w:rsidR="00A40491" w:rsidRPr="00D63B49" w:rsidRDefault="00A40491" w:rsidP="00173D26">
            <w:pPr>
              <w:widowControl w:val="0"/>
              <w:jc w:val="center"/>
              <w:rPr>
                <w:rFonts w:ascii="Arial" w:hAnsi="Arial" w:cs="Arial"/>
                <w:vertAlign w:val="superscript"/>
              </w:rPr>
            </w:pPr>
          </w:p>
          <w:p w:rsidR="00A40491" w:rsidRPr="00D63B49" w:rsidRDefault="00A40491" w:rsidP="00173D26">
            <w:pPr>
              <w:widowControl w:val="0"/>
              <w:jc w:val="center"/>
              <w:rPr>
                <w:rFonts w:ascii="Arial" w:hAnsi="Arial" w:cs="Arial"/>
                <w:vertAlign w:val="superscript"/>
              </w:rPr>
            </w:pPr>
            <w:r w:rsidRPr="00D63B49">
              <w:rPr>
                <w:rFonts w:ascii="Arial" w:hAnsi="Arial" w:cs="Arial"/>
                <w:vertAlign w:val="superscript"/>
              </w:rPr>
              <w:t>______________________</w:t>
            </w:r>
          </w:p>
          <w:p w:rsidR="00A40491" w:rsidRPr="00D63B49" w:rsidRDefault="00A40491" w:rsidP="00173D26">
            <w:pPr>
              <w:widowControl w:val="0"/>
              <w:jc w:val="center"/>
              <w:rPr>
                <w:rFonts w:ascii="Arial" w:hAnsi="Arial" w:cs="Arial"/>
                <w:vertAlign w:val="superscript"/>
              </w:rPr>
            </w:pPr>
            <w:r w:rsidRPr="00D63B49">
              <w:rPr>
                <w:rFonts w:ascii="Arial" w:hAnsi="Arial" w:cs="Arial"/>
                <w:vertAlign w:val="superscript"/>
              </w:rPr>
              <w:t>(расшифровка подписи)</w:t>
            </w:r>
          </w:p>
        </w:tc>
        <w:tc>
          <w:tcPr>
            <w:tcW w:w="7003" w:type="dxa"/>
            <w:gridSpan w:val="4"/>
            <w:tcMar>
              <w:top w:w="0" w:type="dxa"/>
              <w:left w:w="0" w:type="dxa"/>
              <w:bottom w:w="0" w:type="dxa"/>
              <w:right w:w="0" w:type="dxa"/>
            </w:tcMar>
          </w:tcPr>
          <w:p w:rsidR="00A40491" w:rsidRPr="00D63B49" w:rsidRDefault="00A40491" w:rsidP="00173D26">
            <w:pPr>
              <w:snapToGrid w:val="0"/>
              <w:rPr>
                <w:rFonts w:ascii="Arial" w:hAnsi="Arial" w:cs="Arial"/>
                <w:vertAlign w:val="superscript"/>
              </w:rPr>
            </w:pPr>
          </w:p>
        </w:tc>
      </w:tr>
    </w:tbl>
    <w:p w:rsidR="00A40491" w:rsidRPr="00D63B49" w:rsidRDefault="00A40491" w:rsidP="00A40491">
      <w:pPr>
        <w:autoSpaceDE w:val="0"/>
        <w:jc w:val="both"/>
        <w:rPr>
          <w:rFonts w:ascii="Arial" w:hAnsi="Arial" w:cs="Arial"/>
          <w:color w:val="000000"/>
        </w:rPr>
        <w:sectPr w:rsidR="00A40491" w:rsidRPr="00D63B49" w:rsidSect="00173D26">
          <w:type w:val="nextColumn"/>
          <w:pgSz w:w="16838" w:h="11906" w:orient="landscape"/>
          <w:pgMar w:top="1134" w:right="851" w:bottom="1134" w:left="1701" w:header="709" w:footer="709" w:gutter="0"/>
          <w:cols w:space="708"/>
          <w:docGrid w:linePitch="360"/>
        </w:sectPr>
      </w:pPr>
    </w:p>
    <w:p w:rsidR="00A40491" w:rsidRPr="00D63B49" w:rsidRDefault="00A40491" w:rsidP="00A40491">
      <w:pPr>
        <w:widowControl w:val="0"/>
        <w:autoSpaceDE w:val="0"/>
        <w:autoSpaceDN w:val="0"/>
        <w:adjustRightInd w:val="0"/>
        <w:jc w:val="center"/>
        <w:rPr>
          <w:rFonts w:ascii="Arial" w:hAnsi="Arial" w:cs="Arial"/>
        </w:rPr>
      </w:pPr>
    </w:p>
    <w:sectPr w:rsidR="00A40491" w:rsidRPr="00D63B49" w:rsidSect="00A4049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90B" w:rsidRDefault="008C190B">
      <w:r>
        <w:separator/>
      </w:r>
    </w:p>
  </w:endnote>
  <w:endnote w:type="continuationSeparator" w:id="0">
    <w:p w:rsidR="008C190B" w:rsidRDefault="008C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0B" w:rsidRDefault="008C190B">
    <w:pPr>
      <w:pStyle w:val="a4"/>
    </w:pPr>
  </w:p>
  <w:p w:rsidR="008C190B" w:rsidRDefault="008C190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0B" w:rsidRDefault="008C19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90B" w:rsidRDefault="008C190B">
      <w:r>
        <w:separator/>
      </w:r>
    </w:p>
  </w:footnote>
  <w:footnote w:type="continuationSeparator" w:id="0">
    <w:p w:rsidR="008C190B" w:rsidRDefault="008C1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0B" w:rsidRDefault="008C190B">
    <w:pPr>
      <w:pStyle w:val="ae"/>
      <w:tabs>
        <w:tab w:val="left" w:pos="5392"/>
        <w:tab w:val="center" w:pos="7285"/>
        <w:tab w:val="left" w:pos="1005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0B" w:rsidRDefault="008C190B">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414"/>
    <w:multiLevelType w:val="hybridMultilevel"/>
    <w:tmpl w:val="103C4B56"/>
    <w:lvl w:ilvl="0" w:tplc="FB9ACB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D151375"/>
    <w:multiLevelType w:val="hybridMultilevel"/>
    <w:tmpl w:val="8ADCA06E"/>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2C4174A"/>
    <w:multiLevelType w:val="multilevel"/>
    <w:tmpl w:val="41D6366E"/>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B58410F"/>
    <w:multiLevelType w:val="hybridMultilevel"/>
    <w:tmpl w:val="C8F63AB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FF55C2"/>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28D53281"/>
    <w:multiLevelType w:val="hybridMultilevel"/>
    <w:tmpl w:val="0882D048"/>
    <w:lvl w:ilvl="0" w:tplc="88FE19CA">
      <w:start w:val="1"/>
      <w:numFmt w:val="bullet"/>
      <w:suff w:val="space"/>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309E4907"/>
    <w:multiLevelType w:val="hybridMultilevel"/>
    <w:tmpl w:val="8ADCA06E"/>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40437F3D"/>
    <w:multiLevelType w:val="multilevel"/>
    <w:tmpl w:val="9F10AF20"/>
    <w:lvl w:ilvl="0">
      <w:start w:val="1"/>
      <w:numFmt w:val="decimal"/>
      <w:lvlText w:val="%1."/>
      <w:lvlJc w:val="left"/>
      <w:pPr>
        <w:ind w:left="900" w:hanging="360"/>
      </w:pPr>
      <w:rPr>
        <w:rFonts w:hint="default"/>
      </w:rPr>
    </w:lvl>
    <w:lvl w:ilvl="1">
      <w:start w:val="13"/>
      <w:numFmt w:val="decimal"/>
      <w:isLgl/>
      <w:lvlText w:val="%1.%2."/>
      <w:lvlJc w:val="left"/>
      <w:pPr>
        <w:ind w:left="1043" w:hanging="503"/>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15:restartNumberingAfterBreak="0">
    <w:nsid w:val="44681E5E"/>
    <w:multiLevelType w:val="hybridMultilevel"/>
    <w:tmpl w:val="EF1C8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6321A8"/>
    <w:multiLevelType w:val="hybridMultilevel"/>
    <w:tmpl w:val="8AF66954"/>
    <w:lvl w:ilvl="0" w:tplc="6CFEDB6E">
      <w:start w:val="1"/>
      <w:numFmt w:val="decimal"/>
      <w:suff w:val="space"/>
      <w:lvlText w:val="%1."/>
      <w:lvlJc w:val="left"/>
      <w:pPr>
        <w:ind w:left="1068" w:hanging="360"/>
      </w:pPr>
      <w:rPr>
        <w:rFonts w:hint="default"/>
      </w:rPr>
    </w:lvl>
    <w:lvl w:ilvl="1" w:tplc="AEC2D7B2">
      <w:start w:val="1"/>
      <w:numFmt w:val="decimal"/>
      <w:suff w:val="space"/>
      <w:lvlText w:val="1.%2."/>
      <w:lvlJc w:val="left"/>
      <w:pPr>
        <w:ind w:left="1788" w:hanging="360"/>
      </w:pPr>
      <w:rPr>
        <w:rFonts w:ascii="Times New Roman" w:hAnsi="Times New Roman" w:cs="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E832BDB"/>
    <w:multiLevelType w:val="multilevel"/>
    <w:tmpl w:val="4126C7A2"/>
    <w:lvl w:ilvl="0">
      <w:start w:val="1"/>
      <w:numFmt w:val="decimal"/>
      <w:lvlText w:val="%1."/>
      <w:lvlJc w:val="left"/>
      <w:pPr>
        <w:tabs>
          <w:tab w:val="num" w:pos="0"/>
        </w:tabs>
        <w:ind w:left="630" w:hanging="63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1" w15:restartNumberingAfterBreak="0">
    <w:nsid w:val="4FAB1CE6"/>
    <w:multiLevelType w:val="hybridMultilevel"/>
    <w:tmpl w:val="0B7835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0664B7"/>
    <w:multiLevelType w:val="multilevel"/>
    <w:tmpl w:val="0B1472D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13A3EA1"/>
    <w:multiLevelType w:val="hybridMultilevel"/>
    <w:tmpl w:val="8ADCA06E"/>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68F301DC"/>
    <w:multiLevelType w:val="hybridMultilevel"/>
    <w:tmpl w:val="701C6B70"/>
    <w:lvl w:ilvl="0" w:tplc="FD0686C4">
      <w:start w:val="2"/>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0"/>
  </w:num>
  <w:num w:numId="8">
    <w:abstractNumId w:val="7"/>
  </w:num>
  <w:num w:numId="9">
    <w:abstractNumId w:val="13"/>
  </w:num>
  <w:num w:numId="10">
    <w:abstractNumId w:val="4"/>
  </w:num>
  <w:num w:numId="11">
    <w:abstractNumId w:val="1"/>
  </w:num>
  <w:num w:numId="12">
    <w:abstractNumId w:val="6"/>
  </w:num>
  <w:num w:numId="13">
    <w:abstractNumId w:val="2"/>
  </w:num>
  <w:num w:numId="14">
    <w:abstractNumId w:val="12"/>
  </w:num>
  <w:num w:numId="15">
    <w:abstractNumId w:val="11"/>
  </w:num>
  <w:num w:numId="16">
    <w:abstractNumId w:val="14"/>
  </w:num>
  <w:num w:numId="17">
    <w:abstractNumId w:val="3"/>
  </w:num>
  <w:num w:numId="1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7A"/>
    <w:rsid w:val="000011EF"/>
    <w:rsid w:val="0000391E"/>
    <w:rsid w:val="00013534"/>
    <w:rsid w:val="00013A69"/>
    <w:rsid w:val="00017CA3"/>
    <w:rsid w:val="00024F44"/>
    <w:rsid w:val="000306D5"/>
    <w:rsid w:val="0003140C"/>
    <w:rsid w:val="00045CCD"/>
    <w:rsid w:val="00055E03"/>
    <w:rsid w:val="0006157E"/>
    <w:rsid w:val="000641DE"/>
    <w:rsid w:val="00066D76"/>
    <w:rsid w:val="0007122D"/>
    <w:rsid w:val="00085C2D"/>
    <w:rsid w:val="000A08C1"/>
    <w:rsid w:val="000A7B98"/>
    <w:rsid w:val="000A7F06"/>
    <w:rsid w:val="000B4480"/>
    <w:rsid w:val="000B4D49"/>
    <w:rsid w:val="000C238A"/>
    <w:rsid w:val="000C5DDE"/>
    <w:rsid w:val="000D34D2"/>
    <w:rsid w:val="000D4203"/>
    <w:rsid w:val="000E6587"/>
    <w:rsid w:val="000F518D"/>
    <w:rsid w:val="0010733C"/>
    <w:rsid w:val="00117E2B"/>
    <w:rsid w:val="00133892"/>
    <w:rsid w:val="0013687F"/>
    <w:rsid w:val="00144FD8"/>
    <w:rsid w:val="0014516A"/>
    <w:rsid w:val="00151240"/>
    <w:rsid w:val="00151DD1"/>
    <w:rsid w:val="00157C85"/>
    <w:rsid w:val="001632B0"/>
    <w:rsid w:val="00163676"/>
    <w:rsid w:val="00173C41"/>
    <w:rsid w:val="00173D26"/>
    <w:rsid w:val="00182AA0"/>
    <w:rsid w:val="001957DF"/>
    <w:rsid w:val="0019670F"/>
    <w:rsid w:val="001A2FC5"/>
    <w:rsid w:val="001B1263"/>
    <w:rsid w:val="001B4291"/>
    <w:rsid w:val="001C35E0"/>
    <w:rsid w:val="001C498B"/>
    <w:rsid w:val="001C6539"/>
    <w:rsid w:val="001D2F83"/>
    <w:rsid w:val="001D52C4"/>
    <w:rsid w:val="001D774C"/>
    <w:rsid w:val="001E705A"/>
    <w:rsid w:val="001F54E4"/>
    <w:rsid w:val="001F5584"/>
    <w:rsid w:val="001F60B9"/>
    <w:rsid w:val="0020496B"/>
    <w:rsid w:val="00205CFF"/>
    <w:rsid w:val="00210449"/>
    <w:rsid w:val="00215EA5"/>
    <w:rsid w:val="002230B1"/>
    <w:rsid w:val="002234AB"/>
    <w:rsid w:val="00224945"/>
    <w:rsid w:val="00227CEF"/>
    <w:rsid w:val="002330B0"/>
    <w:rsid w:val="00234F18"/>
    <w:rsid w:val="0024002B"/>
    <w:rsid w:val="00240DA1"/>
    <w:rsid w:val="00251A5C"/>
    <w:rsid w:val="00262819"/>
    <w:rsid w:val="00262FFD"/>
    <w:rsid w:val="00265186"/>
    <w:rsid w:val="00265ADE"/>
    <w:rsid w:val="00270138"/>
    <w:rsid w:val="00271707"/>
    <w:rsid w:val="0027189C"/>
    <w:rsid w:val="00273A12"/>
    <w:rsid w:val="0027778F"/>
    <w:rsid w:val="002876AB"/>
    <w:rsid w:val="0029215A"/>
    <w:rsid w:val="0029591B"/>
    <w:rsid w:val="00297020"/>
    <w:rsid w:val="002B1950"/>
    <w:rsid w:val="002B46CC"/>
    <w:rsid w:val="002B718F"/>
    <w:rsid w:val="002C2215"/>
    <w:rsid w:val="002C4221"/>
    <w:rsid w:val="002D07F8"/>
    <w:rsid w:val="002D189C"/>
    <w:rsid w:val="002E2A28"/>
    <w:rsid w:val="002F4B21"/>
    <w:rsid w:val="002F7A6D"/>
    <w:rsid w:val="00305E67"/>
    <w:rsid w:val="00316A7A"/>
    <w:rsid w:val="003431A5"/>
    <w:rsid w:val="00344E9A"/>
    <w:rsid w:val="00346F0D"/>
    <w:rsid w:val="00350966"/>
    <w:rsid w:val="00351D5B"/>
    <w:rsid w:val="003521EB"/>
    <w:rsid w:val="00357942"/>
    <w:rsid w:val="00363E22"/>
    <w:rsid w:val="00387D09"/>
    <w:rsid w:val="00397D3C"/>
    <w:rsid w:val="003B35D3"/>
    <w:rsid w:val="003C4F17"/>
    <w:rsid w:val="003D0CC7"/>
    <w:rsid w:val="003D15B2"/>
    <w:rsid w:val="003D4636"/>
    <w:rsid w:val="003F5A93"/>
    <w:rsid w:val="004043D3"/>
    <w:rsid w:val="0041195B"/>
    <w:rsid w:val="0042118E"/>
    <w:rsid w:val="0043015C"/>
    <w:rsid w:val="00430B3E"/>
    <w:rsid w:val="004344A5"/>
    <w:rsid w:val="004473B3"/>
    <w:rsid w:val="0045272F"/>
    <w:rsid w:val="004644AC"/>
    <w:rsid w:val="004671B1"/>
    <w:rsid w:val="00473852"/>
    <w:rsid w:val="00473F16"/>
    <w:rsid w:val="00474D6C"/>
    <w:rsid w:val="00483338"/>
    <w:rsid w:val="004858D1"/>
    <w:rsid w:val="004901A6"/>
    <w:rsid w:val="004949D6"/>
    <w:rsid w:val="00495FE3"/>
    <w:rsid w:val="004974A6"/>
    <w:rsid w:val="00497E65"/>
    <w:rsid w:val="004A0953"/>
    <w:rsid w:val="004A63EF"/>
    <w:rsid w:val="004B6A77"/>
    <w:rsid w:val="004C1C3E"/>
    <w:rsid w:val="004C5C2E"/>
    <w:rsid w:val="004D2EA7"/>
    <w:rsid w:val="004D4E3E"/>
    <w:rsid w:val="004E2044"/>
    <w:rsid w:val="004E5B69"/>
    <w:rsid w:val="004E6C40"/>
    <w:rsid w:val="004F3722"/>
    <w:rsid w:val="004F6840"/>
    <w:rsid w:val="00500449"/>
    <w:rsid w:val="0050048F"/>
    <w:rsid w:val="00530316"/>
    <w:rsid w:val="00553789"/>
    <w:rsid w:val="00557F6E"/>
    <w:rsid w:val="0056290E"/>
    <w:rsid w:val="00574FDF"/>
    <w:rsid w:val="00582744"/>
    <w:rsid w:val="0058338F"/>
    <w:rsid w:val="00591165"/>
    <w:rsid w:val="00592F29"/>
    <w:rsid w:val="005B2275"/>
    <w:rsid w:val="005B34DB"/>
    <w:rsid w:val="005B43E1"/>
    <w:rsid w:val="005C1D84"/>
    <w:rsid w:val="005C2170"/>
    <w:rsid w:val="005E10A2"/>
    <w:rsid w:val="005E1DDC"/>
    <w:rsid w:val="005E3E04"/>
    <w:rsid w:val="005E74D3"/>
    <w:rsid w:val="00603218"/>
    <w:rsid w:val="0060771D"/>
    <w:rsid w:val="0061379C"/>
    <w:rsid w:val="00621067"/>
    <w:rsid w:val="006242DF"/>
    <w:rsid w:val="006255E4"/>
    <w:rsid w:val="0063348B"/>
    <w:rsid w:val="00636826"/>
    <w:rsid w:val="00636CBF"/>
    <w:rsid w:val="00644CCA"/>
    <w:rsid w:val="0064518F"/>
    <w:rsid w:val="00654728"/>
    <w:rsid w:val="006576C8"/>
    <w:rsid w:val="00657DB3"/>
    <w:rsid w:val="006611EC"/>
    <w:rsid w:val="00661A86"/>
    <w:rsid w:val="0066775D"/>
    <w:rsid w:val="006864B8"/>
    <w:rsid w:val="00694A72"/>
    <w:rsid w:val="006950E1"/>
    <w:rsid w:val="00696335"/>
    <w:rsid w:val="006A51EE"/>
    <w:rsid w:val="006A5389"/>
    <w:rsid w:val="006B15BA"/>
    <w:rsid w:val="006B4773"/>
    <w:rsid w:val="006B7D1A"/>
    <w:rsid w:val="006C5F28"/>
    <w:rsid w:val="006E0A5E"/>
    <w:rsid w:val="006F13A2"/>
    <w:rsid w:val="006F7DD9"/>
    <w:rsid w:val="00705E3D"/>
    <w:rsid w:val="00707EE8"/>
    <w:rsid w:val="00721583"/>
    <w:rsid w:val="007326B2"/>
    <w:rsid w:val="00734E51"/>
    <w:rsid w:val="007420CB"/>
    <w:rsid w:val="00746C67"/>
    <w:rsid w:val="007514FD"/>
    <w:rsid w:val="00753531"/>
    <w:rsid w:val="00756EED"/>
    <w:rsid w:val="00761890"/>
    <w:rsid w:val="00764A7B"/>
    <w:rsid w:val="007708A5"/>
    <w:rsid w:val="00773D54"/>
    <w:rsid w:val="0077422F"/>
    <w:rsid w:val="00776A26"/>
    <w:rsid w:val="00790393"/>
    <w:rsid w:val="00792136"/>
    <w:rsid w:val="00796B1F"/>
    <w:rsid w:val="007A1CAE"/>
    <w:rsid w:val="007A345A"/>
    <w:rsid w:val="007B46B2"/>
    <w:rsid w:val="007B6A61"/>
    <w:rsid w:val="007C7EFC"/>
    <w:rsid w:val="007D260B"/>
    <w:rsid w:val="007D4B7C"/>
    <w:rsid w:val="007D725D"/>
    <w:rsid w:val="007E1F99"/>
    <w:rsid w:val="007E24AB"/>
    <w:rsid w:val="007F5422"/>
    <w:rsid w:val="008017BC"/>
    <w:rsid w:val="008249F6"/>
    <w:rsid w:val="00831394"/>
    <w:rsid w:val="0083280F"/>
    <w:rsid w:val="00834C18"/>
    <w:rsid w:val="00836D73"/>
    <w:rsid w:val="00851CAA"/>
    <w:rsid w:val="008559CA"/>
    <w:rsid w:val="00860955"/>
    <w:rsid w:val="00864224"/>
    <w:rsid w:val="0088629F"/>
    <w:rsid w:val="0088751E"/>
    <w:rsid w:val="00896A8B"/>
    <w:rsid w:val="00897799"/>
    <w:rsid w:val="008A2DB6"/>
    <w:rsid w:val="008A5C99"/>
    <w:rsid w:val="008B0BC5"/>
    <w:rsid w:val="008B12DC"/>
    <w:rsid w:val="008C190B"/>
    <w:rsid w:val="008D5291"/>
    <w:rsid w:val="008D58AA"/>
    <w:rsid w:val="008E11DA"/>
    <w:rsid w:val="008E194F"/>
    <w:rsid w:val="008E1C37"/>
    <w:rsid w:val="008F1AC8"/>
    <w:rsid w:val="008F45CA"/>
    <w:rsid w:val="00916B9F"/>
    <w:rsid w:val="009219CB"/>
    <w:rsid w:val="0093012D"/>
    <w:rsid w:val="0093324F"/>
    <w:rsid w:val="00937E47"/>
    <w:rsid w:val="00940DCD"/>
    <w:rsid w:val="0094118D"/>
    <w:rsid w:val="00942597"/>
    <w:rsid w:val="0095115A"/>
    <w:rsid w:val="00954008"/>
    <w:rsid w:val="00962404"/>
    <w:rsid w:val="00965C73"/>
    <w:rsid w:val="0097210F"/>
    <w:rsid w:val="00974399"/>
    <w:rsid w:val="009848ED"/>
    <w:rsid w:val="00984EF0"/>
    <w:rsid w:val="009868AE"/>
    <w:rsid w:val="00992781"/>
    <w:rsid w:val="00996B2F"/>
    <w:rsid w:val="009B68B0"/>
    <w:rsid w:val="009E613D"/>
    <w:rsid w:val="00A0025F"/>
    <w:rsid w:val="00A0536A"/>
    <w:rsid w:val="00A0590A"/>
    <w:rsid w:val="00A06331"/>
    <w:rsid w:val="00A14044"/>
    <w:rsid w:val="00A2292D"/>
    <w:rsid w:val="00A233F8"/>
    <w:rsid w:val="00A267F6"/>
    <w:rsid w:val="00A27CDA"/>
    <w:rsid w:val="00A30C98"/>
    <w:rsid w:val="00A326E0"/>
    <w:rsid w:val="00A33A96"/>
    <w:rsid w:val="00A341A5"/>
    <w:rsid w:val="00A374A8"/>
    <w:rsid w:val="00A3774C"/>
    <w:rsid w:val="00A40491"/>
    <w:rsid w:val="00A51177"/>
    <w:rsid w:val="00A53B86"/>
    <w:rsid w:val="00A550AB"/>
    <w:rsid w:val="00A551BB"/>
    <w:rsid w:val="00A55BCD"/>
    <w:rsid w:val="00A575BD"/>
    <w:rsid w:val="00A6669F"/>
    <w:rsid w:val="00A737F9"/>
    <w:rsid w:val="00A74885"/>
    <w:rsid w:val="00A76666"/>
    <w:rsid w:val="00A85259"/>
    <w:rsid w:val="00A85A10"/>
    <w:rsid w:val="00A90AC9"/>
    <w:rsid w:val="00A97878"/>
    <w:rsid w:val="00AA51B4"/>
    <w:rsid w:val="00AD010C"/>
    <w:rsid w:val="00AD3BF3"/>
    <w:rsid w:val="00AD4E5C"/>
    <w:rsid w:val="00AE08C7"/>
    <w:rsid w:val="00AE4E5F"/>
    <w:rsid w:val="00AE5595"/>
    <w:rsid w:val="00AF0209"/>
    <w:rsid w:val="00B06C51"/>
    <w:rsid w:val="00B06C67"/>
    <w:rsid w:val="00B10A47"/>
    <w:rsid w:val="00B14D84"/>
    <w:rsid w:val="00B21B98"/>
    <w:rsid w:val="00B33D8E"/>
    <w:rsid w:val="00B36A6A"/>
    <w:rsid w:val="00B36AAE"/>
    <w:rsid w:val="00B36C3A"/>
    <w:rsid w:val="00B36ED0"/>
    <w:rsid w:val="00B4106E"/>
    <w:rsid w:val="00B50A42"/>
    <w:rsid w:val="00B64D73"/>
    <w:rsid w:val="00B6584B"/>
    <w:rsid w:val="00B65908"/>
    <w:rsid w:val="00B67266"/>
    <w:rsid w:val="00B70211"/>
    <w:rsid w:val="00B70AE6"/>
    <w:rsid w:val="00B77BF4"/>
    <w:rsid w:val="00B80DF2"/>
    <w:rsid w:val="00B93F55"/>
    <w:rsid w:val="00B9747E"/>
    <w:rsid w:val="00B97D48"/>
    <w:rsid w:val="00BA5D7B"/>
    <w:rsid w:val="00BA7B67"/>
    <w:rsid w:val="00BB0899"/>
    <w:rsid w:val="00BB4F94"/>
    <w:rsid w:val="00BC0871"/>
    <w:rsid w:val="00BC2285"/>
    <w:rsid w:val="00BD31AA"/>
    <w:rsid w:val="00BD34B1"/>
    <w:rsid w:val="00BE0420"/>
    <w:rsid w:val="00BE351A"/>
    <w:rsid w:val="00BF2552"/>
    <w:rsid w:val="00BF314C"/>
    <w:rsid w:val="00C122B3"/>
    <w:rsid w:val="00C13B49"/>
    <w:rsid w:val="00C14187"/>
    <w:rsid w:val="00C14359"/>
    <w:rsid w:val="00C26C4E"/>
    <w:rsid w:val="00C32ED0"/>
    <w:rsid w:val="00C4127A"/>
    <w:rsid w:val="00C441B6"/>
    <w:rsid w:val="00C46961"/>
    <w:rsid w:val="00C51603"/>
    <w:rsid w:val="00C60C6F"/>
    <w:rsid w:val="00C7535A"/>
    <w:rsid w:val="00C76160"/>
    <w:rsid w:val="00C87E33"/>
    <w:rsid w:val="00C91CFD"/>
    <w:rsid w:val="00CC1CC7"/>
    <w:rsid w:val="00CC31D1"/>
    <w:rsid w:val="00CD3991"/>
    <w:rsid w:val="00CD3EE7"/>
    <w:rsid w:val="00CD4827"/>
    <w:rsid w:val="00CF10DF"/>
    <w:rsid w:val="00CF4BA9"/>
    <w:rsid w:val="00CF6873"/>
    <w:rsid w:val="00CF6BBD"/>
    <w:rsid w:val="00D11542"/>
    <w:rsid w:val="00D15B1E"/>
    <w:rsid w:val="00D2048C"/>
    <w:rsid w:val="00D211C3"/>
    <w:rsid w:val="00D21FE6"/>
    <w:rsid w:val="00D27918"/>
    <w:rsid w:val="00D36364"/>
    <w:rsid w:val="00D53774"/>
    <w:rsid w:val="00D57355"/>
    <w:rsid w:val="00D60ACB"/>
    <w:rsid w:val="00D65274"/>
    <w:rsid w:val="00D6533E"/>
    <w:rsid w:val="00D66081"/>
    <w:rsid w:val="00D67764"/>
    <w:rsid w:val="00D9160A"/>
    <w:rsid w:val="00DB0E79"/>
    <w:rsid w:val="00DC1D16"/>
    <w:rsid w:val="00DC4E25"/>
    <w:rsid w:val="00DC5A0D"/>
    <w:rsid w:val="00DE72BC"/>
    <w:rsid w:val="00DF166A"/>
    <w:rsid w:val="00DF1B6B"/>
    <w:rsid w:val="00DF5F1D"/>
    <w:rsid w:val="00E11F0A"/>
    <w:rsid w:val="00E122EC"/>
    <w:rsid w:val="00E161D9"/>
    <w:rsid w:val="00E17AB5"/>
    <w:rsid w:val="00E2223B"/>
    <w:rsid w:val="00E2272D"/>
    <w:rsid w:val="00E2682E"/>
    <w:rsid w:val="00E31C16"/>
    <w:rsid w:val="00E5183B"/>
    <w:rsid w:val="00E672B5"/>
    <w:rsid w:val="00E7575A"/>
    <w:rsid w:val="00E83F55"/>
    <w:rsid w:val="00E85E8A"/>
    <w:rsid w:val="00E8602E"/>
    <w:rsid w:val="00E92547"/>
    <w:rsid w:val="00E931F0"/>
    <w:rsid w:val="00E936AC"/>
    <w:rsid w:val="00EA2B60"/>
    <w:rsid w:val="00EB357F"/>
    <w:rsid w:val="00EC131C"/>
    <w:rsid w:val="00EC23C6"/>
    <w:rsid w:val="00EC5BBB"/>
    <w:rsid w:val="00EC670F"/>
    <w:rsid w:val="00EE39B6"/>
    <w:rsid w:val="00EE3E0C"/>
    <w:rsid w:val="00EF772C"/>
    <w:rsid w:val="00F0058C"/>
    <w:rsid w:val="00F04699"/>
    <w:rsid w:val="00F34FF1"/>
    <w:rsid w:val="00F45AD6"/>
    <w:rsid w:val="00F51517"/>
    <w:rsid w:val="00F55C88"/>
    <w:rsid w:val="00F57B3F"/>
    <w:rsid w:val="00F65B0F"/>
    <w:rsid w:val="00F65EBB"/>
    <w:rsid w:val="00F73A24"/>
    <w:rsid w:val="00F73AEA"/>
    <w:rsid w:val="00F74D1E"/>
    <w:rsid w:val="00F75287"/>
    <w:rsid w:val="00F84A8F"/>
    <w:rsid w:val="00F84B1D"/>
    <w:rsid w:val="00F87919"/>
    <w:rsid w:val="00FB1908"/>
    <w:rsid w:val="00FB6B2C"/>
    <w:rsid w:val="00FB712B"/>
    <w:rsid w:val="00FC6D79"/>
    <w:rsid w:val="00FE4245"/>
    <w:rsid w:val="00FF1921"/>
    <w:rsid w:val="00FF45BD"/>
    <w:rsid w:val="00FF583F"/>
    <w:rsid w:val="00FF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719CC"/>
  <w15:docId w15:val="{61F0E33F-AE64-4803-BA93-39FF2548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966"/>
    <w:rPr>
      <w:sz w:val="24"/>
      <w:szCs w:val="24"/>
    </w:rPr>
  </w:style>
  <w:style w:type="paragraph" w:styleId="2">
    <w:name w:val="heading 2"/>
    <w:basedOn w:val="a"/>
    <w:next w:val="a"/>
    <w:link w:val="20"/>
    <w:semiHidden/>
    <w:unhideWhenUsed/>
    <w:qFormat/>
    <w:rsid w:val="009848E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16A7A"/>
    <w:pPr>
      <w:widowControl w:val="0"/>
      <w:suppressAutoHyphens/>
      <w:autoSpaceDE w:val="0"/>
    </w:pPr>
    <w:rPr>
      <w:rFonts w:ascii="Courier New" w:hAnsi="Courier New" w:cs="Courier New"/>
      <w:lang w:eastAsia="ar-SA"/>
    </w:rPr>
  </w:style>
  <w:style w:type="paragraph" w:styleId="a3">
    <w:name w:val="List Paragraph"/>
    <w:basedOn w:val="a"/>
    <w:uiPriority w:val="34"/>
    <w:qFormat/>
    <w:rsid w:val="00316A7A"/>
    <w:pPr>
      <w:ind w:left="720"/>
      <w:contextualSpacing/>
    </w:pPr>
  </w:style>
  <w:style w:type="paragraph" w:customStyle="1" w:styleId="ConsPlusCell">
    <w:name w:val="ConsPlusCell"/>
    <w:uiPriority w:val="99"/>
    <w:rsid w:val="00316A7A"/>
    <w:pPr>
      <w:widowControl w:val="0"/>
      <w:autoSpaceDE w:val="0"/>
      <w:autoSpaceDN w:val="0"/>
      <w:adjustRightInd w:val="0"/>
    </w:pPr>
    <w:rPr>
      <w:rFonts w:ascii="Arial" w:hAnsi="Arial" w:cs="Arial"/>
    </w:rPr>
  </w:style>
  <w:style w:type="paragraph" w:customStyle="1" w:styleId="ConsPlusNormal">
    <w:name w:val="ConsPlusNormal"/>
    <w:link w:val="ConsPlusNormal0"/>
    <w:qFormat/>
    <w:rsid w:val="00316A7A"/>
    <w:pPr>
      <w:widowControl w:val="0"/>
      <w:autoSpaceDE w:val="0"/>
      <w:autoSpaceDN w:val="0"/>
      <w:adjustRightInd w:val="0"/>
      <w:ind w:firstLine="720"/>
    </w:pPr>
    <w:rPr>
      <w:rFonts w:ascii="Arial" w:hAnsi="Arial" w:cs="Arial"/>
    </w:rPr>
  </w:style>
  <w:style w:type="paragraph" w:customStyle="1" w:styleId="p17">
    <w:name w:val="p17"/>
    <w:basedOn w:val="a"/>
    <w:rsid w:val="00316A7A"/>
    <w:pPr>
      <w:spacing w:before="100" w:beforeAutospacing="1" w:after="100" w:afterAutospacing="1"/>
    </w:pPr>
  </w:style>
  <w:style w:type="paragraph" w:styleId="a4">
    <w:name w:val="footer"/>
    <w:basedOn w:val="a"/>
    <w:link w:val="a5"/>
    <w:unhideWhenUsed/>
    <w:rsid w:val="00316A7A"/>
    <w:pPr>
      <w:tabs>
        <w:tab w:val="center" w:pos="4677"/>
        <w:tab w:val="right" w:pos="9355"/>
      </w:tabs>
    </w:pPr>
  </w:style>
  <w:style w:type="character" w:customStyle="1" w:styleId="a5">
    <w:name w:val="Нижний колонтитул Знак"/>
    <w:link w:val="a4"/>
    <w:rsid w:val="00316A7A"/>
    <w:rPr>
      <w:sz w:val="24"/>
      <w:szCs w:val="24"/>
      <w:lang w:bidi="ar-SA"/>
    </w:rPr>
  </w:style>
  <w:style w:type="paragraph" w:customStyle="1" w:styleId="ConsPlusTitle">
    <w:name w:val="ConsPlusTitle"/>
    <w:rsid w:val="00316A7A"/>
    <w:pPr>
      <w:widowControl w:val="0"/>
      <w:autoSpaceDE w:val="0"/>
      <w:autoSpaceDN w:val="0"/>
      <w:adjustRightInd w:val="0"/>
    </w:pPr>
    <w:rPr>
      <w:b/>
      <w:bCs/>
      <w:sz w:val="24"/>
      <w:szCs w:val="24"/>
    </w:rPr>
  </w:style>
  <w:style w:type="table" w:styleId="a6">
    <w:name w:val="Table Grid"/>
    <w:basedOn w:val="a1"/>
    <w:uiPriority w:val="39"/>
    <w:rsid w:val="00316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9848ED"/>
    <w:rPr>
      <w:rFonts w:ascii="Cambria" w:hAnsi="Cambria"/>
      <w:b/>
      <w:bCs/>
      <w:i/>
      <w:iCs/>
      <w:sz w:val="28"/>
      <w:szCs w:val="28"/>
    </w:rPr>
  </w:style>
  <w:style w:type="paragraph" w:styleId="a7">
    <w:name w:val="Balloon Text"/>
    <w:basedOn w:val="a"/>
    <w:link w:val="a8"/>
    <w:uiPriority w:val="99"/>
    <w:unhideWhenUsed/>
    <w:rsid w:val="009848ED"/>
    <w:rPr>
      <w:rFonts w:ascii="Tahoma" w:hAnsi="Tahoma"/>
      <w:sz w:val="16"/>
      <w:szCs w:val="16"/>
    </w:rPr>
  </w:style>
  <w:style w:type="character" w:customStyle="1" w:styleId="a8">
    <w:name w:val="Текст выноски Знак"/>
    <w:link w:val="a7"/>
    <w:uiPriority w:val="99"/>
    <w:rsid w:val="009848ED"/>
    <w:rPr>
      <w:rFonts w:ascii="Tahoma" w:hAnsi="Tahoma" w:cs="Tahoma"/>
      <w:sz w:val="16"/>
      <w:szCs w:val="16"/>
    </w:rPr>
  </w:style>
  <w:style w:type="character" w:styleId="a9">
    <w:name w:val="Hyperlink"/>
    <w:uiPriority w:val="99"/>
    <w:unhideWhenUsed/>
    <w:rsid w:val="009848ED"/>
    <w:rPr>
      <w:color w:val="0000FF"/>
      <w:u w:val="single"/>
    </w:rPr>
  </w:style>
  <w:style w:type="paragraph" w:styleId="aa">
    <w:name w:val="No Spacing"/>
    <w:link w:val="ab"/>
    <w:uiPriority w:val="1"/>
    <w:qFormat/>
    <w:rsid w:val="009848ED"/>
    <w:rPr>
      <w:sz w:val="24"/>
      <w:szCs w:val="24"/>
    </w:rPr>
  </w:style>
  <w:style w:type="character" w:customStyle="1" w:styleId="ab">
    <w:name w:val="Без интервала Знак"/>
    <w:link w:val="aa"/>
    <w:uiPriority w:val="1"/>
    <w:rsid w:val="009848ED"/>
    <w:rPr>
      <w:sz w:val="24"/>
      <w:szCs w:val="24"/>
      <w:lang w:bidi="ar-SA"/>
    </w:rPr>
  </w:style>
  <w:style w:type="character" w:customStyle="1" w:styleId="1">
    <w:name w:val="Основной текст Знак1"/>
    <w:link w:val="ac"/>
    <w:uiPriority w:val="99"/>
    <w:rsid w:val="009848ED"/>
    <w:rPr>
      <w:sz w:val="23"/>
      <w:szCs w:val="23"/>
      <w:shd w:val="clear" w:color="auto" w:fill="FFFFFF"/>
    </w:rPr>
  </w:style>
  <w:style w:type="paragraph" w:styleId="ac">
    <w:name w:val="Body Text"/>
    <w:basedOn w:val="a"/>
    <w:link w:val="1"/>
    <w:uiPriority w:val="99"/>
    <w:rsid w:val="009848ED"/>
    <w:pPr>
      <w:shd w:val="clear" w:color="auto" w:fill="FFFFFF"/>
      <w:spacing w:after="120" w:line="240" w:lineRule="atLeast"/>
      <w:jc w:val="both"/>
    </w:pPr>
    <w:rPr>
      <w:sz w:val="23"/>
      <w:szCs w:val="23"/>
    </w:rPr>
  </w:style>
  <w:style w:type="character" w:customStyle="1" w:styleId="ad">
    <w:name w:val="Основной текст Знак"/>
    <w:uiPriority w:val="99"/>
    <w:rsid w:val="009848ED"/>
    <w:rPr>
      <w:sz w:val="24"/>
      <w:szCs w:val="24"/>
    </w:rPr>
  </w:style>
  <w:style w:type="character" w:customStyle="1" w:styleId="1pt">
    <w:name w:val="Основной текст + Интервал 1 pt"/>
    <w:rsid w:val="009848ED"/>
    <w:rPr>
      <w:spacing w:val="30"/>
      <w:sz w:val="23"/>
      <w:szCs w:val="23"/>
      <w:lang w:bidi="ar-SA"/>
    </w:rPr>
  </w:style>
  <w:style w:type="paragraph" w:customStyle="1" w:styleId="Ar14">
    <w:name w:val="Ar+14"/>
    <w:basedOn w:val="2"/>
    <w:autoRedefine/>
    <w:rsid w:val="009848ED"/>
    <w:pPr>
      <w:suppressAutoHyphens/>
      <w:spacing w:before="0" w:after="0"/>
      <w:ind w:firstLine="709"/>
      <w:jc w:val="both"/>
      <w:outlineLvl w:val="0"/>
    </w:pPr>
    <w:rPr>
      <w:rFonts w:ascii="Times New Roman" w:hAnsi="Times New Roman"/>
      <w:b w:val="0"/>
      <w:bCs w:val="0"/>
      <w:i w:val="0"/>
      <w:iCs w:val="0"/>
    </w:rPr>
  </w:style>
  <w:style w:type="paragraph" w:styleId="ae">
    <w:name w:val="header"/>
    <w:basedOn w:val="a"/>
    <w:link w:val="af"/>
    <w:unhideWhenUsed/>
    <w:rsid w:val="009848ED"/>
    <w:pPr>
      <w:tabs>
        <w:tab w:val="center" w:pos="4677"/>
        <w:tab w:val="right" w:pos="9355"/>
      </w:tabs>
    </w:pPr>
  </w:style>
  <w:style w:type="character" w:customStyle="1" w:styleId="af">
    <w:name w:val="Верхний колонтитул Знак"/>
    <w:link w:val="ae"/>
    <w:rsid w:val="009848ED"/>
    <w:rPr>
      <w:sz w:val="24"/>
      <w:szCs w:val="24"/>
    </w:rPr>
  </w:style>
  <w:style w:type="paragraph" w:styleId="af0">
    <w:name w:val="Normal (Web)"/>
    <w:basedOn w:val="a"/>
    <w:uiPriority w:val="99"/>
    <w:unhideWhenUsed/>
    <w:rsid w:val="009848ED"/>
    <w:pPr>
      <w:spacing w:before="100" w:beforeAutospacing="1" w:after="100" w:afterAutospacing="1"/>
    </w:pPr>
  </w:style>
  <w:style w:type="paragraph" w:customStyle="1" w:styleId="af1">
    <w:name w:val="Знак"/>
    <w:basedOn w:val="a"/>
    <w:rsid w:val="00A2292D"/>
    <w:pPr>
      <w:spacing w:before="100" w:beforeAutospacing="1" w:after="100" w:afterAutospacing="1"/>
    </w:pPr>
    <w:rPr>
      <w:rFonts w:ascii="Tahoma" w:hAnsi="Tahoma"/>
      <w:sz w:val="20"/>
      <w:szCs w:val="20"/>
      <w:lang w:val="en-US" w:eastAsia="en-US"/>
    </w:rPr>
  </w:style>
  <w:style w:type="character" w:customStyle="1" w:styleId="apple-converted-space">
    <w:name w:val="apple-converted-space"/>
    <w:rsid w:val="00117E2B"/>
  </w:style>
  <w:style w:type="character" w:customStyle="1" w:styleId="af2">
    <w:name w:val="Основной текст_"/>
    <w:link w:val="3"/>
    <w:rsid w:val="00055E03"/>
    <w:rPr>
      <w:rFonts w:ascii="Calibri" w:eastAsia="Calibri" w:hAnsi="Calibri" w:cs="Calibri"/>
      <w:sz w:val="21"/>
      <w:szCs w:val="21"/>
      <w:shd w:val="clear" w:color="auto" w:fill="FFFFFF"/>
    </w:rPr>
  </w:style>
  <w:style w:type="paragraph" w:customStyle="1" w:styleId="3">
    <w:name w:val="Основной текст3"/>
    <w:basedOn w:val="a"/>
    <w:link w:val="af2"/>
    <w:rsid w:val="00055E03"/>
    <w:pPr>
      <w:shd w:val="clear" w:color="auto" w:fill="FFFFFF"/>
      <w:spacing w:line="264" w:lineRule="exact"/>
      <w:ind w:firstLine="540"/>
      <w:jc w:val="both"/>
    </w:pPr>
    <w:rPr>
      <w:rFonts w:ascii="Calibri" w:eastAsia="Calibri" w:hAnsi="Calibri" w:cs="Calibri"/>
      <w:sz w:val="21"/>
      <w:szCs w:val="21"/>
    </w:rPr>
  </w:style>
  <w:style w:type="paragraph" w:customStyle="1" w:styleId="small">
    <w:name w:val="small"/>
    <w:basedOn w:val="a"/>
    <w:rsid w:val="00055E03"/>
    <w:pPr>
      <w:spacing w:before="100" w:beforeAutospacing="1" w:after="100" w:afterAutospacing="1"/>
    </w:pPr>
  </w:style>
  <w:style w:type="character" w:customStyle="1" w:styleId="fund-mark">
    <w:name w:val="fund-mark"/>
    <w:rsid w:val="00055E03"/>
  </w:style>
  <w:style w:type="numbering" w:customStyle="1" w:styleId="10">
    <w:name w:val="Нет списка1"/>
    <w:next w:val="a2"/>
    <w:uiPriority w:val="99"/>
    <w:semiHidden/>
    <w:unhideWhenUsed/>
    <w:rsid w:val="00E92547"/>
  </w:style>
  <w:style w:type="character" w:styleId="af3">
    <w:name w:val="FollowedHyperlink"/>
    <w:uiPriority w:val="99"/>
    <w:unhideWhenUsed/>
    <w:rsid w:val="00B36ED0"/>
    <w:rPr>
      <w:color w:val="800080"/>
      <w:u w:val="single"/>
    </w:rPr>
  </w:style>
  <w:style w:type="paragraph" w:styleId="af4">
    <w:name w:val="Plain Text"/>
    <w:basedOn w:val="a"/>
    <w:link w:val="af5"/>
    <w:rsid w:val="00133892"/>
    <w:rPr>
      <w:rFonts w:ascii="Courier New" w:hAnsi="Courier New"/>
      <w:sz w:val="20"/>
      <w:szCs w:val="20"/>
    </w:rPr>
  </w:style>
  <w:style w:type="character" w:customStyle="1" w:styleId="af5">
    <w:name w:val="Текст Знак"/>
    <w:link w:val="af4"/>
    <w:rsid w:val="00133892"/>
    <w:rPr>
      <w:rFonts w:ascii="Courier New" w:hAnsi="Courier New"/>
    </w:rPr>
  </w:style>
  <w:style w:type="paragraph" w:customStyle="1" w:styleId="af6">
    <w:name w:val="Знак"/>
    <w:basedOn w:val="a"/>
    <w:rsid w:val="00796B1F"/>
    <w:pPr>
      <w:spacing w:before="100" w:beforeAutospacing="1" w:after="100" w:afterAutospacing="1"/>
    </w:pPr>
    <w:rPr>
      <w:rFonts w:ascii="Tahoma" w:hAnsi="Tahoma"/>
      <w:sz w:val="20"/>
      <w:szCs w:val="20"/>
      <w:lang w:val="en-US" w:eastAsia="en-US"/>
    </w:rPr>
  </w:style>
  <w:style w:type="character" w:customStyle="1" w:styleId="4">
    <w:name w:val="Основной текст (4)"/>
    <w:rsid w:val="00796B1F"/>
    <w:rPr>
      <w:rFonts w:ascii="Times New Roman" w:eastAsia="Times New Roman" w:hAnsi="Times New Roman" w:cs="Times New Roman"/>
      <w:b w:val="0"/>
      <w:bCs w:val="0"/>
      <w:i w:val="0"/>
      <w:iCs w:val="0"/>
      <w:smallCaps w:val="0"/>
      <w:strike w:val="0"/>
      <w:spacing w:val="0"/>
      <w:sz w:val="23"/>
      <w:szCs w:val="23"/>
    </w:rPr>
  </w:style>
  <w:style w:type="paragraph" w:styleId="af7">
    <w:name w:val="footnote text"/>
    <w:basedOn w:val="a"/>
    <w:link w:val="af8"/>
    <w:uiPriority w:val="99"/>
    <w:rsid w:val="00B65908"/>
    <w:rPr>
      <w:sz w:val="20"/>
      <w:szCs w:val="20"/>
    </w:rPr>
  </w:style>
  <w:style w:type="character" w:customStyle="1" w:styleId="af8">
    <w:name w:val="Текст сноски Знак"/>
    <w:basedOn w:val="a0"/>
    <w:link w:val="af7"/>
    <w:uiPriority w:val="99"/>
    <w:rsid w:val="00B65908"/>
  </w:style>
  <w:style w:type="character" w:styleId="af9">
    <w:name w:val="footnote reference"/>
    <w:uiPriority w:val="99"/>
    <w:rsid w:val="00B65908"/>
    <w:rPr>
      <w:vertAlign w:val="superscript"/>
    </w:rPr>
  </w:style>
  <w:style w:type="table" w:customStyle="1" w:styleId="11">
    <w:name w:val="Сетка таблицы1"/>
    <w:basedOn w:val="a1"/>
    <w:next w:val="a6"/>
    <w:uiPriority w:val="39"/>
    <w:rsid w:val="00AF02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AF0209"/>
  </w:style>
  <w:style w:type="table" w:customStyle="1" w:styleId="111">
    <w:name w:val="Сетка таблицы11"/>
    <w:basedOn w:val="a1"/>
    <w:next w:val="a6"/>
    <w:uiPriority w:val="39"/>
    <w:rsid w:val="00AF02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A374A8"/>
  </w:style>
  <w:style w:type="paragraph" w:customStyle="1" w:styleId="ConsPlusTitlePage">
    <w:name w:val="ConsPlusTitlePage"/>
    <w:rsid w:val="00A374A8"/>
    <w:pPr>
      <w:widowControl w:val="0"/>
      <w:autoSpaceDE w:val="0"/>
      <w:autoSpaceDN w:val="0"/>
    </w:pPr>
    <w:rPr>
      <w:rFonts w:ascii="Tahoma" w:hAnsi="Tahoma" w:cs="Tahoma"/>
    </w:rPr>
  </w:style>
  <w:style w:type="table" w:customStyle="1" w:styleId="TableGrid">
    <w:name w:val="TableGrid"/>
    <w:rsid w:val="00A374A8"/>
    <w:rPr>
      <w:rFonts w:ascii="Calibri" w:hAnsi="Calibri"/>
      <w:sz w:val="22"/>
      <w:szCs w:val="22"/>
    </w:rPr>
    <w:tblPr>
      <w:tblCellMar>
        <w:top w:w="0" w:type="dxa"/>
        <w:left w:w="0" w:type="dxa"/>
        <w:bottom w:w="0" w:type="dxa"/>
        <w:right w:w="0" w:type="dxa"/>
      </w:tblCellMar>
    </w:tblPr>
  </w:style>
  <w:style w:type="paragraph" w:customStyle="1" w:styleId="msonormal0">
    <w:name w:val="msonormal"/>
    <w:basedOn w:val="a"/>
    <w:uiPriority w:val="99"/>
    <w:rsid w:val="00FB712B"/>
    <w:pPr>
      <w:spacing w:before="100" w:beforeAutospacing="1" w:after="100" w:afterAutospacing="1"/>
    </w:pPr>
  </w:style>
  <w:style w:type="character" w:styleId="afa">
    <w:name w:val="Subtle Emphasis"/>
    <w:uiPriority w:val="19"/>
    <w:qFormat/>
    <w:rsid w:val="00937E47"/>
    <w:rPr>
      <w:i/>
      <w:iCs/>
      <w:color w:val="404040"/>
    </w:rPr>
  </w:style>
  <w:style w:type="character" w:customStyle="1" w:styleId="ConsPlusNormal0">
    <w:name w:val="ConsPlusNormal Знак"/>
    <w:link w:val="ConsPlusNormal"/>
    <w:locked/>
    <w:rsid w:val="00A4049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88195">
      <w:bodyDiv w:val="1"/>
      <w:marLeft w:val="0"/>
      <w:marRight w:val="0"/>
      <w:marTop w:val="0"/>
      <w:marBottom w:val="0"/>
      <w:divBdr>
        <w:top w:val="none" w:sz="0" w:space="0" w:color="auto"/>
        <w:left w:val="none" w:sz="0" w:space="0" w:color="auto"/>
        <w:bottom w:val="none" w:sz="0" w:space="0" w:color="auto"/>
        <w:right w:val="none" w:sz="0" w:space="0" w:color="auto"/>
      </w:divBdr>
    </w:div>
    <w:div w:id="523058360">
      <w:bodyDiv w:val="1"/>
      <w:marLeft w:val="0"/>
      <w:marRight w:val="0"/>
      <w:marTop w:val="0"/>
      <w:marBottom w:val="0"/>
      <w:divBdr>
        <w:top w:val="none" w:sz="0" w:space="0" w:color="auto"/>
        <w:left w:val="none" w:sz="0" w:space="0" w:color="auto"/>
        <w:bottom w:val="none" w:sz="0" w:space="0" w:color="auto"/>
        <w:right w:val="none" w:sz="0" w:space="0" w:color="auto"/>
      </w:divBdr>
    </w:div>
    <w:div w:id="1299262090">
      <w:bodyDiv w:val="1"/>
      <w:marLeft w:val="0"/>
      <w:marRight w:val="0"/>
      <w:marTop w:val="0"/>
      <w:marBottom w:val="0"/>
      <w:divBdr>
        <w:top w:val="none" w:sz="0" w:space="0" w:color="auto"/>
        <w:left w:val="none" w:sz="0" w:space="0" w:color="auto"/>
        <w:bottom w:val="none" w:sz="0" w:space="0" w:color="auto"/>
        <w:right w:val="none" w:sz="0" w:space="0" w:color="auto"/>
      </w:divBdr>
    </w:div>
    <w:div w:id="1406033603">
      <w:bodyDiv w:val="1"/>
      <w:marLeft w:val="0"/>
      <w:marRight w:val="0"/>
      <w:marTop w:val="0"/>
      <w:marBottom w:val="0"/>
      <w:divBdr>
        <w:top w:val="none" w:sz="0" w:space="0" w:color="auto"/>
        <w:left w:val="none" w:sz="0" w:space="0" w:color="auto"/>
        <w:bottom w:val="none" w:sz="0" w:space="0" w:color="auto"/>
        <w:right w:val="none" w:sz="0" w:space="0" w:color="auto"/>
      </w:divBdr>
    </w:div>
    <w:div w:id="181286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hush.gosuslugi.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rshush.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shush.gosuslugi.ru/"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30ECD-341E-4447-BC48-815328BF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22</Pages>
  <Words>7322</Words>
  <Characters>54556</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ГФУ</Company>
  <LinksUpToDate>false</LinksUpToDate>
  <CharactersWithSpaces>61755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LazarevaI</cp:lastModifiedBy>
  <cp:revision>14</cp:revision>
  <cp:lastPrinted>2025-08-18T08:34:00Z</cp:lastPrinted>
  <dcterms:created xsi:type="dcterms:W3CDTF">2025-01-24T03:27:00Z</dcterms:created>
  <dcterms:modified xsi:type="dcterms:W3CDTF">2025-09-26T01:44:00Z</dcterms:modified>
</cp:coreProperties>
</file>