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DE6" w:rsidRPr="001949EA" w:rsidRDefault="00EA1DE6" w:rsidP="00EA1DE6">
      <w:pPr>
        <w:pStyle w:val="ad"/>
        <w:ind w:right="567"/>
        <w:rPr>
          <w:rFonts w:ascii="Arial" w:hAnsi="Arial" w:cs="Arial"/>
          <w:sz w:val="28"/>
          <w:szCs w:val="28"/>
        </w:rPr>
      </w:pPr>
      <w:r w:rsidRPr="001949EA">
        <w:rPr>
          <w:rFonts w:ascii="Arial" w:hAnsi="Arial" w:cs="Arial"/>
          <w:i/>
          <w:noProof/>
          <w:sz w:val="24"/>
          <w:szCs w:val="24"/>
        </w:rPr>
        <w:drawing>
          <wp:inline distT="0" distB="0" distL="0" distR="0" wp14:anchorId="15F07F85" wp14:editId="4658BC53">
            <wp:extent cx="655320" cy="737235"/>
            <wp:effectExtent l="19050" t="0" r="0" b="0"/>
            <wp:docPr id="1" name="Рисунок 1" descr="Шушенский%20р-н%20(гер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Шушенский%20р-н%20(герб)-1"/>
                    <pic:cNvPicPr>
                      <a:picLocks noChangeAspect="1" noChangeArrowheads="1"/>
                    </pic:cNvPicPr>
                  </pic:nvPicPr>
                  <pic:blipFill>
                    <a:blip r:embed="rId8" cstate="print">
                      <a:lum bright="-30000" contrast="76000"/>
                      <a:grayscl/>
                      <a:biLevel thresh="50000"/>
                    </a:blip>
                    <a:srcRect/>
                    <a:stretch>
                      <a:fillRect/>
                    </a:stretch>
                  </pic:blipFill>
                  <pic:spPr bwMode="auto">
                    <a:xfrm>
                      <a:off x="0" y="0"/>
                      <a:ext cx="655320" cy="737235"/>
                    </a:xfrm>
                    <a:prstGeom prst="rect">
                      <a:avLst/>
                    </a:prstGeom>
                    <a:noFill/>
                    <a:ln w="9525">
                      <a:noFill/>
                      <a:miter lim="800000"/>
                      <a:headEnd/>
                      <a:tailEnd/>
                    </a:ln>
                  </pic:spPr>
                </pic:pic>
              </a:graphicData>
            </a:graphic>
          </wp:inline>
        </w:drawing>
      </w:r>
    </w:p>
    <w:p w:rsidR="00EA1DE6" w:rsidRPr="001949EA" w:rsidRDefault="00EA1DE6" w:rsidP="00EA1DE6">
      <w:pPr>
        <w:pStyle w:val="ad"/>
        <w:ind w:right="567"/>
        <w:rPr>
          <w:rFonts w:ascii="Arial" w:hAnsi="Arial" w:cs="Arial"/>
          <w:sz w:val="24"/>
          <w:szCs w:val="24"/>
        </w:rPr>
      </w:pPr>
      <w:r w:rsidRPr="001949EA">
        <w:rPr>
          <w:rFonts w:ascii="Arial" w:hAnsi="Arial" w:cs="Arial"/>
          <w:sz w:val="24"/>
          <w:szCs w:val="24"/>
        </w:rPr>
        <w:t>КРАСНОЯРСКИЙ КРАЙ</w:t>
      </w:r>
    </w:p>
    <w:p w:rsidR="00EA1DE6" w:rsidRPr="001949EA" w:rsidRDefault="00EA1DE6" w:rsidP="00EA1DE6">
      <w:pPr>
        <w:ind w:right="567"/>
        <w:jc w:val="center"/>
        <w:rPr>
          <w:rFonts w:ascii="Arial" w:hAnsi="Arial" w:cs="Arial"/>
          <w:b/>
          <w:sz w:val="24"/>
          <w:szCs w:val="24"/>
        </w:rPr>
      </w:pPr>
      <w:r w:rsidRPr="001949EA">
        <w:rPr>
          <w:rFonts w:ascii="Arial" w:hAnsi="Arial" w:cs="Arial"/>
          <w:b/>
          <w:sz w:val="24"/>
          <w:szCs w:val="24"/>
        </w:rPr>
        <w:t>АДМИНИСТРАЦИЯ ШУШЕНСКОГО РАЙОНА</w:t>
      </w:r>
    </w:p>
    <w:p w:rsidR="00EA1DE6" w:rsidRDefault="00EA1DE6" w:rsidP="00EA1DE6">
      <w:pPr>
        <w:pStyle w:val="1"/>
        <w:ind w:right="567"/>
        <w:rPr>
          <w:rFonts w:ascii="Arial" w:hAnsi="Arial" w:cs="Arial"/>
          <w:b/>
          <w:szCs w:val="24"/>
        </w:rPr>
      </w:pPr>
      <w:r w:rsidRPr="001949EA">
        <w:rPr>
          <w:rFonts w:ascii="Arial" w:hAnsi="Arial" w:cs="Arial"/>
          <w:b/>
          <w:szCs w:val="24"/>
        </w:rPr>
        <w:t>ПОСТАНОВЛЕНИЕ</w:t>
      </w:r>
      <w:r>
        <w:rPr>
          <w:rFonts w:ascii="Arial" w:hAnsi="Arial" w:cs="Arial"/>
          <w:b/>
          <w:szCs w:val="24"/>
        </w:rPr>
        <w:t xml:space="preserve"> </w:t>
      </w:r>
    </w:p>
    <w:p w:rsidR="00EA1DE6" w:rsidRPr="002C026F" w:rsidRDefault="00EA1DE6" w:rsidP="00EA1DE6"/>
    <w:p w:rsidR="00EA1DE6" w:rsidRDefault="00EA1DE6" w:rsidP="00EA1DE6">
      <w:pPr>
        <w:ind w:right="-1"/>
        <w:rPr>
          <w:rFonts w:ascii="Arial" w:hAnsi="Arial" w:cs="Arial"/>
          <w:sz w:val="24"/>
          <w:szCs w:val="24"/>
        </w:rPr>
      </w:pPr>
      <w:r w:rsidRPr="001949EA">
        <w:rPr>
          <w:rFonts w:ascii="Arial" w:hAnsi="Arial" w:cs="Arial"/>
          <w:sz w:val="24"/>
          <w:szCs w:val="24"/>
        </w:rPr>
        <w:t xml:space="preserve">от </w:t>
      </w:r>
      <w:r>
        <w:rPr>
          <w:rFonts w:ascii="Arial" w:hAnsi="Arial" w:cs="Arial"/>
          <w:sz w:val="24"/>
          <w:szCs w:val="24"/>
        </w:rPr>
        <w:t xml:space="preserve"> </w:t>
      </w:r>
      <w:r w:rsidR="00C83B2C">
        <w:rPr>
          <w:rFonts w:ascii="Arial" w:hAnsi="Arial" w:cs="Arial"/>
          <w:sz w:val="24"/>
          <w:szCs w:val="24"/>
        </w:rPr>
        <w:t>10.01.</w:t>
      </w:r>
      <w:r>
        <w:rPr>
          <w:rFonts w:ascii="Arial" w:hAnsi="Arial" w:cs="Arial"/>
          <w:sz w:val="24"/>
          <w:szCs w:val="24"/>
        </w:rPr>
        <w:t xml:space="preserve">2022  </w:t>
      </w:r>
      <w:r w:rsidRPr="001949EA">
        <w:rPr>
          <w:rFonts w:ascii="Arial" w:hAnsi="Arial" w:cs="Arial"/>
          <w:sz w:val="24"/>
          <w:szCs w:val="24"/>
        </w:rPr>
        <w:tab/>
        <w:t xml:space="preserve"> </w:t>
      </w:r>
      <w:r>
        <w:rPr>
          <w:rFonts w:ascii="Arial" w:hAnsi="Arial" w:cs="Arial"/>
          <w:sz w:val="24"/>
          <w:szCs w:val="24"/>
        </w:rPr>
        <w:t xml:space="preserve">                      </w:t>
      </w:r>
      <w:proofErr w:type="spellStart"/>
      <w:r>
        <w:rPr>
          <w:rFonts w:ascii="Arial" w:hAnsi="Arial" w:cs="Arial"/>
          <w:sz w:val="24"/>
          <w:szCs w:val="24"/>
        </w:rPr>
        <w:t>пг</w:t>
      </w:r>
      <w:r w:rsidRPr="001949EA">
        <w:rPr>
          <w:rFonts w:ascii="Arial" w:hAnsi="Arial" w:cs="Arial"/>
          <w:sz w:val="24"/>
          <w:szCs w:val="24"/>
        </w:rPr>
        <w:t>т</w:t>
      </w:r>
      <w:proofErr w:type="spellEnd"/>
      <w:r w:rsidRPr="001949EA">
        <w:rPr>
          <w:rFonts w:ascii="Arial" w:hAnsi="Arial" w:cs="Arial"/>
          <w:sz w:val="24"/>
          <w:szCs w:val="24"/>
        </w:rPr>
        <w:t xml:space="preserve"> Шушенское                           </w:t>
      </w:r>
      <w:r>
        <w:rPr>
          <w:rFonts w:ascii="Arial" w:hAnsi="Arial" w:cs="Arial"/>
          <w:sz w:val="24"/>
          <w:szCs w:val="24"/>
        </w:rPr>
        <w:t xml:space="preserve">                 </w:t>
      </w:r>
      <w:r w:rsidRPr="001949EA">
        <w:rPr>
          <w:rFonts w:ascii="Arial" w:hAnsi="Arial" w:cs="Arial"/>
          <w:sz w:val="24"/>
          <w:szCs w:val="24"/>
        </w:rPr>
        <w:t xml:space="preserve">   №</w:t>
      </w:r>
      <w:r>
        <w:rPr>
          <w:rFonts w:ascii="Arial" w:hAnsi="Arial" w:cs="Arial"/>
          <w:sz w:val="24"/>
          <w:szCs w:val="24"/>
        </w:rPr>
        <w:t xml:space="preserve"> </w:t>
      </w:r>
      <w:r w:rsidR="00C83B2C">
        <w:rPr>
          <w:rFonts w:ascii="Arial" w:hAnsi="Arial" w:cs="Arial"/>
          <w:sz w:val="24"/>
          <w:szCs w:val="24"/>
        </w:rPr>
        <w:t>01</w:t>
      </w:r>
    </w:p>
    <w:p w:rsidR="00EA1DE6" w:rsidRDefault="00EA1DE6" w:rsidP="00EA1DE6">
      <w:pPr>
        <w:ind w:right="-1"/>
        <w:rPr>
          <w:rFonts w:ascii="Arial" w:hAnsi="Arial" w:cs="Arial"/>
          <w:sz w:val="24"/>
          <w:szCs w:val="24"/>
        </w:rPr>
      </w:pPr>
    </w:p>
    <w:p w:rsidR="0073600A" w:rsidRPr="001949EA" w:rsidRDefault="0073600A" w:rsidP="00EA1DE6">
      <w:pPr>
        <w:ind w:right="-1"/>
        <w:rPr>
          <w:rFonts w:ascii="Arial" w:hAnsi="Arial" w:cs="Arial"/>
          <w:sz w:val="24"/>
          <w:szCs w:val="24"/>
        </w:rPr>
      </w:pPr>
    </w:p>
    <w:tbl>
      <w:tblPr>
        <w:tblW w:w="0" w:type="auto"/>
        <w:tblLook w:val="04A0" w:firstRow="1" w:lastRow="0" w:firstColumn="1" w:lastColumn="0" w:noHBand="0" w:noVBand="1"/>
      </w:tblPr>
      <w:tblGrid>
        <w:gridCol w:w="8008"/>
      </w:tblGrid>
      <w:tr w:rsidR="00EA1DE6" w:rsidRPr="001949EA" w:rsidTr="00564184">
        <w:trPr>
          <w:trHeight w:val="1304"/>
        </w:trPr>
        <w:tc>
          <w:tcPr>
            <w:tcW w:w="8008" w:type="dxa"/>
          </w:tcPr>
          <w:p w:rsidR="00EA1DE6" w:rsidRDefault="00EA1DE6" w:rsidP="00564184">
            <w:pPr>
              <w:jc w:val="both"/>
              <w:rPr>
                <w:rFonts w:ascii="Arial" w:hAnsi="Arial" w:cs="Arial"/>
                <w:sz w:val="24"/>
                <w:szCs w:val="24"/>
              </w:rPr>
            </w:pPr>
            <w:r w:rsidRPr="001949EA">
              <w:rPr>
                <w:rFonts w:ascii="Arial" w:hAnsi="Arial" w:cs="Arial"/>
                <w:sz w:val="24"/>
                <w:szCs w:val="24"/>
              </w:rPr>
              <w:t xml:space="preserve"> «Об утверждении административного регламента предоставления администрацией Шушенского района муниципальной услуги «</w:t>
            </w:r>
            <w:r w:rsidRPr="008D1B00">
              <w:rPr>
                <w:rFonts w:ascii="Arial" w:hAnsi="Arial" w:cs="Arial"/>
                <w:sz w:val="24"/>
                <w:szCs w:val="24"/>
              </w:rPr>
              <w:t>С</w:t>
            </w:r>
            <w:r>
              <w:rPr>
                <w:rFonts w:ascii="Arial" w:hAnsi="Arial" w:cs="Arial"/>
                <w:sz w:val="24"/>
                <w:szCs w:val="24"/>
              </w:rPr>
              <w:t>огласование проведения переустройства и (или) перепланировки помещения в многоквартирном доме</w:t>
            </w:r>
            <w:r w:rsidRPr="000C6CF4">
              <w:rPr>
                <w:rFonts w:ascii="Arial" w:hAnsi="Arial" w:cs="Arial"/>
                <w:sz w:val="24"/>
                <w:szCs w:val="24"/>
              </w:rPr>
              <w:t>»</w:t>
            </w:r>
          </w:p>
          <w:p w:rsidR="00EA1DE6" w:rsidRPr="001949EA" w:rsidRDefault="00EA1DE6" w:rsidP="00564184">
            <w:pPr>
              <w:jc w:val="both"/>
              <w:rPr>
                <w:rFonts w:ascii="Arial" w:hAnsi="Arial" w:cs="Arial"/>
                <w:sz w:val="24"/>
                <w:szCs w:val="24"/>
              </w:rPr>
            </w:pPr>
          </w:p>
        </w:tc>
      </w:tr>
    </w:tbl>
    <w:p w:rsidR="00EA1DE6" w:rsidRPr="001949EA" w:rsidRDefault="00EA1DE6" w:rsidP="00EA1DE6">
      <w:pPr>
        <w:ind w:firstLine="709"/>
        <w:jc w:val="both"/>
        <w:rPr>
          <w:rFonts w:ascii="Arial" w:hAnsi="Arial" w:cs="Arial"/>
          <w:sz w:val="24"/>
          <w:szCs w:val="24"/>
        </w:rPr>
      </w:pPr>
      <w:r>
        <w:rPr>
          <w:rFonts w:ascii="Arial" w:hAnsi="Arial" w:cs="Arial"/>
          <w:sz w:val="24"/>
          <w:szCs w:val="24"/>
        </w:rPr>
        <w:t>В соответствии с Жилищным коде</w:t>
      </w:r>
      <w:r w:rsidRPr="001949EA">
        <w:rPr>
          <w:rFonts w:ascii="Arial" w:hAnsi="Arial" w:cs="Arial"/>
          <w:sz w:val="24"/>
          <w:szCs w:val="24"/>
        </w:rPr>
        <w:t xml:space="preserve">ксом РФ, Федеральным законом от 06.10.2003г. № 131-ФЗ «Об общих принципах организации местного самоуправления в Российской Федерации», Федеральным законом от 27.07.2010 N 210-ФЗ «Об организации предоставления государственных и муниципальных услуг», руководствуясь </w:t>
      </w:r>
      <w:proofErr w:type="spellStart"/>
      <w:r w:rsidRPr="001949EA">
        <w:rPr>
          <w:rFonts w:ascii="Arial" w:hAnsi="Arial" w:cs="Arial"/>
          <w:sz w:val="24"/>
          <w:szCs w:val="24"/>
        </w:rPr>
        <w:t>ст.ст</w:t>
      </w:r>
      <w:proofErr w:type="spellEnd"/>
      <w:r w:rsidRPr="001949EA">
        <w:rPr>
          <w:rFonts w:ascii="Arial" w:hAnsi="Arial" w:cs="Arial"/>
          <w:sz w:val="24"/>
          <w:szCs w:val="24"/>
        </w:rPr>
        <w:t xml:space="preserve">. 15, 18, 21 Устава Шушенского района, </w:t>
      </w:r>
      <w:r>
        <w:rPr>
          <w:rFonts w:ascii="Arial" w:hAnsi="Arial" w:cs="Arial"/>
          <w:sz w:val="24"/>
          <w:szCs w:val="24"/>
        </w:rPr>
        <w:t>Уставом поселка Шушенское,</w:t>
      </w:r>
    </w:p>
    <w:p w:rsidR="00EA1DE6" w:rsidRDefault="00EA1DE6" w:rsidP="00EA1DE6">
      <w:pPr>
        <w:ind w:firstLine="709"/>
        <w:jc w:val="both"/>
        <w:rPr>
          <w:rFonts w:ascii="Arial" w:hAnsi="Arial" w:cs="Arial"/>
          <w:sz w:val="24"/>
          <w:szCs w:val="24"/>
        </w:rPr>
      </w:pPr>
      <w:r w:rsidRPr="001949EA">
        <w:rPr>
          <w:rFonts w:ascii="Arial" w:hAnsi="Arial" w:cs="Arial"/>
          <w:sz w:val="24"/>
          <w:szCs w:val="24"/>
        </w:rPr>
        <w:t>ПОСТАНОВЛЯЮ:</w:t>
      </w:r>
    </w:p>
    <w:p w:rsidR="00EA1DE6" w:rsidRDefault="00EA1DE6" w:rsidP="00EA1DE6">
      <w:pPr>
        <w:ind w:firstLine="709"/>
        <w:jc w:val="both"/>
        <w:rPr>
          <w:rFonts w:ascii="Arial" w:hAnsi="Arial" w:cs="Arial"/>
          <w:sz w:val="24"/>
          <w:szCs w:val="24"/>
        </w:rPr>
      </w:pPr>
      <w:r w:rsidRPr="001949EA">
        <w:rPr>
          <w:rFonts w:ascii="Arial" w:hAnsi="Arial" w:cs="Arial"/>
          <w:sz w:val="24"/>
          <w:szCs w:val="24"/>
        </w:rPr>
        <w:t>1. </w:t>
      </w:r>
      <w:r>
        <w:rPr>
          <w:rFonts w:ascii="Arial" w:hAnsi="Arial" w:cs="Arial"/>
          <w:sz w:val="24"/>
          <w:szCs w:val="24"/>
        </w:rPr>
        <w:t>У</w:t>
      </w:r>
      <w:r w:rsidRPr="001949EA">
        <w:rPr>
          <w:rFonts w:ascii="Arial" w:hAnsi="Arial" w:cs="Arial"/>
          <w:sz w:val="24"/>
          <w:szCs w:val="24"/>
        </w:rPr>
        <w:t>твер</w:t>
      </w:r>
      <w:r>
        <w:rPr>
          <w:rFonts w:ascii="Arial" w:hAnsi="Arial" w:cs="Arial"/>
          <w:sz w:val="24"/>
          <w:szCs w:val="24"/>
        </w:rPr>
        <w:t>дить</w:t>
      </w:r>
      <w:r w:rsidRPr="001949EA">
        <w:rPr>
          <w:rFonts w:ascii="Arial" w:hAnsi="Arial" w:cs="Arial"/>
          <w:sz w:val="24"/>
          <w:szCs w:val="24"/>
        </w:rPr>
        <w:t xml:space="preserve"> административн</w:t>
      </w:r>
      <w:r>
        <w:rPr>
          <w:rFonts w:ascii="Arial" w:hAnsi="Arial" w:cs="Arial"/>
          <w:sz w:val="24"/>
          <w:szCs w:val="24"/>
        </w:rPr>
        <w:t>ый</w:t>
      </w:r>
      <w:r w:rsidRPr="001949EA">
        <w:rPr>
          <w:rFonts w:ascii="Arial" w:hAnsi="Arial" w:cs="Arial"/>
          <w:sz w:val="24"/>
          <w:szCs w:val="24"/>
        </w:rPr>
        <w:t xml:space="preserve"> регламент предоставления администрацией Шушенского района муниципальной услуги «</w:t>
      </w:r>
      <w:r w:rsidRPr="001C4415">
        <w:rPr>
          <w:rFonts w:ascii="Arial" w:hAnsi="Arial" w:cs="Arial"/>
          <w:sz w:val="24"/>
          <w:szCs w:val="24"/>
        </w:rPr>
        <w:t xml:space="preserve">Согласование проведения переустройства и (или) перепланировки помещения в многоквартирном доме </w:t>
      </w:r>
      <w:r>
        <w:rPr>
          <w:rFonts w:ascii="Arial" w:hAnsi="Arial" w:cs="Arial"/>
          <w:sz w:val="24"/>
          <w:szCs w:val="24"/>
        </w:rPr>
        <w:t xml:space="preserve"> в </w:t>
      </w:r>
      <w:r w:rsidRPr="001949EA">
        <w:rPr>
          <w:rFonts w:ascii="Arial" w:hAnsi="Arial" w:cs="Arial"/>
          <w:sz w:val="24"/>
          <w:szCs w:val="24"/>
        </w:rPr>
        <w:t>посел</w:t>
      </w:r>
      <w:r>
        <w:rPr>
          <w:rFonts w:ascii="Arial" w:hAnsi="Arial" w:cs="Arial"/>
          <w:sz w:val="24"/>
          <w:szCs w:val="24"/>
        </w:rPr>
        <w:t>ке Шушенское,</w:t>
      </w:r>
      <w:r w:rsidRPr="001949EA">
        <w:rPr>
          <w:rFonts w:ascii="Arial" w:hAnsi="Arial" w:cs="Arial"/>
          <w:sz w:val="24"/>
          <w:szCs w:val="24"/>
        </w:rPr>
        <w:t xml:space="preserve"> Шушенского района»</w:t>
      </w:r>
      <w:r>
        <w:rPr>
          <w:rFonts w:ascii="Arial" w:hAnsi="Arial" w:cs="Arial"/>
          <w:sz w:val="24"/>
          <w:szCs w:val="24"/>
        </w:rPr>
        <w:t xml:space="preserve">, </w:t>
      </w:r>
      <w:proofErr w:type="gramStart"/>
      <w:r>
        <w:rPr>
          <w:rFonts w:ascii="Arial" w:hAnsi="Arial" w:cs="Arial"/>
          <w:sz w:val="24"/>
          <w:szCs w:val="24"/>
        </w:rPr>
        <w:t>согласно приложения</w:t>
      </w:r>
      <w:proofErr w:type="gramEnd"/>
      <w:r>
        <w:rPr>
          <w:rFonts w:ascii="Arial" w:hAnsi="Arial" w:cs="Arial"/>
          <w:sz w:val="24"/>
          <w:szCs w:val="24"/>
        </w:rPr>
        <w:t>.</w:t>
      </w:r>
      <w:r w:rsidRPr="001949EA">
        <w:rPr>
          <w:rFonts w:ascii="Arial" w:hAnsi="Arial" w:cs="Arial"/>
          <w:sz w:val="24"/>
          <w:szCs w:val="24"/>
        </w:rPr>
        <w:t xml:space="preserve"> </w:t>
      </w:r>
    </w:p>
    <w:p w:rsidR="00EA1DE6" w:rsidRPr="00D37C03" w:rsidRDefault="00EA1DE6" w:rsidP="00EA1DE6">
      <w:pPr>
        <w:ind w:firstLine="709"/>
        <w:jc w:val="both"/>
        <w:rPr>
          <w:rFonts w:ascii="Arial" w:hAnsi="Arial" w:cs="Arial"/>
          <w:sz w:val="24"/>
          <w:szCs w:val="24"/>
        </w:rPr>
      </w:pPr>
      <w:r w:rsidRPr="001949EA">
        <w:rPr>
          <w:rFonts w:ascii="Arial" w:hAnsi="Arial" w:cs="Arial"/>
          <w:sz w:val="24"/>
          <w:szCs w:val="24"/>
        </w:rPr>
        <w:t xml:space="preserve">2. </w:t>
      </w:r>
      <w:r>
        <w:rPr>
          <w:rFonts w:ascii="Arial" w:hAnsi="Arial" w:cs="Arial"/>
          <w:sz w:val="24"/>
          <w:szCs w:val="24"/>
        </w:rPr>
        <w:t>Постановление администрации поселка Шушенское от 12.05.2011 № 365 «</w:t>
      </w:r>
      <w:r w:rsidRPr="00D37C03">
        <w:rPr>
          <w:rFonts w:ascii="Arial" w:hAnsi="Arial" w:cs="Arial"/>
          <w:sz w:val="24"/>
          <w:szCs w:val="24"/>
        </w:rPr>
        <w:t>Об утверждении административного регламента</w:t>
      </w:r>
      <w:r>
        <w:rPr>
          <w:rFonts w:ascii="Arial" w:hAnsi="Arial" w:cs="Arial"/>
          <w:sz w:val="24"/>
          <w:szCs w:val="24"/>
        </w:rPr>
        <w:t xml:space="preserve"> </w:t>
      </w:r>
      <w:r w:rsidRPr="00D37C03">
        <w:rPr>
          <w:rFonts w:ascii="Arial" w:hAnsi="Arial" w:cs="Arial"/>
          <w:sz w:val="24"/>
          <w:szCs w:val="24"/>
        </w:rPr>
        <w:t>предоставления муниципальной услуги</w:t>
      </w:r>
      <w:r>
        <w:rPr>
          <w:rFonts w:ascii="Arial" w:hAnsi="Arial" w:cs="Arial"/>
          <w:sz w:val="24"/>
          <w:szCs w:val="24"/>
        </w:rPr>
        <w:t xml:space="preserve"> </w:t>
      </w:r>
      <w:r w:rsidRPr="00D37C03">
        <w:rPr>
          <w:rFonts w:ascii="Arial" w:hAnsi="Arial" w:cs="Arial"/>
          <w:sz w:val="24"/>
          <w:szCs w:val="24"/>
        </w:rPr>
        <w:t>«Прием заявлений и выдача документов о</w:t>
      </w:r>
      <w:r>
        <w:rPr>
          <w:rFonts w:ascii="Arial" w:hAnsi="Arial" w:cs="Arial"/>
          <w:sz w:val="24"/>
          <w:szCs w:val="24"/>
        </w:rPr>
        <w:t xml:space="preserve">  </w:t>
      </w:r>
      <w:r w:rsidRPr="00D37C03">
        <w:rPr>
          <w:rFonts w:ascii="Arial" w:hAnsi="Arial" w:cs="Arial"/>
          <w:sz w:val="24"/>
          <w:szCs w:val="24"/>
        </w:rPr>
        <w:t>согласовании переустройства и (или) перепланировки жилого помещения» на территории поселка</w:t>
      </w:r>
      <w:r>
        <w:rPr>
          <w:rFonts w:ascii="Arial" w:hAnsi="Arial" w:cs="Arial"/>
          <w:sz w:val="24"/>
          <w:szCs w:val="24"/>
        </w:rPr>
        <w:t xml:space="preserve"> </w:t>
      </w:r>
      <w:r w:rsidRPr="00D37C03">
        <w:rPr>
          <w:rFonts w:ascii="Arial" w:hAnsi="Arial" w:cs="Arial"/>
          <w:sz w:val="24"/>
          <w:szCs w:val="24"/>
        </w:rPr>
        <w:t>Шушенское Шушенского района Красноярского края</w:t>
      </w:r>
      <w:r>
        <w:rPr>
          <w:rFonts w:ascii="Arial" w:hAnsi="Arial" w:cs="Arial"/>
          <w:sz w:val="24"/>
          <w:szCs w:val="24"/>
        </w:rPr>
        <w:t>» признать утратившим силу.</w:t>
      </w:r>
    </w:p>
    <w:p w:rsidR="00EA1DE6" w:rsidRPr="001949EA" w:rsidRDefault="00EA1DE6" w:rsidP="00EA1DE6">
      <w:pPr>
        <w:ind w:firstLine="709"/>
        <w:jc w:val="both"/>
        <w:rPr>
          <w:rFonts w:ascii="Arial" w:hAnsi="Arial" w:cs="Arial"/>
          <w:sz w:val="24"/>
          <w:szCs w:val="24"/>
        </w:rPr>
      </w:pPr>
      <w:r>
        <w:rPr>
          <w:rFonts w:ascii="Arial" w:hAnsi="Arial" w:cs="Arial"/>
          <w:sz w:val="24"/>
          <w:szCs w:val="24"/>
        </w:rPr>
        <w:t xml:space="preserve"> 3. </w:t>
      </w:r>
      <w:proofErr w:type="gramStart"/>
      <w:r w:rsidRPr="001949EA">
        <w:rPr>
          <w:rFonts w:ascii="Arial" w:hAnsi="Arial" w:cs="Arial"/>
          <w:sz w:val="24"/>
          <w:szCs w:val="24"/>
        </w:rPr>
        <w:t>Контроль за</w:t>
      </w:r>
      <w:proofErr w:type="gramEnd"/>
      <w:r w:rsidRPr="001949EA">
        <w:rPr>
          <w:rFonts w:ascii="Arial" w:hAnsi="Arial" w:cs="Arial"/>
          <w:sz w:val="24"/>
          <w:szCs w:val="24"/>
        </w:rPr>
        <w:t xml:space="preserve"> исполнением постановления </w:t>
      </w:r>
      <w:r>
        <w:rPr>
          <w:rFonts w:ascii="Arial" w:hAnsi="Arial" w:cs="Arial"/>
          <w:sz w:val="24"/>
          <w:szCs w:val="24"/>
        </w:rPr>
        <w:t>оставляю за собой</w:t>
      </w:r>
      <w:r w:rsidRPr="001949EA">
        <w:rPr>
          <w:rFonts w:ascii="Arial" w:hAnsi="Arial" w:cs="Arial"/>
          <w:sz w:val="24"/>
          <w:szCs w:val="24"/>
        </w:rPr>
        <w:t>.</w:t>
      </w:r>
    </w:p>
    <w:p w:rsidR="00EA1DE6" w:rsidRPr="001949EA" w:rsidRDefault="00EA1DE6" w:rsidP="00EA1DE6">
      <w:pPr>
        <w:ind w:firstLine="709"/>
        <w:jc w:val="both"/>
        <w:rPr>
          <w:rFonts w:ascii="Arial" w:hAnsi="Arial" w:cs="Arial"/>
          <w:sz w:val="24"/>
          <w:szCs w:val="24"/>
        </w:rPr>
      </w:pPr>
      <w:r>
        <w:rPr>
          <w:rFonts w:ascii="Arial" w:hAnsi="Arial" w:cs="Arial"/>
          <w:sz w:val="24"/>
          <w:szCs w:val="24"/>
        </w:rPr>
        <w:t>4</w:t>
      </w:r>
      <w:r w:rsidRPr="001949EA">
        <w:rPr>
          <w:rFonts w:ascii="Arial" w:hAnsi="Arial" w:cs="Arial"/>
          <w:sz w:val="24"/>
          <w:szCs w:val="24"/>
        </w:rPr>
        <w:t xml:space="preserve">. Постановление вступает в силу </w:t>
      </w:r>
      <w:r>
        <w:rPr>
          <w:rFonts w:ascii="Arial" w:hAnsi="Arial" w:cs="Arial"/>
          <w:sz w:val="24"/>
          <w:szCs w:val="24"/>
        </w:rPr>
        <w:t>после</w:t>
      </w:r>
      <w:r w:rsidRPr="001949EA">
        <w:rPr>
          <w:rFonts w:ascii="Arial" w:hAnsi="Arial" w:cs="Arial"/>
          <w:sz w:val="24"/>
          <w:szCs w:val="24"/>
        </w:rPr>
        <w:t xml:space="preserve"> его официального опубликования в газете «Ведомости» Шушенского района.</w:t>
      </w:r>
    </w:p>
    <w:p w:rsidR="00EA1DE6" w:rsidRPr="001949EA" w:rsidRDefault="00EA1DE6" w:rsidP="00EA1DE6">
      <w:pPr>
        <w:pStyle w:val="ConsPlusNormal"/>
        <w:widowControl/>
        <w:ind w:firstLine="709"/>
        <w:jc w:val="both"/>
      </w:pPr>
      <w:r w:rsidRPr="00D37C03">
        <w:rPr>
          <w:rFonts w:ascii="Arial" w:hAnsi="Arial" w:cs="Arial"/>
        </w:rPr>
        <w:t>5</w:t>
      </w:r>
      <w:r>
        <w:t>.</w:t>
      </w:r>
      <w:r w:rsidRPr="001949EA">
        <w:t xml:space="preserve"> </w:t>
      </w:r>
      <w:proofErr w:type="gramStart"/>
      <w:r w:rsidRPr="00D37C03">
        <w:rPr>
          <w:rFonts w:ascii="Arial" w:hAnsi="Arial" w:cs="Arial"/>
        </w:rPr>
        <w:t>Разместить</w:t>
      </w:r>
      <w:proofErr w:type="gramEnd"/>
      <w:r w:rsidRPr="00D37C03">
        <w:rPr>
          <w:rFonts w:ascii="Arial" w:hAnsi="Arial" w:cs="Arial"/>
        </w:rPr>
        <w:t xml:space="preserve"> настоящее постановление на сайте администрации Шушенского района</w:t>
      </w:r>
      <w:r w:rsidRPr="00D37C03">
        <w:rPr>
          <w:rFonts w:ascii="Arial" w:hAnsi="Arial" w:cs="Arial"/>
          <w:color w:val="000000"/>
        </w:rPr>
        <w:t xml:space="preserve"> в сети Интернет</w:t>
      </w:r>
      <w:r w:rsidRPr="001949EA">
        <w:t>.</w:t>
      </w:r>
    </w:p>
    <w:p w:rsidR="00EA1DE6" w:rsidRDefault="00EA1DE6" w:rsidP="00EA1DE6">
      <w:pPr>
        <w:rPr>
          <w:rFonts w:ascii="Arial" w:eastAsia="Arial" w:hAnsi="Arial" w:cs="Arial"/>
          <w:sz w:val="24"/>
          <w:szCs w:val="24"/>
          <w:lang w:eastAsia="ar-SA"/>
        </w:rPr>
      </w:pPr>
    </w:p>
    <w:p w:rsidR="00564184" w:rsidRDefault="00564184" w:rsidP="00EA1DE6">
      <w:pPr>
        <w:rPr>
          <w:rFonts w:ascii="Arial" w:eastAsia="Arial" w:hAnsi="Arial" w:cs="Arial"/>
          <w:sz w:val="24"/>
          <w:szCs w:val="24"/>
          <w:lang w:eastAsia="ar-SA"/>
        </w:rPr>
      </w:pPr>
    </w:p>
    <w:p w:rsidR="00EA1DE6" w:rsidRPr="001949EA" w:rsidRDefault="00EA1DE6" w:rsidP="00EA1DE6">
      <w:pPr>
        <w:rPr>
          <w:rFonts w:ascii="Arial" w:eastAsia="Arial" w:hAnsi="Arial" w:cs="Arial"/>
          <w:sz w:val="24"/>
          <w:szCs w:val="24"/>
          <w:lang w:eastAsia="ar-SA"/>
        </w:rPr>
      </w:pPr>
      <w:r>
        <w:rPr>
          <w:rFonts w:ascii="Arial" w:eastAsia="Arial" w:hAnsi="Arial" w:cs="Arial"/>
          <w:sz w:val="24"/>
          <w:szCs w:val="24"/>
          <w:lang w:eastAsia="ar-SA"/>
        </w:rPr>
        <w:t>Г</w:t>
      </w:r>
      <w:r w:rsidRPr="00B215BF">
        <w:rPr>
          <w:rFonts w:ascii="Arial" w:eastAsia="Arial" w:hAnsi="Arial" w:cs="Arial"/>
          <w:sz w:val="24"/>
          <w:szCs w:val="24"/>
          <w:lang w:eastAsia="ar-SA"/>
        </w:rPr>
        <w:t>лав</w:t>
      </w:r>
      <w:r>
        <w:rPr>
          <w:rFonts w:ascii="Arial" w:eastAsia="Arial" w:hAnsi="Arial" w:cs="Arial"/>
          <w:sz w:val="24"/>
          <w:szCs w:val="24"/>
          <w:lang w:eastAsia="ar-SA"/>
        </w:rPr>
        <w:t>а</w:t>
      </w:r>
      <w:r w:rsidRPr="00B215BF">
        <w:rPr>
          <w:rFonts w:ascii="Arial" w:eastAsia="Arial" w:hAnsi="Arial" w:cs="Arial"/>
          <w:sz w:val="24"/>
          <w:szCs w:val="24"/>
          <w:lang w:eastAsia="ar-SA"/>
        </w:rPr>
        <w:t xml:space="preserve"> Шушенского района</w:t>
      </w:r>
      <w:r w:rsidRPr="00B215BF">
        <w:rPr>
          <w:rFonts w:ascii="Arial" w:eastAsia="Arial" w:hAnsi="Arial" w:cs="Arial"/>
          <w:sz w:val="24"/>
          <w:szCs w:val="24"/>
          <w:lang w:eastAsia="ar-SA"/>
        </w:rPr>
        <w:tab/>
      </w:r>
      <w:r w:rsidRPr="00B215BF">
        <w:rPr>
          <w:rFonts w:ascii="Arial" w:eastAsia="Arial" w:hAnsi="Arial" w:cs="Arial"/>
          <w:sz w:val="24"/>
          <w:szCs w:val="24"/>
          <w:lang w:eastAsia="ar-SA"/>
        </w:rPr>
        <w:tab/>
      </w:r>
      <w:r w:rsidRPr="00B215BF">
        <w:rPr>
          <w:rFonts w:ascii="Arial" w:eastAsia="Arial" w:hAnsi="Arial" w:cs="Arial"/>
          <w:sz w:val="24"/>
          <w:szCs w:val="24"/>
          <w:lang w:eastAsia="ar-SA"/>
        </w:rPr>
        <w:tab/>
      </w:r>
      <w:r w:rsidRPr="00B215BF">
        <w:rPr>
          <w:rFonts w:ascii="Arial" w:eastAsia="Arial" w:hAnsi="Arial" w:cs="Arial"/>
          <w:sz w:val="24"/>
          <w:szCs w:val="24"/>
          <w:lang w:eastAsia="ar-SA"/>
        </w:rPr>
        <w:tab/>
        <w:t xml:space="preserve">               </w:t>
      </w:r>
      <w:r>
        <w:rPr>
          <w:rFonts w:ascii="Arial" w:eastAsia="Arial" w:hAnsi="Arial" w:cs="Arial"/>
          <w:sz w:val="24"/>
          <w:szCs w:val="24"/>
          <w:lang w:eastAsia="ar-SA"/>
        </w:rPr>
        <w:t xml:space="preserve">        </w:t>
      </w:r>
      <w:r w:rsidRPr="00B215BF">
        <w:rPr>
          <w:rFonts w:ascii="Arial" w:eastAsia="Arial" w:hAnsi="Arial" w:cs="Arial"/>
          <w:sz w:val="24"/>
          <w:szCs w:val="24"/>
          <w:lang w:eastAsia="ar-SA"/>
        </w:rPr>
        <w:t xml:space="preserve">  </w:t>
      </w:r>
      <w:r>
        <w:rPr>
          <w:rFonts w:ascii="Arial" w:eastAsia="Arial" w:hAnsi="Arial" w:cs="Arial"/>
          <w:sz w:val="24"/>
          <w:szCs w:val="24"/>
          <w:lang w:eastAsia="ar-SA"/>
        </w:rPr>
        <w:t>Д.</w:t>
      </w:r>
      <w:r w:rsidRPr="00B215BF">
        <w:rPr>
          <w:rFonts w:ascii="Arial" w:eastAsia="Arial" w:hAnsi="Arial" w:cs="Arial"/>
          <w:sz w:val="24"/>
          <w:szCs w:val="24"/>
          <w:lang w:eastAsia="ar-SA"/>
        </w:rPr>
        <w:t>В.</w:t>
      </w:r>
      <w:r>
        <w:rPr>
          <w:rFonts w:ascii="Arial" w:eastAsia="Arial" w:hAnsi="Arial" w:cs="Arial"/>
          <w:sz w:val="24"/>
          <w:szCs w:val="24"/>
          <w:lang w:eastAsia="ar-SA"/>
        </w:rPr>
        <w:t xml:space="preserve"> </w:t>
      </w:r>
      <w:proofErr w:type="spellStart"/>
      <w:r>
        <w:rPr>
          <w:rFonts w:ascii="Arial" w:eastAsia="Arial" w:hAnsi="Arial" w:cs="Arial"/>
          <w:sz w:val="24"/>
          <w:szCs w:val="24"/>
          <w:lang w:eastAsia="ar-SA"/>
        </w:rPr>
        <w:t>Джигренюк</w:t>
      </w:r>
      <w:proofErr w:type="spellEnd"/>
    </w:p>
    <w:p w:rsidR="00564184" w:rsidRDefault="00EA1DE6" w:rsidP="00EA1DE6">
      <w:pPr>
        <w:ind w:firstLine="709"/>
        <w:jc w:val="center"/>
        <w:rPr>
          <w:rFonts w:ascii="Arial" w:hAnsi="Arial" w:cs="Arial"/>
          <w:sz w:val="24"/>
          <w:szCs w:val="24"/>
        </w:rPr>
      </w:pPr>
      <w:r>
        <w:rPr>
          <w:rFonts w:ascii="Arial" w:hAnsi="Arial" w:cs="Arial"/>
          <w:sz w:val="24"/>
          <w:szCs w:val="24"/>
        </w:rPr>
        <w:t xml:space="preserve">                                                      </w:t>
      </w:r>
    </w:p>
    <w:p w:rsidR="00564184" w:rsidRDefault="00564184" w:rsidP="00EA1DE6">
      <w:pPr>
        <w:ind w:firstLine="709"/>
        <w:jc w:val="center"/>
        <w:rPr>
          <w:rFonts w:ascii="Arial" w:hAnsi="Arial" w:cs="Arial"/>
          <w:sz w:val="24"/>
          <w:szCs w:val="24"/>
        </w:rPr>
      </w:pPr>
    </w:p>
    <w:p w:rsidR="00EA1DE6" w:rsidRPr="00D37C03" w:rsidRDefault="00564184" w:rsidP="00EA1DE6">
      <w:pPr>
        <w:ind w:firstLine="709"/>
        <w:jc w:val="center"/>
        <w:rPr>
          <w:rFonts w:ascii="Arial" w:hAnsi="Arial" w:cs="Arial"/>
          <w:sz w:val="24"/>
          <w:szCs w:val="24"/>
        </w:rPr>
      </w:pPr>
      <w:r>
        <w:rPr>
          <w:rFonts w:ascii="Arial" w:hAnsi="Arial" w:cs="Arial"/>
          <w:sz w:val="24"/>
          <w:szCs w:val="24"/>
        </w:rPr>
        <w:t xml:space="preserve">                                                       </w:t>
      </w:r>
      <w:r w:rsidR="00EA1DE6">
        <w:rPr>
          <w:rFonts w:ascii="Arial" w:hAnsi="Arial" w:cs="Arial"/>
          <w:sz w:val="24"/>
          <w:szCs w:val="24"/>
        </w:rPr>
        <w:t xml:space="preserve"> </w:t>
      </w:r>
      <w:r w:rsidR="00EA1DE6" w:rsidRPr="00D37C03">
        <w:rPr>
          <w:rFonts w:ascii="Arial" w:hAnsi="Arial" w:cs="Arial"/>
          <w:sz w:val="24"/>
          <w:szCs w:val="24"/>
        </w:rPr>
        <w:t xml:space="preserve">Приложение к постановлению </w:t>
      </w:r>
    </w:p>
    <w:p w:rsidR="00EA1DE6" w:rsidRPr="00D37C03" w:rsidRDefault="00EA1DE6" w:rsidP="00EA1DE6">
      <w:pPr>
        <w:ind w:firstLine="709"/>
        <w:jc w:val="center"/>
        <w:rPr>
          <w:rFonts w:ascii="Arial" w:hAnsi="Arial" w:cs="Arial"/>
          <w:sz w:val="24"/>
          <w:szCs w:val="24"/>
        </w:rPr>
      </w:pPr>
      <w:r w:rsidRPr="00D37C03">
        <w:rPr>
          <w:rFonts w:ascii="Arial" w:hAnsi="Arial" w:cs="Arial"/>
          <w:sz w:val="24"/>
          <w:szCs w:val="24"/>
        </w:rPr>
        <w:t xml:space="preserve">                                                                  администрации Шушенского района</w:t>
      </w:r>
    </w:p>
    <w:p w:rsidR="00EA1DE6" w:rsidRDefault="00EA1DE6" w:rsidP="00EA1DE6">
      <w:pPr>
        <w:ind w:firstLine="709"/>
        <w:jc w:val="center"/>
        <w:rPr>
          <w:rFonts w:ascii="Arial" w:hAnsi="Arial" w:cs="Arial"/>
          <w:sz w:val="24"/>
          <w:szCs w:val="24"/>
        </w:rPr>
      </w:pPr>
      <w:r w:rsidRPr="00D37C03">
        <w:rPr>
          <w:rFonts w:ascii="Arial" w:hAnsi="Arial" w:cs="Arial"/>
          <w:sz w:val="24"/>
          <w:szCs w:val="24"/>
        </w:rPr>
        <w:t xml:space="preserve">                               </w:t>
      </w:r>
      <w:r w:rsidR="00C83B2C">
        <w:rPr>
          <w:rFonts w:ascii="Arial" w:hAnsi="Arial" w:cs="Arial"/>
          <w:sz w:val="24"/>
          <w:szCs w:val="24"/>
        </w:rPr>
        <w:t xml:space="preserve">         </w:t>
      </w:r>
      <w:bookmarkStart w:id="0" w:name="_GoBack"/>
      <w:bookmarkEnd w:id="0"/>
      <w:r w:rsidRPr="00D37C03">
        <w:rPr>
          <w:rFonts w:ascii="Arial" w:hAnsi="Arial" w:cs="Arial"/>
          <w:sz w:val="24"/>
          <w:szCs w:val="24"/>
        </w:rPr>
        <w:t xml:space="preserve"> от  </w:t>
      </w:r>
      <w:r w:rsidR="00C83B2C">
        <w:rPr>
          <w:rFonts w:ascii="Arial" w:hAnsi="Arial" w:cs="Arial"/>
          <w:sz w:val="24"/>
          <w:szCs w:val="24"/>
        </w:rPr>
        <w:t>10.01.2022</w:t>
      </w:r>
      <w:r w:rsidRPr="00D37C03">
        <w:rPr>
          <w:rFonts w:ascii="Arial" w:hAnsi="Arial" w:cs="Arial"/>
          <w:sz w:val="24"/>
          <w:szCs w:val="24"/>
        </w:rPr>
        <w:t xml:space="preserve">    № </w:t>
      </w:r>
      <w:r w:rsidR="00C83B2C">
        <w:rPr>
          <w:rFonts w:ascii="Arial" w:hAnsi="Arial" w:cs="Arial"/>
          <w:sz w:val="24"/>
          <w:szCs w:val="24"/>
        </w:rPr>
        <w:t>01</w:t>
      </w:r>
      <w:r w:rsidRPr="001949EA">
        <w:rPr>
          <w:rFonts w:ascii="Arial" w:hAnsi="Arial" w:cs="Arial"/>
          <w:sz w:val="24"/>
          <w:szCs w:val="24"/>
        </w:rPr>
        <w:t xml:space="preserve">                                    </w:t>
      </w:r>
    </w:p>
    <w:p w:rsidR="00EA1DE6" w:rsidRDefault="00EA1DE6" w:rsidP="00EA1DE6">
      <w:pPr>
        <w:ind w:firstLine="709"/>
        <w:jc w:val="center"/>
        <w:rPr>
          <w:rFonts w:ascii="Arial" w:hAnsi="Arial" w:cs="Arial"/>
          <w:sz w:val="24"/>
          <w:szCs w:val="24"/>
        </w:rPr>
      </w:pPr>
      <w:r w:rsidRPr="001949EA">
        <w:rPr>
          <w:rFonts w:ascii="Arial" w:hAnsi="Arial" w:cs="Arial"/>
          <w:sz w:val="24"/>
          <w:szCs w:val="24"/>
        </w:rPr>
        <w:t xml:space="preserve">   </w:t>
      </w:r>
    </w:p>
    <w:p w:rsidR="00EA1DE6" w:rsidRPr="0073600A" w:rsidRDefault="00EA1DE6" w:rsidP="00EA1DE6">
      <w:pPr>
        <w:pStyle w:val="ConsPlusTitle"/>
        <w:jc w:val="center"/>
        <w:rPr>
          <w:sz w:val="28"/>
          <w:szCs w:val="28"/>
        </w:rPr>
      </w:pPr>
      <w:r w:rsidRPr="0073600A">
        <w:rPr>
          <w:sz w:val="28"/>
          <w:szCs w:val="28"/>
        </w:rPr>
        <w:t>АДМИНИСТРАТИВНЫЙ РЕГЛАМЕНТ</w:t>
      </w:r>
    </w:p>
    <w:p w:rsidR="00EA1DE6" w:rsidRPr="0073600A" w:rsidRDefault="00EA1DE6" w:rsidP="00EA1DE6">
      <w:pPr>
        <w:pStyle w:val="ConsPlusTitle"/>
        <w:jc w:val="center"/>
        <w:rPr>
          <w:sz w:val="28"/>
          <w:szCs w:val="28"/>
        </w:rPr>
      </w:pPr>
      <w:r w:rsidRPr="0073600A">
        <w:rPr>
          <w:sz w:val="28"/>
          <w:szCs w:val="28"/>
        </w:rPr>
        <w:t>ПРЕДОСТАВЛЕНИЯ МУНИЦИПАЛЬНОЙ УСЛУГИ "СОГЛАСОВАНИЕ</w:t>
      </w:r>
    </w:p>
    <w:p w:rsidR="00EA1DE6" w:rsidRPr="0073600A" w:rsidRDefault="00EA1DE6" w:rsidP="00EA1DE6">
      <w:pPr>
        <w:pStyle w:val="ConsPlusTitle"/>
        <w:jc w:val="center"/>
        <w:rPr>
          <w:sz w:val="28"/>
          <w:szCs w:val="28"/>
        </w:rPr>
      </w:pPr>
      <w:r w:rsidRPr="0073600A">
        <w:rPr>
          <w:sz w:val="28"/>
          <w:szCs w:val="28"/>
        </w:rPr>
        <w:t>ПРОВЕДЕНИЯ ПЕРЕУСТРОЙСТВА И (ИЛИ) ПЕРЕПЛАНИРОВКИ ПОМЕЩЕНИЯ</w:t>
      </w:r>
    </w:p>
    <w:p w:rsidR="00EA1DE6" w:rsidRPr="0073600A" w:rsidRDefault="00EA1DE6" w:rsidP="00EA1DE6">
      <w:pPr>
        <w:pStyle w:val="ConsPlusTitle"/>
        <w:jc w:val="center"/>
        <w:rPr>
          <w:sz w:val="28"/>
          <w:szCs w:val="28"/>
        </w:rPr>
      </w:pPr>
      <w:r w:rsidRPr="0073600A">
        <w:rPr>
          <w:sz w:val="28"/>
          <w:szCs w:val="28"/>
        </w:rPr>
        <w:t>В МНОГОКВАРТИРНОМ ДОМЕ"</w:t>
      </w:r>
    </w:p>
    <w:p w:rsidR="00EA1DE6" w:rsidRPr="0073600A" w:rsidRDefault="00EA1DE6" w:rsidP="00EA1DE6">
      <w:pPr>
        <w:pStyle w:val="ConsPlusNormal"/>
        <w:rPr>
          <w:rFonts w:ascii="Arial" w:hAnsi="Arial" w:cs="Arial"/>
          <w:sz w:val="28"/>
          <w:szCs w:val="28"/>
        </w:rPr>
      </w:pPr>
    </w:p>
    <w:p w:rsidR="00EA1DE6" w:rsidRPr="0073600A" w:rsidRDefault="00EA1DE6" w:rsidP="00EA1DE6">
      <w:pPr>
        <w:pStyle w:val="ConsPlusNormal"/>
        <w:jc w:val="center"/>
        <w:rPr>
          <w:rFonts w:ascii="Arial" w:hAnsi="Arial" w:cs="Arial"/>
          <w:sz w:val="28"/>
          <w:szCs w:val="28"/>
        </w:rPr>
      </w:pPr>
    </w:p>
    <w:p w:rsidR="00EA1DE6" w:rsidRPr="0073600A" w:rsidRDefault="00EA1DE6" w:rsidP="00EA1DE6">
      <w:pPr>
        <w:pStyle w:val="ConsPlusTitle"/>
        <w:jc w:val="center"/>
        <w:outlineLvl w:val="1"/>
        <w:rPr>
          <w:sz w:val="28"/>
          <w:szCs w:val="28"/>
        </w:rPr>
      </w:pPr>
      <w:r w:rsidRPr="0073600A">
        <w:rPr>
          <w:sz w:val="28"/>
          <w:szCs w:val="28"/>
        </w:rPr>
        <w:t>1. Общие положения</w:t>
      </w:r>
    </w:p>
    <w:p w:rsidR="00EA1DE6" w:rsidRPr="0073600A" w:rsidRDefault="00EA1DE6" w:rsidP="00EA1DE6">
      <w:pPr>
        <w:pStyle w:val="ConsPlusNormal"/>
        <w:jc w:val="both"/>
        <w:rPr>
          <w:rFonts w:ascii="Arial" w:hAnsi="Arial" w:cs="Arial"/>
          <w:sz w:val="28"/>
          <w:szCs w:val="28"/>
        </w:rPr>
      </w:pPr>
    </w:p>
    <w:p w:rsidR="00EA1DE6" w:rsidRPr="0073600A" w:rsidRDefault="00EA1DE6" w:rsidP="00EA1DE6">
      <w:pPr>
        <w:pStyle w:val="ConsPlusNormal"/>
        <w:numPr>
          <w:ilvl w:val="0"/>
          <w:numId w:val="1"/>
        </w:numPr>
        <w:jc w:val="both"/>
        <w:rPr>
          <w:rFonts w:ascii="Arial" w:hAnsi="Arial" w:cs="Arial"/>
        </w:rPr>
      </w:pPr>
      <w:r w:rsidRPr="0073600A">
        <w:rPr>
          <w:rFonts w:ascii="Arial" w:hAnsi="Arial" w:cs="Arial"/>
        </w:rPr>
        <w:t>Предмет регулирования административного регламента.</w:t>
      </w:r>
    </w:p>
    <w:p w:rsidR="00EA1DE6" w:rsidRPr="0073600A" w:rsidRDefault="00EA1DE6" w:rsidP="00EA1DE6">
      <w:pPr>
        <w:pStyle w:val="ConsPlusNormal"/>
        <w:numPr>
          <w:ilvl w:val="1"/>
          <w:numId w:val="1"/>
        </w:numPr>
        <w:spacing w:before="240"/>
        <w:ind w:left="0" w:firstLine="540"/>
        <w:jc w:val="both"/>
        <w:rPr>
          <w:rFonts w:ascii="Arial" w:hAnsi="Arial" w:cs="Arial"/>
        </w:rPr>
      </w:pPr>
      <w:r w:rsidRPr="0073600A">
        <w:rPr>
          <w:rFonts w:ascii="Arial" w:hAnsi="Arial" w:cs="Arial"/>
        </w:rPr>
        <w:t>Административный регламент предоставления муниципальной услуги "Согласование проведения переустройства и (или) перепланировки помещения в многоквартирном доме" (далее соответственно - административный регламент, муниципальная услуга) устанавливает порядок и стандарт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Административный регламент определяет порядок, сроки и последовательность взаимодействия между уполномоченным органом и их должностными лицами, заявителями, органами государственной власти, иными органами местного самоуправления, организациями при предоставлении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Правовые основания предоставления муниципальной услуги закреплены в Приложении № 2 к настоящему административному регламенту.</w:t>
      </w:r>
    </w:p>
    <w:p w:rsidR="00EA1DE6" w:rsidRPr="0073600A" w:rsidRDefault="00EA1DE6" w:rsidP="00EA1DE6">
      <w:pPr>
        <w:pStyle w:val="ConsPlusNormal"/>
        <w:numPr>
          <w:ilvl w:val="1"/>
          <w:numId w:val="1"/>
        </w:numPr>
        <w:spacing w:before="240"/>
        <w:ind w:left="0" w:firstLine="540"/>
        <w:jc w:val="both"/>
        <w:rPr>
          <w:rFonts w:ascii="Arial" w:hAnsi="Arial" w:cs="Arial"/>
        </w:rPr>
      </w:pPr>
      <w:r w:rsidRPr="0073600A">
        <w:rPr>
          <w:rFonts w:ascii="Arial" w:hAnsi="Arial" w:cs="Arial"/>
        </w:rPr>
        <w:t>Переустройство помещения в многоквартирном доме представляет собой установку, замену или перенос инженерных сетей, санитарно-технического, электрического или другого оборудования, требующие внесения изменения в технический паспорт помещения в многоквартирном доме.</w:t>
      </w:r>
    </w:p>
    <w:p w:rsidR="00EA1DE6" w:rsidRPr="0073600A" w:rsidRDefault="00EA1DE6" w:rsidP="00EA1DE6">
      <w:pPr>
        <w:pStyle w:val="ConsPlusNormal"/>
        <w:numPr>
          <w:ilvl w:val="1"/>
          <w:numId w:val="1"/>
        </w:numPr>
        <w:spacing w:before="240"/>
        <w:ind w:left="0" w:firstLine="540"/>
        <w:jc w:val="both"/>
        <w:rPr>
          <w:rFonts w:ascii="Arial" w:hAnsi="Arial" w:cs="Arial"/>
        </w:rPr>
      </w:pPr>
      <w:r w:rsidRPr="0073600A">
        <w:rPr>
          <w:rFonts w:ascii="Arial" w:hAnsi="Arial" w:cs="Arial"/>
        </w:rPr>
        <w:t>Перепланировка помещения в многоквартирном доме представляет собой изменение его конфигурации, требующее внесения изменения в технический паспорт помещения в многоквартирном доме.</w:t>
      </w:r>
    </w:p>
    <w:p w:rsidR="00EA1DE6" w:rsidRPr="0073600A" w:rsidRDefault="00EA1DE6" w:rsidP="00EA1DE6">
      <w:pPr>
        <w:pStyle w:val="ConsPlusNormal"/>
        <w:numPr>
          <w:ilvl w:val="1"/>
          <w:numId w:val="1"/>
        </w:numPr>
        <w:spacing w:before="240"/>
        <w:ind w:left="0" w:firstLine="540"/>
        <w:jc w:val="both"/>
        <w:rPr>
          <w:rFonts w:ascii="Arial" w:hAnsi="Arial" w:cs="Arial"/>
        </w:rPr>
      </w:pPr>
      <w:r w:rsidRPr="0073600A">
        <w:rPr>
          <w:rFonts w:ascii="Arial" w:hAnsi="Arial" w:cs="Arial"/>
        </w:rPr>
        <w:t xml:space="preserve">Настоящий Административный регламент не распространяется на проведение работ по реконструкции объектов капитального строительства. </w:t>
      </w:r>
    </w:p>
    <w:p w:rsidR="00EA1DE6" w:rsidRPr="0073600A" w:rsidRDefault="00EA1DE6" w:rsidP="00EA1DE6">
      <w:pPr>
        <w:pStyle w:val="ConsPlusNormal"/>
        <w:numPr>
          <w:ilvl w:val="1"/>
          <w:numId w:val="1"/>
        </w:numPr>
        <w:spacing w:before="240"/>
        <w:jc w:val="both"/>
        <w:rPr>
          <w:rFonts w:ascii="Arial" w:hAnsi="Arial" w:cs="Arial"/>
        </w:rPr>
      </w:pPr>
      <w:r w:rsidRPr="0073600A">
        <w:rPr>
          <w:rFonts w:ascii="Arial" w:hAnsi="Arial" w:cs="Arial"/>
        </w:rPr>
        <w:t>Круг заявителей.</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Муниципальная услуга предоставляется собственнику помещения в многоквартирном доме или уполномоченному им лицу (далее - заявитель).</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1.6. Требования к порядку информирования о предоставлении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lastRenderedPageBreak/>
        <w:t>1.6.1. Информация о порядке и условиях информирования предоставления муниципальной услуги предоставляется: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специалистом отдела обеспечения градостроительной деятельности администрации Шушенского района (далее по тексту - отдел ОГД) при непосредственном обращении заявителя или его представителя в отдел ОГД или посредством телефонной связи, в том числе путем размещения на официальном сайте администрации Шушенского района в информационно-телекоммуникационной сети "Интернет" </w:t>
      </w:r>
      <w:proofErr w:type="gramStart"/>
      <w:r w:rsidRPr="0073600A">
        <w:rPr>
          <w:rFonts w:ascii="Arial" w:hAnsi="Arial" w:cs="Arial"/>
        </w:rPr>
        <w:t xml:space="preserve">( </w:t>
      </w:r>
      <w:proofErr w:type="gramEnd"/>
      <w:r w:rsidRPr="0073600A">
        <w:rPr>
          <w:rFonts w:ascii="Arial" w:hAnsi="Arial" w:cs="Arial"/>
        </w:rPr>
        <w:t>www.arshush.ru в разделе «Муниципальные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путем размещения в федеральной государственной информационной системе "Единый портал государственных и муниципальных услуг (функций)" (далее - ЕПГУ);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путем размещения на региональном портале государственных и муниципальных услуг (далее - РПГУ);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путем размещения на информационном стенде в помещении отдела ОГД, в информационных материалах (брошюры, буклеты, листовки, памятки);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путем публикации информационных материалов в средствах массовой информации;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посредством ответов на письменные обращения;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сотрудником отдела многофункционального центра в соответствии с </w:t>
      </w:r>
      <w:hyperlink w:anchor="Par397" w:tooltip="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 w:history="1">
        <w:r w:rsidRPr="0073600A">
          <w:rPr>
            <w:rFonts w:ascii="Arial" w:hAnsi="Arial" w:cs="Arial"/>
          </w:rPr>
          <w:t>пунктом 6.3</w:t>
        </w:r>
      </w:hyperlink>
      <w:r w:rsidRPr="0073600A">
        <w:rPr>
          <w:rFonts w:ascii="Arial" w:hAnsi="Arial" w:cs="Arial"/>
        </w:rPr>
        <w:t xml:space="preserve"> настоящего административного регламента.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Ответ на телефонный звонок должен содержать информацию о наименовании органа, в который обратился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 случае поступления от заявителя обращения в письменной (электронной) форме ответ на обращение направляется также в письменной (электронной) форме не позднее 30 календарных дней со дня регистрации обращения. При направлении ответа указывается должность лица, подписавшего ответ, а также фамилия, имя, отчество (последнее - при наличии) и номер телефона исполнителя.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1.3.2. Справочная информация о местонахождении, графике работы, контактных телефонах отдела ОГД, адресе электронной почты администрации района размещена на официальном сайте администрации Шушенского района, ЕПГУ, РПГУ.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Справочная информация о местонахождении, графике работы, контактных телефонах МФЦ, адресе электронной почты МФЦ размещена на официальном сайте МФЦ.</w:t>
      </w:r>
    </w:p>
    <w:p w:rsidR="00EA1DE6" w:rsidRPr="0073600A" w:rsidRDefault="00EA1DE6" w:rsidP="00EA1DE6">
      <w:pPr>
        <w:pStyle w:val="ConsPlusNormal"/>
        <w:jc w:val="both"/>
        <w:rPr>
          <w:rFonts w:ascii="Arial" w:hAnsi="Arial" w:cs="Arial"/>
        </w:rPr>
      </w:pPr>
    </w:p>
    <w:p w:rsidR="00EA1DE6" w:rsidRPr="0073600A" w:rsidRDefault="00EA1DE6" w:rsidP="00EA1DE6">
      <w:pPr>
        <w:pStyle w:val="ConsPlusTitle"/>
        <w:jc w:val="center"/>
        <w:outlineLvl w:val="1"/>
        <w:rPr>
          <w:sz w:val="28"/>
          <w:szCs w:val="28"/>
        </w:rPr>
      </w:pPr>
      <w:r w:rsidRPr="0073600A">
        <w:rPr>
          <w:sz w:val="28"/>
          <w:szCs w:val="28"/>
        </w:rPr>
        <w:t>2. Стандарт предоставления муниципальной услуги</w:t>
      </w:r>
    </w:p>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ind w:firstLine="540"/>
        <w:jc w:val="both"/>
        <w:rPr>
          <w:rFonts w:ascii="Arial" w:hAnsi="Arial" w:cs="Arial"/>
        </w:rPr>
      </w:pPr>
      <w:r w:rsidRPr="0073600A">
        <w:rPr>
          <w:rFonts w:ascii="Arial" w:hAnsi="Arial" w:cs="Arial"/>
        </w:rPr>
        <w:t>2.1. Наименование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Наименование муниципальной услуги - согласование проведения переустройства и (или) перепланировки помещения в многоквартирном доме.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lastRenderedPageBreak/>
        <w:t>2.2. Наименование органа, предоставляющего муниципальную услугу.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Орган местного самоуправления, администрация Шушенского района.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МФЦ участвует в предоставлении муниципальной услуги в части: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информирования по вопросам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приема заявлений и документов, необходимых для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выдачи результата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 предоставлении муниципальной услуги в рамках межведомственного информационного взаимодействия участвует Федеральная служба государственной регистрации, кадастра и картографии, Федеральная налоговая служба, специализированные государственные и муниципальные организации технической инвентаризации, органы по охране памятников архитектуры, истории и культуры.</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Заявитель вправе подать заявление о переустройстве и (или) перепланировки через МФЦ в соответствии с соглашением о взаимодействии между МФЦ и администрацией Шушенского района, почтовым отправлением или с помощью ЕПГУ, РПГУ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включенных в перечень услуг, которые являются необходимыми и обязательными для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2.3. Описание результата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Результатом предоставления муниципальной услуги является принятое администрацией Шушенского района  решение о согласовании проведения переустройства и (или) перепланировки помещения в многоквартирном доме либо решение об отказе в согласовании проведения переустройства и (или) перепланировки помещения в многоквартирном доме.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Результат предоставления муниципальной услуги может быть получен:</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в администрации Шушенского района на бумажном носителе при личном обращении;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в МФЦ на бумажном носителе при личном обращении;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почтовым отправлением;</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на ЕПГУ, РПГУ, в том числе в форме электронного документа, подписанного электронной подписью.</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2.4.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Администрация Шушенского района принимает решение о согласовании или об отказе в согласовании проведения переустройства и (или) перепланировки помещения в </w:t>
      </w:r>
      <w:r w:rsidRPr="0073600A">
        <w:rPr>
          <w:rFonts w:ascii="Arial" w:hAnsi="Arial" w:cs="Arial"/>
        </w:rPr>
        <w:lastRenderedPageBreak/>
        <w:t>многоквартирном доме не позднее чем через 45 дней со дня представления в указанный орган документов, обязанность по представлению которых возложена на заявителя.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 случае подачи документов в МФЦ срок предоставления муниципальной услуги исчисляется со дня поступления в администрацию Шушенского района документов из МФЦ.</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 случае подачи документов через ЕПГУ, РПГУ срок предоставления исчисляется со дня поступления в администрацию Шушенского района документов. Направление принятых на ЕПГУ, РПГУ заявлений и документов осуществляется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Приостановление предоставления муниципальной услуги законодательством Российской Федерации не предусмотрено.</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Срок выдачи документов, являющихся результатом предоставления муниципальной услуги, - не позднее чем через 3 рабочих дня со дня принятия решения в соответствии с пунктами 3.1.3 настоящего административного регламента.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2.5. Нормативные правовые акты, регулирующие предоставление муниципальной услуги. </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уполномоченного органа, на ЕПГУ, РПГУ.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Администрация Шушенского района обеспечивает размещение и актуализацию перечня нормативных правовых актов, регулирующих предоставление муниципальной услуги, на своем официальном сайте.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2.6. Исчерпывающий перечень документов,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EA1DE6" w:rsidRPr="0073600A" w:rsidRDefault="00EA1DE6" w:rsidP="00EA1DE6">
      <w:pPr>
        <w:pStyle w:val="ConsPlusNormal"/>
        <w:spacing w:before="240"/>
        <w:ind w:firstLine="540"/>
        <w:jc w:val="both"/>
        <w:rPr>
          <w:rFonts w:ascii="Arial" w:hAnsi="Arial" w:cs="Arial"/>
        </w:rPr>
      </w:pPr>
      <w:bookmarkStart w:id="1" w:name="Par93"/>
      <w:bookmarkEnd w:id="1"/>
      <w:r w:rsidRPr="0073600A">
        <w:rPr>
          <w:rFonts w:ascii="Arial" w:hAnsi="Arial" w:cs="Arial"/>
        </w:rPr>
        <w:t>2.6.1. Исчерпывающий перечень документов, необходимых для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 целях проведения переустройства и (или) перепланировки помещения в многоквартирном доме заявитель предоставляет в администрацию Шушенского района: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1) заявление о переустройстве и (или) перепланировке помещения в многоквартирном доме (далее - заявление); </w:t>
      </w:r>
      <w:proofErr w:type="gramStart"/>
      <w:r w:rsidRPr="0073600A">
        <w:rPr>
          <w:rFonts w:ascii="Arial" w:hAnsi="Arial" w:cs="Arial"/>
        </w:rPr>
        <w:t>по форме, утвержденной 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переустройства и (или) перепланировки жилого помещения» (Приложение № 3 к настоящему административному регламенту).</w:t>
      </w:r>
      <w:bookmarkStart w:id="2" w:name="Par96"/>
      <w:bookmarkEnd w:id="2"/>
      <w:r w:rsidRPr="0073600A">
        <w:rPr>
          <w:rFonts w:ascii="Arial" w:hAnsi="Arial" w:cs="Arial"/>
        </w:rPr>
        <w:t xml:space="preserve">2) правоустанавливающие документы на переустраиваемое и (или) </w:t>
      </w:r>
      <w:proofErr w:type="spellStart"/>
      <w:r w:rsidRPr="0073600A">
        <w:rPr>
          <w:rFonts w:ascii="Arial" w:hAnsi="Arial" w:cs="Arial"/>
        </w:rPr>
        <w:t>перепланируемое</w:t>
      </w:r>
      <w:proofErr w:type="spellEnd"/>
      <w:r w:rsidRPr="0073600A">
        <w:rPr>
          <w:rFonts w:ascii="Arial" w:hAnsi="Arial" w:cs="Arial"/>
        </w:rPr>
        <w:t xml:space="preserve"> помещение в многоквартирном доме (подлинники или засвидетельствованные в</w:t>
      </w:r>
      <w:proofErr w:type="gramEnd"/>
      <w:r w:rsidRPr="0073600A">
        <w:rPr>
          <w:rFonts w:ascii="Arial" w:hAnsi="Arial" w:cs="Arial"/>
        </w:rPr>
        <w:t xml:space="preserve"> нотариальном </w:t>
      </w:r>
      <w:proofErr w:type="gramStart"/>
      <w:r w:rsidRPr="0073600A">
        <w:rPr>
          <w:rFonts w:ascii="Arial" w:hAnsi="Arial" w:cs="Arial"/>
        </w:rPr>
        <w:t>порядке</w:t>
      </w:r>
      <w:proofErr w:type="gramEnd"/>
      <w:r w:rsidRPr="0073600A">
        <w:rPr>
          <w:rFonts w:ascii="Arial" w:hAnsi="Arial" w:cs="Arial"/>
        </w:rPr>
        <w:t xml:space="preserve"> копии);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3) подготовленный и оформленный в установленном порядке проект переустройства </w:t>
      </w:r>
      <w:r w:rsidRPr="0073600A">
        <w:rPr>
          <w:rFonts w:ascii="Arial" w:hAnsi="Arial" w:cs="Arial"/>
        </w:rPr>
        <w:lastRenderedPageBreak/>
        <w:t xml:space="preserve">и (или) перепланировки переустраиваемого и (или) </w:t>
      </w:r>
      <w:proofErr w:type="spellStart"/>
      <w:r w:rsidRPr="0073600A">
        <w:rPr>
          <w:rFonts w:ascii="Arial" w:hAnsi="Arial" w:cs="Arial"/>
        </w:rPr>
        <w:t>перепланируемого</w:t>
      </w:r>
      <w:proofErr w:type="spellEnd"/>
      <w:r w:rsidRPr="0073600A">
        <w:rPr>
          <w:rFonts w:ascii="Arial" w:hAnsi="Arial" w:cs="Arial"/>
        </w:rPr>
        <w:t xml:space="preserve"> помещения в многоквартирном доме, а если переустройство и (или)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4) протокол общего собрания собственников помещений в многоквартирном</w:t>
      </w:r>
      <w:r w:rsidRPr="0073600A">
        <w:rPr>
          <w:rFonts w:ascii="Arial" w:hAnsi="Arial" w:cs="Arial"/>
        </w:rPr>
        <w:br/>
        <w:t>доме о согласии всех собственников помещений в многоквартирном доме, в случае</w:t>
      </w:r>
      <w:r w:rsidRPr="0073600A">
        <w:rPr>
          <w:rFonts w:ascii="Arial" w:hAnsi="Arial" w:cs="Arial"/>
        </w:rPr>
        <w:br/>
        <w:t>если переустройство и (или) перепланировка помещения в многоквартирном доме</w:t>
      </w:r>
      <w:r w:rsidRPr="0073600A">
        <w:rPr>
          <w:rFonts w:ascii="Arial" w:hAnsi="Arial" w:cs="Arial"/>
        </w:rPr>
        <w:br/>
        <w:t>невозможны без присоединения к данному помещению части общего имущества в</w:t>
      </w:r>
      <w:r w:rsidRPr="0073600A">
        <w:rPr>
          <w:rFonts w:ascii="Arial" w:hAnsi="Arial" w:cs="Arial"/>
        </w:rPr>
        <w:br/>
        <w:t>многоквартирном доме;</w:t>
      </w:r>
      <w:bookmarkStart w:id="3" w:name="Par98"/>
      <w:bookmarkEnd w:id="3"/>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5) технический паспорт переустраиваемого и (или) </w:t>
      </w:r>
      <w:proofErr w:type="spellStart"/>
      <w:r w:rsidRPr="0073600A">
        <w:rPr>
          <w:rFonts w:ascii="Arial" w:hAnsi="Arial" w:cs="Arial"/>
        </w:rPr>
        <w:t>перепланируемого</w:t>
      </w:r>
      <w:proofErr w:type="spellEnd"/>
      <w:r w:rsidRPr="0073600A">
        <w:rPr>
          <w:rFonts w:ascii="Arial" w:hAnsi="Arial" w:cs="Arial"/>
        </w:rPr>
        <w:t xml:space="preserve"> помещения в многоквартирном доме;</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 xml:space="preserve">6) согласие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73600A">
        <w:rPr>
          <w:rFonts w:ascii="Arial" w:hAnsi="Arial" w:cs="Arial"/>
        </w:rPr>
        <w:t>перепланируемое</w:t>
      </w:r>
      <w:proofErr w:type="spellEnd"/>
      <w:r w:rsidRPr="0073600A">
        <w:rPr>
          <w:rFonts w:ascii="Arial" w:hAnsi="Arial" w:cs="Arial"/>
        </w:rPr>
        <w:t xml:space="preserve"> жилое помещение на основании договора социального найма (в случае, если заявителем является уполномоченный </w:t>
      </w:r>
      <w:proofErr w:type="spellStart"/>
      <w:r w:rsidRPr="0073600A">
        <w:rPr>
          <w:rFonts w:ascii="Arial" w:hAnsi="Arial" w:cs="Arial"/>
        </w:rPr>
        <w:t>наймодателем</w:t>
      </w:r>
      <w:proofErr w:type="spellEnd"/>
      <w:r w:rsidRPr="0073600A">
        <w:rPr>
          <w:rFonts w:ascii="Arial" w:hAnsi="Arial" w:cs="Arial"/>
        </w:rPr>
        <w:t xml:space="preserve"> на представление предусмотренных настоящим пунктом документов наниматель переустраиваемого и (или) </w:t>
      </w:r>
      <w:proofErr w:type="spellStart"/>
      <w:r w:rsidRPr="0073600A">
        <w:rPr>
          <w:rFonts w:ascii="Arial" w:hAnsi="Arial" w:cs="Arial"/>
        </w:rPr>
        <w:t>перепланируемого</w:t>
      </w:r>
      <w:proofErr w:type="spellEnd"/>
      <w:r w:rsidRPr="0073600A">
        <w:rPr>
          <w:rFonts w:ascii="Arial" w:hAnsi="Arial" w:cs="Arial"/>
        </w:rPr>
        <w:t xml:space="preserve"> жилого помещения по договору социального найма);</w:t>
      </w:r>
      <w:proofErr w:type="gramEnd"/>
    </w:p>
    <w:p w:rsidR="00EA1DE6" w:rsidRPr="0073600A" w:rsidRDefault="00EA1DE6" w:rsidP="00EA1DE6">
      <w:pPr>
        <w:pStyle w:val="ConsPlusNormal"/>
        <w:spacing w:before="240"/>
        <w:ind w:firstLine="540"/>
        <w:jc w:val="both"/>
        <w:rPr>
          <w:rFonts w:ascii="Arial" w:hAnsi="Arial" w:cs="Arial"/>
        </w:rPr>
      </w:pPr>
      <w:bookmarkStart w:id="4" w:name="Par100"/>
      <w:bookmarkEnd w:id="4"/>
      <w:r w:rsidRPr="0073600A">
        <w:rPr>
          <w:rFonts w:ascii="Arial" w:hAnsi="Arial" w:cs="Arial"/>
        </w:rPr>
        <w:t>7)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истории или культуры.</w:t>
      </w:r>
    </w:p>
    <w:p w:rsidR="00EA1DE6" w:rsidRPr="0073600A" w:rsidRDefault="00EA1DE6" w:rsidP="00EA1DE6">
      <w:pPr>
        <w:pStyle w:val="ConsPlusNormal"/>
        <w:ind w:firstLine="539"/>
        <w:jc w:val="both"/>
        <w:rPr>
          <w:rFonts w:ascii="Arial" w:hAnsi="Arial" w:cs="Arial"/>
        </w:rPr>
      </w:pPr>
    </w:p>
    <w:p w:rsidR="00EA1DE6" w:rsidRPr="0073600A" w:rsidRDefault="00EA1DE6" w:rsidP="00EA1DE6">
      <w:pPr>
        <w:pStyle w:val="ConsPlusNormal"/>
        <w:ind w:firstLine="567"/>
        <w:jc w:val="both"/>
        <w:rPr>
          <w:rFonts w:ascii="Arial" w:hAnsi="Arial" w:cs="Arial"/>
        </w:rPr>
      </w:pPr>
      <w:r w:rsidRPr="0073600A">
        <w:rPr>
          <w:rFonts w:ascii="Arial" w:hAnsi="Arial" w:cs="Arial"/>
        </w:rPr>
        <w:t>2.6.1.1. В случае направления заявления посредством ЕПГУ, РПГУ,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73600A">
        <w:rPr>
          <w:rFonts w:ascii="Arial" w:hAnsi="Arial" w:cs="Arial"/>
        </w:rPr>
        <w:t>ии и ау</w:t>
      </w:r>
      <w:proofErr w:type="gramEnd"/>
      <w:r w:rsidRPr="0073600A">
        <w:rPr>
          <w:rFonts w:ascii="Arial" w:hAnsi="Arial" w:cs="Arial"/>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 В случае</w:t>
      </w:r>
      <w:proofErr w:type="gramStart"/>
      <w:r w:rsidRPr="0073600A">
        <w:rPr>
          <w:rFonts w:ascii="Arial" w:hAnsi="Arial" w:cs="Arial"/>
        </w:rPr>
        <w:t>,</w:t>
      </w:r>
      <w:proofErr w:type="gramEnd"/>
      <w:r w:rsidRPr="0073600A">
        <w:rPr>
          <w:rFonts w:ascii="Arial" w:hAnsi="Arial" w:cs="Arial"/>
        </w:rPr>
        <w:t xml:space="preserve"> если заявление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представитель заявителя вправе представить:</w:t>
      </w:r>
    </w:p>
    <w:p w:rsidR="00EA1DE6" w:rsidRPr="0073600A" w:rsidRDefault="00EA1DE6" w:rsidP="00EA1DE6">
      <w:pPr>
        <w:pStyle w:val="ConsPlusNormal"/>
        <w:ind w:firstLine="539"/>
        <w:jc w:val="both"/>
        <w:rPr>
          <w:rFonts w:ascii="Arial" w:hAnsi="Arial" w:cs="Arial"/>
        </w:rPr>
      </w:pPr>
      <w:r w:rsidRPr="0073600A">
        <w:rPr>
          <w:rFonts w:ascii="Arial" w:hAnsi="Arial" w:cs="Arial"/>
        </w:rPr>
        <w:t>- оформленную в соответствии с законодательством Российской Федерации доверенность (для физических лиц);</w:t>
      </w:r>
    </w:p>
    <w:p w:rsidR="00EA1DE6" w:rsidRPr="0073600A" w:rsidRDefault="00EA1DE6" w:rsidP="00EA1DE6">
      <w:pPr>
        <w:pStyle w:val="ConsPlusNormal"/>
        <w:ind w:firstLine="539"/>
        <w:jc w:val="both"/>
        <w:rPr>
          <w:rFonts w:ascii="Arial" w:hAnsi="Arial" w:cs="Arial"/>
        </w:rPr>
      </w:pPr>
      <w:r w:rsidRPr="0073600A">
        <w:rPr>
          <w:rFonts w:ascii="Arial" w:hAnsi="Arial" w:cs="Arial"/>
        </w:rPr>
        <w:t>- оформленную в соответствии с законодательством Российской Федерации доверенность, заверенную печатью заявителя и подписанную руководителем заявителя или уполномоченным этим руководителем лицом (для юридических лиц).</w:t>
      </w:r>
    </w:p>
    <w:p w:rsidR="00EA1DE6" w:rsidRPr="0073600A" w:rsidRDefault="00EA1DE6" w:rsidP="00EA1DE6">
      <w:pPr>
        <w:pStyle w:val="ConsPlusNormal"/>
        <w:spacing w:before="240"/>
        <w:ind w:firstLine="540"/>
        <w:jc w:val="both"/>
        <w:rPr>
          <w:rFonts w:ascii="Arial" w:hAnsi="Arial" w:cs="Arial"/>
        </w:rPr>
      </w:pPr>
      <w:bookmarkStart w:id="5" w:name="Par104"/>
      <w:bookmarkEnd w:id="5"/>
      <w:r w:rsidRPr="0073600A">
        <w:rPr>
          <w:rFonts w:ascii="Arial" w:hAnsi="Arial" w:cs="Arial"/>
        </w:rPr>
        <w:t xml:space="preserve">2.6.2. Заявитель вправе не представлять документы, предусмотренные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3600A">
          <w:rPr>
            <w:rFonts w:ascii="Arial" w:hAnsi="Arial" w:cs="Arial"/>
          </w:rPr>
          <w:t>подпунктах</w:t>
        </w:r>
      </w:hyperlink>
      <w:r w:rsidRPr="0073600A">
        <w:rPr>
          <w:rFonts w:ascii="Arial" w:hAnsi="Arial" w:cs="Arial"/>
        </w:rPr>
        <w:t xml:space="preserve"> </w:t>
      </w:r>
      <w:hyperlink w:anchor="Par98" w:tooltip="4) технический паспорт переустраиваемого и (или) перепланируемого помещения в многоквартирном доме;" w:history="1">
        <w:r w:rsidRPr="0073600A">
          <w:rPr>
            <w:rFonts w:ascii="Arial" w:hAnsi="Arial" w:cs="Arial"/>
          </w:rPr>
          <w:t>5</w:t>
        </w:r>
      </w:hyperlink>
      <w:r w:rsidRPr="0073600A">
        <w:rPr>
          <w:rFonts w:ascii="Arial" w:hAnsi="Arial" w:cs="Arial"/>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73600A">
          <w:rPr>
            <w:rFonts w:ascii="Arial" w:hAnsi="Arial" w:cs="Arial"/>
          </w:rPr>
          <w:t>7 пункта 2.6.1</w:t>
        </w:r>
      </w:hyperlink>
      <w:r w:rsidRPr="0073600A">
        <w:rPr>
          <w:rFonts w:ascii="Arial" w:hAnsi="Arial" w:cs="Arial"/>
        </w:rPr>
        <w:t xml:space="preserve">, а также в случае, если право на переустраиваемое и (или) </w:t>
      </w:r>
      <w:proofErr w:type="spellStart"/>
      <w:r w:rsidRPr="0073600A">
        <w:rPr>
          <w:rFonts w:ascii="Arial" w:hAnsi="Arial" w:cs="Arial"/>
        </w:rPr>
        <w:t>перепланируемое</w:t>
      </w:r>
      <w:proofErr w:type="spellEnd"/>
      <w:r w:rsidRPr="0073600A">
        <w:rPr>
          <w:rFonts w:ascii="Arial" w:hAnsi="Arial" w:cs="Arial"/>
        </w:rPr>
        <w:t xml:space="preserve"> помещение в многоквартирном доме зарегистрировано в Едином государственном реестре недвижимости, документы, предусмотренные подпунктом 2 пункта 2.6.1 настоящего административного регламента. </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2.6.3. </w:t>
      </w:r>
      <w:proofErr w:type="gramStart"/>
      <w:r w:rsidRPr="0073600A">
        <w:rPr>
          <w:rFonts w:ascii="Arial" w:hAnsi="Arial" w:cs="Arial"/>
        </w:rPr>
        <w:t xml:space="preserve">Документы (их копии или сведения, содержащиеся в них), указанные в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3600A">
          <w:rPr>
            <w:rFonts w:ascii="Arial" w:hAnsi="Arial" w:cs="Arial"/>
          </w:rPr>
          <w:t>подпунктах</w:t>
        </w:r>
      </w:hyperlink>
      <w:r w:rsidRPr="0073600A">
        <w:rPr>
          <w:rFonts w:ascii="Arial" w:hAnsi="Arial" w:cs="Arial"/>
        </w:rPr>
        <w:t xml:space="preserve"> 2, </w:t>
      </w:r>
      <w:hyperlink w:anchor="Par98" w:tooltip="4) технический паспорт переустраиваемого и (или) перепланируемого помещения в многоквартирном доме;" w:history="1">
        <w:r w:rsidRPr="0073600A">
          <w:rPr>
            <w:rFonts w:ascii="Arial" w:hAnsi="Arial" w:cs="Arial"/>
          </w:rPr>
          <w:t>5</w:t>
        </w:r>
      </w:hyperlink>
      <w:r w:rsidRPr="0073600A">
        <w:rPr>
          <w:rFonts w:ascii="Arial" w:hAnsi="Arial" w:cs="Arial"/>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73600A">
          <w:rPr>
            <w:rFonts w:ascii="Arial" w:hAnsi="Arial" w:cs="Arial"/>
          </w:rPr>
          <w:t>7 пункта 2.6.1</w:t>
        </w:r>
      </w:hyperlink>
      <w:r w:rsidRPr="0073600A">
        <w:rPr>
          <w:rFonts w:ascii="Arial" w:hAnsi="Arial" w:cs="Arial"/>
        </w:rPr>
        <w:t xml:space="preserve"> настоящего административного регламента запрашиваются администрацией Шушенского района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w:t>
      </w:r>
      <w:r w:rsidRPr="0073600A">
        <w:rPr>
          <w:rFonts w:ascii="Arial" w:hAnsi="Arial" w:cs="Arial"/>
        </w:rPr>
        <w:lastRenderedPageBreak/>
        <w:t>документы, если заявитель не представили указанные документы самостоятельно.</w:t>
      </w:r>
      <w:proofErr w:type="gramEnd"/>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Администрация  Шушенского района, осуществляющая согласование, не вправе требовать от заявителя представление других документов кроме документов, истребование которых у заявителя допускается в соответствии с пунктами 2.6.1 и 2.6.2 настоящего административного регламента.</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По межведомственным запросам администрации Шушенского района, указанных в абзаце первом настоящего пункта, документы (их копии или сведения, содержащиеся в них)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не превышающий пять рабочих дней со дня поступления межведомственного запроса в орган или организацию, предоставляющие документ и</w:t>
      </w:r>
      <w:proofErr w:type="gramEnd"/>
      <w:r w:rsidRPr="0073600A">
        <w:rPr>
          <w:rFonts w:ascii="Arial" w:hAnsi="Arial" w:cs="Arial"/>
        </w:rPr>
        <w:t xml:space="preserve"> информацию, если иные сроки подготовки и направления ответа на межведомственный запрос не установлены федеральными законами, правовыми актами Правительства Российской Федерации и принятыми в соответствии с федеральными законами нормативными правовыми актами субъектов Российской Федерации.</w:t>
      </w:r>
    </w:p>
    <w:p w:rsidR="00EA1DE6" w:rsidRPr="0073600A" w:rsidRDefault="00EA1DE6" w:rsidP="00EA1DE6">
      <w:pPr>
        <w:pStyle w:val="ConsPlusNormal"/>
        <w:spacing w:before="240"/>
        <w:ind w:firstLine="540"/>
        <w:jc w:val="both"/>
        <w:rPr>
          <w:rFonts w:ascii="Arial" w:hAnsi="Arial" w:cs="Arial"/>
        </w:rPr>
      </w:pPr>
      <w:bookmarkStart w:id="6" w:name="Par116"/>
      <w:bookmarkEnd w:id="6"/>
      <w:r w:rsidRPr="0073600A">
        <w:rPr>
          <w:rFonts w:ascii="Arial" w:hAnsi="Arial" w:cs="Arial"/>
        </w:rPr>
        <w:t>2.7. Исчерпывающий перечень оснований для отказа в приеме документов, необходимых для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Отказ в приеме документов, необходимых для предоставления муниципальной услуги, законодательством Российской Федерации не предусмотрен.</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2.8. Исчерпывающий перечень оснований для приостановления или отказа в предоставлении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Приостановление предоставления муниципальной услуги законодательством Российской Федерации не предусмотрено.</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Администрация Шушенского района отказывает в предоставлении муниципальной услуги в случае, если:</w:t>
      </w:r>
    </w:p>
    <w:p w:rsidR="00EA1DE6" w:rsidRPr="0073600A" w:rsidRDefault="00EA1DE6" w:rsidP="00EA1DE6">
      <w:pPr>
        <w:pStyle w:val="ConsPlusNormal"/>
        <w:numPr>
          <w:ilvl w:val="0"/>
          <w:numId w:val="3"/>
        </w:numPr>
        <w:spacing w:before="240"/>
        <w:ind w:left="0" w:firstLine="540"/>
        <w:jc w:val="both"/>
        <w:rPr>
          <w:rFonts w:ascii="Arial" w:hAnsi="Arial" w:cs="Arial"/>
        </w:rPr>
      </w:pPr>
      <w:r w:rsidRPr="0073600A">
        <w:rPr>
          <w:rFonts w:ascii="Arial" w:hAnsi="Arial" w:cs="Arial"/>
        </w:rPr>
        <w:t xml:space="preserve">заявителем не представлены документы, определенные </w:t>
      </w:r>
      <w:hyperlink w:anchor="Par93" w:tooltip="2.6.1. Исчерпывающий перечень документов, необходимых для предоставления муниципальной услуги." w:history="1">
        <w:r w:rsidRPr="0073600A">
          <w:rPr>
            <w:rFonts w:ascii="Arial" w:hAnsi="Arial" w:cs="Arial"/>
          </w:rPr>
          <w:t>пунктом 2.6.1</w:t>
        </w:r>
      </w:hyperlink>
      <w:r w:rsidRPr="0073600A">
        <w:rPr>
          <w:rFonts w:ascii="Arial" w:hAnsi="Arial" w:cs="Arial"/>
        </w:rPr>
        <w:t xml:space="preserve"> настоящего административного регламента, обязанность по представлению </w:t>
      </w:r>
      <w:proofErr w:type="gramStart"/>
      <w:r w:rsidRPr="0073600A">
        <w:rPr>
          <w:rFonts w:ascii="Arial" w:hAnsi="Arial" w:cs="Arial"/>
        </w:rPr>
        <w:t>которых</w:t>
      </w:r>
      <w:proofErr w:type="gramEnd"/>
      <w:r w:rsidRPr="0073600A">
        <w:rPr>
          <w:rFonts w:ascii="Arial" w:hAnsi="Arial" w:cs="Arial"/>
        </w:rPr>
        <w:t xml:space="preserve"> с учетом пункта 2.6.3 настоящего административного регламента возложена на заявителя;</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 xml:space="preserve">2) поступления в уполномоченный орган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ar93" w:tooltip="2.6.1. Исчерпывающий перечень документов, необходимых для предоставления муниципальной услуги." w:history="1">
        <w:r w:rsidRPr="0073600A">
          <w:rPr>
            <w:rFonts w:ascii="Arial" w:hAnsi="Arial" w:cs="Arial"/>
          </w:rPr>
          <w:t>пунктом 2.6.1</w:t>
        </w:r>
      </w:hyperlink>
      <w:r w:rsidRPr="0073600A">
        <w:rPr>
          <w:rFonts w:ascii="Arial" w:hAnsi="Arial" w:cs="Arial"/>
        </w:rPr>
        <w:t xml:space="preserve"> настоящего административного регламента, если соответствующий документ не был представлен заявителем по собственной</w:t>
      </w:r>
      <w:proofErr w:type="gramEnd"/>
      <w:r w:rsidRPr="0073600A">
        <w:rPr>
          <w:rFonts w:ascii="Arial" w:hAnsi="Arial" w:cs="Arial"/>
        </w:rPr>
        <w:t xml:space="preserve"> инициативе.</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 xml:space="preserve">Отказ в согласовании проведения переустройства и (или) перепланировки помещения в многоквартирном доме по указанному основанию допускается в случае, если уполномоченный орган после получения ответа на межведомственный запрос уведомил заявителя о получении такого ответа, предложил заявителю представить документ и (или) информацию, необходимые для проведения переустройства и (или) перепланировки, предусмотренные </w:t>
      </w:r>
      <w:hyperlink w:anchor="Par93" w:tooltip="2.6.1. Исчерпывающий перечень документов, необходимых для предоставления муниципальной услуги." w:history="1">
        <w:r w:rsidRPr="0073600A">
          <w:rPr>
            <w:rFonts w:ascii="Arial" w:hAnsi="Arial" w:cs="Arial"/>
          </w:rPr>
          <w:t>пунктом 2.6.1</w:t>
        </w:r>
      </w:hyperlink>
      <w:r w:rsidRPr="0073600A">
        <w:rPr>
          <w:rFonts w:ascii="Arial" w:hAnsi="Arial" w:cs="Arial"/>
        </w:rPr>
        <w:t xml:space="preserve"> настоящего административного регламента, и не получил такие документ и (или</w:t>
      </w:r>
      <w:proofErr w:type="gramEnd"/>
      <w:r w:rsidRPr="0073600A">
        <w:rPr>
          <w:rFonts w:ascii="Arial" w:hAnsi="Arial" w:cs="Arial"/>
        </w:rPr>
        <w:t>) информацию в течение пятнадцати рабочих дней со дня направления уведомления;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lastRenderedPageBreak/>
        <w:t>3) представления документов в ненадлежащий орган;</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4) несоответствия проекта переустройства и (или) перепланировки помещения в многоквартирном доме требованиям законодательства.</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 xml:space="preserve">Неполучение или несвоевременное получение документов, указанных в </w:t>
      </w:r>
      <w:hyperlink w:anchor="Par93" w:tooltip="2.6.1. Исчерпывающий перечень документов, необходимых для предоставления муниципальной услуги." w:history="1">
        <w:r w:rsidRPr="0073600A">
          <w:rPr>
            <w:rFonts w:ascii="Arial" w:hAnsi="Arial" w:cs="Arial"/>
          </w:rPr>
          <w:t>пункте 2.6.1</w:t>
        </w:r>
      </w:hyperlink>
      <w:r w:rsidRPr="0073600A">
        <w:rPr>
          <w:rFonts w:ascii="Arial" w:hAnsi="Arial" w:cs="Arial"/>
        </w:rPr>
        <w:t xml:space="preserve"> административного регламента и запрошенных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не может являться основанием для отказа в согласовании проведения переустройства и (или) перепланировки помещения в многоквартирном доме</w:t>
      </w:r>
      <w:proofErr w:type="gramEnd"/>
    </w:p>
    <w:p w:rsidR="00EA1DE6" w:rsidRPr="0073600A" w:rsidRDefault="00EA1DE6" w:rsidP="00EA1DE6">
      <w:pPr>
        <w:pStyle w:val="ConsPlusNormal"/>
        <w:spacing w:before="240"/>
        <w:ind w:firstLine="540"/>
        <w:jc w:val="both"/>
        <w:rPr>
          <w:rFonts w:ascii="Arial" w:hAnsi="Arial" w:cs="Arial"/>
        </w:rPr>
      </w:pPr>
      <w:bookmarkStart w:id="7" w:name="Par127"/>
      <w:bookmarkEnd w:id="7"/>
      <w:r w:rsidRPr="0073600A">
        <w:rPr>
          <w:rFonts w:ascii="Arial" w:hAnsi="Arial" w:cs="Arial"/>
        </w:rPr>
        <w:t>2.9. 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Услуги, которые являются необходимыми и обязательными для предоставления муниципальной услуги:</w:t>
      </w:r>
    </w:p>
    <w:p w:rsidR="00EA1DE6" w:rsidRPr="0073600A" w:rsidRDefault="00EA1DE6" w:rsidP="00EA1DE6">
      <w:pPr>
        <w:pStyle w:val="ConsPlusNormal"/>
        <w:numPr>
          <w:ilvl w:val="0"/>
          <w:numId w:val="4"/>
        </w:numPr>
        <w:spacing w:before="240"/>
        <w:ind w:left="0" w:firstLine="540"/>
        <w:jc w:val="both"/>
        <w:rPr>
          <w:rFonts w:ascii="Arial" w:hAnsi="Arial" w:cs="Arial"/>
        </w:rPr>
      </w:pPr>
      <w:r w:rsidRPr="0073600A">
        <w:rPr>
          <w:rFonts w:ascii="Arial" w:hAnsi="Arial" w:cs="Arial"/>
        </w:rPr>
        <w:t xml:space="preserve">подготовка и оформление в установленном порядке проекта переустройства и (или) перепланировки переустраиваемого и (или) </w:t>
      </w:r>
      <w:proofErr w:type="spellStart"/>
      <w:r w:rsidRPr="0073600A">
        <w:rPr>
          <w:rFonts w:ascii="Arial" w:hAnsi="Arial" w:cs="Arial"/>
        </w:rPr>
        <w:t>перепланируемого</w:t>
      </w:r>
      <w:proofErr w:type="spellEnd"/>
      <w:r w:rsidRPr="0073600A">
        <w:rPr>
          <w:rFonts w:ascii="Arial" w:hAnsi="Arial" w:cs="Arial"/>
        </w:rPr>
        <w:t xml:space="preserve"> помещения в многоквартирном доме;</w:t>
      </w:r>
    </w:p>
    <w:p w:rsidR="00EA1DE6" w:rsidRPr="0073600A" w:rsidRDefault="00EA1DE6" w:rsidP="00EA1DE6">
      <w:pPr>
        <w:pStyle w:val="ConsPlusNormal"/>
        <w:numPr>
          <w:ilvl w:val="0"/>
          <w:numId w:val="4"/>
        </w:numPr>
        <w:spacing w:before="240"/>
        <w:ind w:left="0" w:firstLine="540"/>
        <w:jc w:val="both"/>
        <w:rPr>
          <w:rFonts w:ascii="Arial" w:hAnsi="Arial" w:cs="Arial"/>
        </w:rPr>
      </w:pPr>
      <w:r w:rsidRPr="0073600A">
        <w:rPr>
          <w:rFonts w:ascii="Arial" w:hAnsi="Arial" w:cs="Arial"/>
        </w:rPr>
        <w:t>оформление документа, удостоверяющего права (полномочия) представителя, в случае, если за предоставлением услуги обращается представитель заявителя;</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 xml:space="preserve">3) оформление согласия в письменной форме всех членов семьи нанимателя (в том числе временно отсутствующих членов семьи нанимателя), занимающих переустраиваемое и (или) </w:t>
      </w:r>
      <w:proofErr w:type="spellStart"/>
      <w:r w:rsidRPr="0073600A">
        <w:rPr>
          <w:rFonts w:ascii="Arial" w:hAnsi="Arial" w:cs="Arial"/>
        </w:rPr>
        <w:t>перепланируемое</w:t>
      </w:r>
      <w:proofErr w:type="spellEnd"/>
      <w:r w:rsidRPr="0073600A">
        <w:rPr>
          <w:rFonts w:ascii="Arial" w:hAnsi="Arial" w:cs="Arial"/>
        </w:rPr>
        <w:t xml:space="preserve"> жилое помещение на основании договора социального найма (в случае если заявителем является уполномоченный </w:t>
      </w:r>
      <w:proofErr w:type="spellStart"/>
      <w:r w:rsidRPr="0073600A">
        <w:rPr>
          <w:rFonts w:ascii="Arial" w:hAnsi="Arial" w:cs="Arial"/>
        </w:rPr>
        <w:t>наймодателем</w:t>
      </w:r>
      <w:proofErr w:type="spellEnd"/>
      <w:r w:rsidRPr="0073600A">
        <w:rPr>
          <w:rFonts w:ascii="Arial" w:hAnsi="Arial" w:cs="Arial"/>
        </w:rPr>
        <w:t xml:space="preserve"> на предоставление предусмотренных пунктом 2 статьи 26 Жилищного кодекса Российской Федерации документов наниматель переустраиваемого и (или) </w:t>
      </w:r>
      <w:proofErr w:type="spellStart"/>
      <w:r w:rsidRPr="0073600A">
        <w:rPr>
          <w:rFonts w:ascii="Arial" w:hAnsi="Arial" w:cs="Arial"/>
        </w:rPr>
        <w:t>перепланируемого</w:t>
      </w:r>
      <w:proofErr w:type="spellEnd"/>
      <w:r w:rsidRPr="0073600A">
        <w:rPr>
          <w:rFonts w:ascii="Arial" w:hAnsi="Arial" w:cs="Arial"/>
        </w:rPr>
        <w:t xml:space="preserve"> жилого помещения по договору социального найма).</w:t>
      </w:r>
      <w:proofErr w:type="gramEnd"/>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2.10. Порядок, размер и основания взимания государственной пошлины или иной платы, взимаемой за предоставление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Предоставление муниципальной услуги осуществляется бесплатно, государственная пошлина не уплачивается.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2.11. 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информацию о методике расчета размера такой платы.</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Порядок, размер и основания взимания платы за предоставление услуг, указанных в пункте 2.9 настоящего административного регламента, определяется организациями, предоставляющими данные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2.12. Максимальный срок ожидания в очереди при подаче запроса о предоставлении государственной или муниципальной услуги и при получении результата предоставления государственной или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lastRenderedPageBreak/>
        <w:t>Максимальный срок ожидания в очереди при подаче заявления о предоставлении муниципальной услуги и при получении результата данной муниципальной услуги не должен превышать 15 минут.</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2.13. Срок и порядок регистрации запроса заявителя о предоставлении государственной или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Заявление о предоставлении муниципальной услуги, представленное заявителем лично либо его представителем, регистрируется администрацией Шушенского района в течение 1 рабочего дня </w:t>
      </w:r>
      <w:proofErr w:type="gramStart"/>
      <w:r w:rsidRPr="0073600A">
        <w:rPr>
          <w:rFonts w:ascii="Arial" w:hAnsi="Arial" w:cs="Arial"/>
        </w:rPr>
        <w:t>с даты поступления</w:t>
      </w:r>
      <w:proofErr w:type="gramEnd"/>
      <w:r w:rsidRPr="0073600A">
        <w:rPr>
          <w:rFonts w:ascii="Arial" w:hAnsi="Arial" w:cs="Arial"/>
        </w:rPr>
        <w:t xml:space="preserve"> такого заявления.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Заявление о предоставлении муниципальной услуги, представленное заявителем либо его представителем через МФЦ, регистрируется администрацией Шушенского района в день поступления от МФЦ.</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Заявление, поступившее в электронной форме на ЕПГУ, РПГУ регистрируется администрацией Шушенского района в день его поступления в случае отсутствия автоматической регистрации запросов на ЕПГУ, РПГУ.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Заявление, поступившее в нерабочее время, регистрируется администрацией Шушенского района в первый рабочий день, следующий за днем его получения.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2.14. </w:t>
      </w:r>
      <w:proofErr w:type="gramStart"/>
      <w:r w:rsidRPr="0073600A">
        <w:rPr>
          <w:rFonts w:ascii="Arial" w:hAnsi="Arial" w:cs="Arial"/>
        </w:rPr>
        <w:t>Требования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2.14.1. Помещения администрации Шушенского района для предоставления муниципальной услуги размещаются на первом этаже здания, кабинеты № 59, № 60, отдел ОГД. Передвижение по помещениям  отдела ОГД администрации Шушенского района, в которых проводится прием заявления и документов, не должно создавать затруднений для лиц с ограниченными возможностями здоровья.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На территории, прилегающей к зданию администрации Шушенского района, организованы места для парковки автотранспортных средств, в том числе места для парковки автотранспортных средств инвалидов (не менее 10 процентов мест, но не менее одного места), доступ заявителей к парковочным местам является бесплатным.</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Помещение отдела ОГД администрации Шушенского района для приема заявителей оборудуется информационными стендами, на которых размещается форма заявления с образцом ее заполнения и перечень документов, необходимых для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Помещения, в которых осуществляются действия по предоставлению муниципальной услуги, обеспечиваются компьютерами, средствами связи, включая доступ к информационно - 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w:t>
      </w:r>
      <w:proofErr w:type="gramEnd"/>
      <w:r w:rsidRPr="0073600A">
        <w:rPr>
          <w:rFonts w:ascii="Arial" w:hAnsi="Arial" w:cs="Arial"/>
        </w:rPr>
        <w:t xml:space="preserve"> Российской </w:t>
      </w:r>
      <w:r w:rsidRPr="0073600A">
        <w:rPr>
          <w:rFonts w:ascii="Arial" w:hAnsi="Arial" w:cs="Arial"/>
        </w:rPr>
        <w:lastRenderedPageBreak/>
        <w:t>Федерации о социальной защите инвалидов.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Зал ожидания, места для заполнения запросов и приема заявителей оборудуются стульями, и (или) кресельными секциями, и (или) скамьями.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законодательства, регулирующего предоставление муниципальной услуги, и справочных сведений.</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Информационные стенды должны располагаться в месте, доступном для просмотра (в том числе при большом количестве посетителей).</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2.14.2. Для обеспечения доступности получения муниципальной услуги маломобильными группами населения здания и сооружения, в которых оказывается услуга, оборудуются согласно нормативным требованиям «СП 59.13330.2016. Свод правил. Доступность зданий и сооружений для маломобильных групп населения. Актуализированная редакция СНиП 35-01-2001».</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 кабинете по приему маломобильных групп населения имеется медицинская аптечка, питьевая вода. При необходимости сотрудник отдел ОГД администрации Шушенского района, осуществляющий прием, может вызвать карету неотложной скорой помощи.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При обращении гражданина с нарушениями функций опорно-двигательного аппарата работники администрации Шушенского района предпринимают следующие действия: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открывают входную дверь и помогают гражданину беспрепятственно посетить здание администрации Шушенского района, а также заранее предупреждают о существующих барьерах в здании;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выясняют цель визита гражданина и сопровождают его в кабинет по приему заявления; помогают гражданину сесть на стул или располагают кресло-коляску у стола напротив специалиста, осуществляющего прием;</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сотрудник отдела ОГД администрации Шушенского района, осуществляющий прием, принимает гражданина вне очереди, консультирует, осуществляет прием заявления с необходимыми документами, оказывает помощь в заполнении бланков, копирует документы;</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по окончании предоставления муниципальной услуги сотрудник отдела ОГД администрации Шушенского района, осуществляющий прием, помогает гражданину покинуть кабинет, открывает двери, сопровождает гражданина до выхода из здания и помогает покинуть здание; передает гражданина сопровождающему лицу или по его желанию вызывает автотранспорт и оказывает содействие при его посадке.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При обращении граждан с недостатками зрения работники администрации Шушенского района предпринимают следующие действия: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lastRenderedPageBreak/>
        <w:t>- сотрудник отдела ОГД администрации Шушенского района, осуществляющий прием, принимает гражданина вне очереди, помогает сориентироваться, сесть на стул, консультирует, вслух прочитывает документы и далее по необходимости производит их выдачу. При общении с гражданином с недостатками зрения необходимо общаться непосредственно с ним самим, а не с сопровождающим его лицом, в беседе пользоваться обычной разговорной лексикой, в помещении не следует отходить от него без предупреждения;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 сотрудник отдела ОГД администрации Шушенского района оказывает помощь в заполнении бланков, копирует необходимые документы. Для подписания заявления подводит лист к авторучке гражданина, помогает сориентироваться и подписать бланк. При необходимости выдаются памятки для </w:t>
      </w:r>
      <w:proofErr w:type="gramStart"/>
      <w:r w:rsidRPr="0073600A">
        <w:rPr>
          <w:rFonts w:ascii="Arial" w:hAnsi="Arial" w:cs="Arial"/>
        </w:rPr>
        <w:t>слабовидящих</w:t>
      </w:r>
      <w:proofErr w:type="gramEnd"/>
      <w:r w:rsidRPr="0073600A">
        <w:rPr>
          <w:rFonts w:ascii="Arial" w:hAnsi="Arial" w:cs="Arial"/>
        </w:rPr>
        <w:t xml:space="preserve"> с крупным шрифтом;</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 по окончании предоставления муниципальной услуги сотрудник отдела ОГД администрации Шушенского района, осуществляющий прием, помогает гражданину встать со стула, выйти из кабинета, открывает двери, сопровождает гражданина к выходу из здания, и провожает на улицу, заранее предупредив посетителя о существующих барьерах в здании, передает гражданина сопровождающему лицу или по желанию гражданина вызывает автотранспорт.</w:t>
      </w:r>
      <w:proofErr w:type="gramEnd"/>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При обращении гражданина с дефектами слуха работники отдела ОГД администрации Шушенского района предпринимают следующие действия: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сотрудник отдела ОГД администрации Шушенского района, осуществляющий прием граждан с нарушением слуха, обращается непосредственно к нему, спрашивает о цели визита и дает консультацию размеренным, спокойным темпом речи, при этом смотрит в лицо посетителя, говорит ясно, слова дополняет понятными жестами, возможно общение в письменной форме либо через переводчика жестового языка (</w:t>
      </w:r>
      <w:proofErr w:type="spellStart"/>
      <w:r w:rsidRPr="0073600A">
        <w:rPr>
          <w:rFonts w:ascii="Arial" w:hAnsi="Arial" w:cs="Arial"/>
        </w:rPr>
        <w:t>сурдопереводчика</w:t>
      </w:r>
      <w:proofErr w:type="spellEnd"/>
      <w:r w:rsidRPr="0073600A">
        <w:rPr>
          <w:rFonts w:ascii="Arial" w:hAnsi="Arial" w:cs="Arial"/>
        </w:rPr>
        <w:t>);</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сотрудник отдела ОГД администрации Шушенского района, осуществляющий прием, оказывает помощь и содействие в заполнении бланков заявлений, копирует необходимые документы.</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2.14.3. Требования к комфортности и доступности предоставления государственной услуги в МФЦ устанавливаются постановлением Правительства Российской Федерации от 22.12.2012               № 1376 «Об утверждении </w:t>
      </w:r>
      <w:proofErr w:type="gramStart"/>
      <w:r w:rsidRPr="0073600A">
        <w:rPr>
          <w:rFonts w:ascii="Arial" w:hAnsi="Arial" w:cs="Arial"/>
        </w:rPr>
        <w:t>Правил организации деятельности многофункциональных центров предоставления государственных</w:t>
      </w:r>
      <w:proofErr w:type="gramEnd"/>
      <w:r w:rsidRPr="0073600A">
        <w:rPr>
          <w:rFonts w:ascii="Arial" w:hAnsi="Arial" w:cs="Arial"/>
        </w:rPr>
        <w:t xml:space="preserve"> и муниципальных услуг».</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2.15. Показатели доступности и качества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Количество взаимодействий заявителя с сотрудником отдела ОГД администрации Шушенского района при предоставлении муниципальной услуги - 2.</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Продолжительность взаимодействий заявителя с сотрудником отдела ОГД администрации Шушенского района при предоставлении муниципальной услуги - не более 15 минут.</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Возможность получения информации о ходе предоставления муниципальной услуги, в том числе с использованием информационно - телекоммуникационных технологий.</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2.15.1. Иными показателями качества и доступности предоставления муниципальной услуги являются: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lastRenderedPageBreak/>
        <w:t>расположенность помещений отдела ОГД администрации Шушенского района, предназначенных для предоставления муниципальной услуги, в зоне доступности к основным транспортным магистралям;</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степень информированности заявителя о порядке предоставления муниципальной услуги (доступность информации о муниципальной услуге, возможность выбора способа получения информации);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возможность выбора заявителем форм обращения за получением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доступность обращения за предоставлением муниципальной услуги, в том числе для лиц с ограниченными возможностями здоровья;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своевременность предоставления муниципальной услуги в соответствии со стандартом ее предоставления;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возможность получения информации о ходе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отсутствие обоснованных жалоб со стороны заявителя по результатам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открытый доступ для заявителей к информации о порядке и сроках предоставления муниципальной услуги, порядке обжалования действий (бездействия) администрации Шушенского района, главы района либо специалиста отдела ОГД администрации Шушенского района;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наличие необходимого и достаточного количества специалистов отдела ОГД администрации Шушенского района, а также помещений отдела ОГД администрации Шушенского района, в которых осуществляется прием заявлений и документов от заявителей.</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2.15.2. Администрацией Шушенского района обеспечивается создание инвалидам и иным маломобильным группам населения следующих условий доступности муниципальной услуги в соответствии с требованиями, установленными законодательными и иными нормативными правовыми актами: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оказание инвалидам помощи, необходимой для получения в доступной для них форме информации о правилах предоставления муниципальной услуги, в том числе об оформлении необходимых для получения муниципальной услуги документов, о совершении ими других необходимых для получения муниципальной услуги действий;</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предоставление муниципальной услуги инвалидам по слуху, при необходимости, с использованием русского жестового языка, включая обеспечение допуска в помещение </w:t>
      </w:r>
      <w:proofErr w:type="spellStart"/>
      <w:r w:rsidRPr="0073600A">
        <w:rPr>
          <w:rFonts w:ascii="Arial" w:hAnsi="Arial" w:cs="Arial"/>
        </w:rPr>
        <w:t>сурдопереводчика</w:t>
      </w:r>
      <w:proofErr w:type="spellEnd"/>
      <w:r w:rsidRPr="0073600A">
        <w:rPr>
          <w:rFonts w:ascii="Arial" w:hAnsi="Arial" w:cs="Arial"/>
        </w:rPr>
        <w:t xml:space="preserve">, </w:t>
      </w:r>
      <w:proofErr w:type="spellStart"/>
      <w:r w:rsidRPr="0073600A">
        <w:rPr>
          <w:rFonts w:ascii="Arial" w:hAnsi="Arial" w:cs="Arial"/>
        </w:rPr>
        <w:t>тифлосурдопереводчика</w:t>
      </w:r>
      <w:proofErr w:type="spellEnd"/>
      <w:r w:rsidRPr="0073600A">
        <w:rPr>
          <w:rFonts w:ascii="Arial" w:hAnsi="Arial" w:cs="Arial"/>
        </w:rPr>
        <w:t>;</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оказание помощи инвалидам в преодолении барьеров, мешающих получению муниципальной услуги наравне с другими лицами.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2.15.3. При предоставлении муниципальной услуги взаимодействие заявителя со специалистом уполномоченного органа осуществляется при личном обращении </w:t>
      </w:r>
      <w:r w:rsidRPr="0073600A">
        <w:rPr>
          <w:rFonts w:ascii="Arial" w:hAnsi="Arial" w:cs="Arial"/>
        </w:rPr>
        <w:lastRenderedPageBreak/>
        <w:t>заявителя: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для получения информации по вопросам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для подачи заявления и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для получения информации о ходе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для получения результата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Продолжительность взаимодействия заявителя со специалистом отдела ОГД администрации Шушенского района не может превышать 15 минут.</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2.15.4. Предоставление муниципальной услуги в МФЦ возможно при наличии заключенного соглашения о взаимодействии между уполномоченным органом и МФЦ.</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Отдел ОГД администрации Шушенского района обеспечивает информирование заявителей о возможности получения муниципальной услуги на базе МФЦ. В случае подачи заявления о предоставлении муниципальной услуги в МФЦ непосредственное предоставление муниципальной услуги осуществляется отделом ОГД администрации Шушенского района.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2.16. Иные требования,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2.16.1. Заявитель </w:t>
      </w:r>
      <w:proofErr w:type="gramStart"/>
      <w:r w:rsidRPr="0073600A">
        <w:rPr>
          <w:rFonts w:ascii="Arial" w:hAnsi="Arial" w:cs="Arial"/>
        </w:rPr>
        <w:t>предоставляет документы</w:t>
      </w:r>
      <w:proofErr w:type="gramEnd"/>
      <w:r w:rsidRPr="0073600A">
        <w:rPr>
          <w:rFonts w:ascii="Arial" w:hAnsi="Arial" w:cs="Arial"/>
        </w:rPr>
        <w:t xml:space="preserve"> в орган, осуществляющий согласование, по месту нахождения переустраиваемого и (или) </w:t>
      </w:r>
      <w:proofErr w:type="spellStart"/>
      <w:r w:rsidRPr="0073600A">
        <w:rPr>
          <w:rFonts w:ascii="Arial" w:hAnsi="Arial" w:cs="Arial"/>
        </w:rPr>
        <w:t>перепланируемого</w:t>
      </w:r>
      <w:proofErr w:type="spellEnd"/>
      <w:r w:rsidRPr="0073600A">
        <w:rPr>
          <w:rFonts w:ascii="Arial" w:hAnsi="Arial" w:cs="Arial"/>
        </w:rPr>
        <w:t xml:space="preserve"> помещения в многоквартирном доме непосредственно либо через МФЦ в соответствии с заключенным ими в установленном Правительством Российской Федерации порядке соглашением о взаимодействии.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2.16.2. Заявитель вправе обратиться за предоставлением муниципальной услуги и подать документы, указанные в </w:t>
      </w:r>
      <w:hyperlink w:anchor="Par93" w:tooltip="2.6.1. Исчерпывающий перечень документов, необходимых для предоставления муниципальной услуги." w:history="1">
        <w:r w:rsidRPr="0073600A">
          <w:rPr>
            <w:rFonts w:ascii="Arial" w:hAnsi="Arial" w:cs="Arial"/>
          </w:rPr>
          <w:t>пункте 2.6.1</w:t>
        </w:r>
      </w:hyperlink>
      <w:r w:rsidRPr="0073600A">
        <w:rPr>
          <w:rFonts w:ascii="Arial" w:hAnsi="Arial" w:cs="Arial"/>
        </w:rPr>
        <w:t xml:space="preserve"> настоящего административного регламента в электронной форме через ЕПГУ, РПГУ с использованием электронных документов, подписанных электронной подписью в соответствии с требованиями Федерального закона от 06.04.2011 № 63-ФЗ «Об электронной подписи».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Администрация Шушенского района обеспечивает информирование заявителей о возможности получения муниципальной услуги через ЕПГУ, РПГУ.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Обращение за услугой через ЕПГУ, РПГУ осуществляется путем заполнения интерактивной формы заявления (формирования запроса о предоставлении муниципальной услуги, содержание которого соответствует требованиям формы заявления, установленной настоящим административным регламентом) (далее - запрос).</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Обращение заявителя в администрацию Шушенского района указанным способом обеспечивает возможность направления и получения однозначной и конфиденциальной информации, а также промежуточных сообщений и ответной информации в электронном виде с использованием электронной подписи в порядке, предусмотренном законодательством Российской Федерации.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2.16.3. При предоставлении муниципальной услуги в электронной форме посредством ЕПГУ, РПГУ заявителю обеспечивается: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lastRenderedPageBreak/>
        <w:t>- получение информации о порядке и сроках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запись на прием в уполномоченный орган для подачи заявления и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формирование запроса;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прием и регистрация уполномоченным органом запроса и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получение результата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получение сведений о ходе выполнения запроса.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При направлении запроса используется простая электронная подпись, при условии, что личность заявителя установлена при активации учетной записи.</w:t>
      </w:r>
    </w:p>
    <w:p w:rsidR="00EA1DE6" w:rsidRPr="0073600A" w:rsidRDefault="00EA1DE6" w:rsidP="00EA1DE6">
      <w:pPr>
        <w:pStyle w:val="ConsPlusNormal"/>
        <w:spacing w:before="240"/>
        <w:ind w:firstLine="540"/>
        <w:jc w:val="both"/>
        <w:rPr>
          <w:rFonts w:ascii="Arial" w:hAnsi="Arial" w:cs="Arial"/>
        </w:rPr>
      </w:pPr>
    </w:p>
    <w:p w:rsidR="00EA1DE6" w:rsidRPr="0073600A" w:rsidRDefault="00EA1DE6" w:rsidP="00EA1DE6">
      <w:pPr>
        <w:pStyle w:val="ConsPlusTitle"/>
        <w:jc w:val="center"/>
        <w:outlineLvl w:val="1"/>
        <w:rPr>
          <w:sz w:val="28"/>
          <w:szCs w:val="28"/>
        </w:rPr>
      </w:pPr>
      <w:r w:rsidRPr="0073600A">
        <w:rPr>
          <w:sz w:val="28"/>
          <w:szCs w:val="28"/>
        </w:rPr>
        <w:t>3</w:t>
      </w:r>
      <w:r w:rsidRPr="0073600A">
        <w:t xml:space="preserve">. </w:t>
      </w:r>
      <w:r w:rsidRPr="0073600A">
        <w:rPr>
          <w:sz w:val="28"/>
          <w:szCs w:val="28"/>
        </w:rPr>
        <w:t>Состав, последовательность и сроки выполнения</w:t>
      </w:r>
    </w:p>
    <w:p w:rsidR="00EA1DE6" w:rsidRPr="0073600A" w:rsidRDefault="00EA1DE6" w:rsidP="00EA1DE6">
      <w:pPr>
        <w:pStyle w:val="ConsPlusTitle"/>
        <w:jc w:val="center"/>
        <w:rPr>
          <w:sz w:val="28"/>
          <w:szCs w:val="28"/>
        </w:rPr>
      </w:pPr>
      <w:r w:rsidRPr="0073600A">
        <w:rPr>
          <w:sz w:val="28"/>
          <w:szCs w:val="28"/>
        </w:rPr>
        <w:t>административных процедур (действий), требования к порядку</w:t>
      </w:r>
    </w:p>
    <w:p w:rsidR="00EA1DE6" w:rsidRPr="0073600A" w:rsidRDefault="00EA1DE6" w:rsidP="00EA1DE6">
      <w:pPr>
        <w:pStyle w:val="ConsPlusTitle"/>
        <w:jc w:val="center"/>
        <w:rPr>
          <w:sz w:val="28"/>
          <w:szCs w:val="28"/>
        </w:rPr>
      </w:pPr>
      <w:r w:rsidRPr="0073600A">
        <w:rPr>
          <w:sz w:val="28"/>
          <w:szCs w:val="28"/>
        </w:rPr>
        <w:t>их выполнения, в том числе особенности выполнения</w:t>
      </w:r>
    </w:p>
    <w:p w:rsidR="00EA1DE6" w:rsidRPr="0073600A" w:rsidRDefault="00EA1DE6" w:rsidP="00EA1DE6">
      <w:pPr>
        <w:pStyle w:val="ConsPlusTitle"/>
        <w:jc w:val="center"/>
        <w:rPr>
          <w:sz w:val="28"/>
          <w:szCs w:val="28"/>
        </w:rPr>
      </w:pPr>
      <w:r w:rsidRPr="0073600A">
        <w:rPr>
          <w:sz w:val="28"/>
          <w:szCs w:val="28"/>
        </w:rPr>
        <w:t>административных процедур (действий) в электронной форме</w:t>
      </w:r>
    </w:p>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ind w:firstLine="540"/>
        <w:jc w:val="both"/>
        <w:rPr>
          <w:rFonts w:ascii="Arial" w:hAnsi="Arial" w:cs="Arial"/>
        </w:rPr>
      </w:pPr>
      <w:r w:rsidRPr="0073600A">
        <w:rPr>
          <w:rFonts w:ascii="Arial" w:hAnsi="Arial" w:cs="Arial"/>
        </w:rPr>
        <w:t>3.1. Исчерпывающий перечень административных процедур</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1) прием и регистрация заявления и документов на предоставление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3) уведомление заявителя о представлении документов и (или) информации, необходимой для проведения переустройства и (или) перепланировки помещения в многоквартирном доме;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4) принятие решения о согласовании (об отказе в согласовании) проведения переустройства и (или) перепланировки помещения в многоквартирном доме;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5) выдача (направление) документов по результатам предоставления муниципальной услуги.</w:t>
      </w:r>
    </w:p>
    <w:p w:rsidR="00EA1DE6" w:rsidRPr="0073600A" w:rsidRDefault="00F93ED0" w:rsidP="00EA1DE6">
      <w:pPr>
        <w:pStyle w:val="ConsPlusNormal"/>
        <w:spacing w:before="240"/>
        <w:ind w:firstLine="540"/>
        <w:jc w:val="both"/>
        <w:rPr>
          <w:rFonts w:ascii="Arial" w:hAnsi="Arial" w:cs="Arial"/>
        </w:rPr>
      </w:pPr>
      <w:hyperlink w:anchor="Par436" w:tooltip="БЛОК-СХЕМА" w:history="1">
        <w:r w:rsidR="00EA1DE6" w:rsidRPr="0073600A">
          <w:rPr>
            <w:rFonts w:ascii="Arial" w:hAnsi="Arial" w:cs="Arial"/>
          </w:rPr>
          <w:t>Блок-схема</w:t>
        </w:r>
      </w:hyperlink>
      <w:r w:rsidR="00EA1DE6" w:rsidRPr="0073600A">
        <w:rPr>
          <w:rFonts w:ascii="Arial" w:hAnsi="Arial" w:cs="Arial"/>
        </w:rPr>
        <w:t xml:space="preserve"> предоставления муниципальной услуги представлена в Приложении № 1 к настоящему административному регламенту.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3.1.1. Прием и регистрация заявления и документов на предоставление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3.1.1.1. Основанием начала выполнения административной процедуры является поступление от заявителя заявления и документов, необходимых для предоставления государственной услуги, в уполномоченный орган, ЕПГ, РПГУ либо через МФЦ.</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3.1.1.2. При личном обращении заявителя в администрацию Шушенского района специалист отдела ОГД администрации Шушенского района, ответственный за прием и выдачу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lastRenderedPageBreak/>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представителя);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согласовании проведения переустройства и (или) перепланировки помещения в многоквартирном доме и приложенных к нему документах.</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 ходе приема документов от заявителя или уполномоченного им лица специалист, ответственный за прием и выдачу документов, удостоверяется, что:</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1) текст в заявлении о переустройстве и (или) перепланировке помещения в многоквартирном доме поддается прочтению;</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 в заявлении о переустройстве и (или) перепланировке помещения в многоквартирном доме указаны фамилия, имя, отчество (последнее - при наличии) физического лица либо наименование юридического лица;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3) заявление о переустройстве и (или) перепланировке помещения в многоквартирном доме подписано заявителем или уполномоченный представитель;</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4) прилагаются документы, необходимые для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При установлении фактов отсутствия необходимых документов, обязанность по предоставлению которых возложена на заявителя, при несоответствии представленных документов требованиям настоящего административного регламента - уведомляет заявителя о выявленных недостатках в представленных документах и предлагает принять меры по их устранению.</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 случае если заявитель настаивает на принятии документов - принимает представленные заявителем документы.</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 случае если заявитель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настоящим административным регламентом.</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По окончании приема заявления и прилагаемых к нему документов, специалист, ответственный за прием документов, выдает заявителю расписку в получении от него документов, с указанием их перечня и даты их получения отделом ОГД администрации Шушенского района, а также с указанием перечня документов, которые будут получены по межведомственным запросам.</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Максимальный срок выполнения административной процедуры по приему и регистрации заявления о согласовании проведения переустройства и (или) перепланировки помещения в многоквартирном доме и приложенных к нему документов составляет 1 рабочий день с момента поступления заявления.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Критерий принятия решения: поступление заявления о согласовании проведения переустройства и (или) перепланировки помещения в многоквартирном доме и приложенных к нему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lastRenderedPageBreak/>
        <w:t>Результатом административной процедуры является прием и регистрация заявления о согласовании проведения переустройства и (или) перепланировки помещения в многоквартирном доме и приложенных к нему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и (или) журнале регистрации отдела ОГД администрации Шушенского района, после чего поступившие документы передаются должностному лицу для рассмотрения и назначения ответственного исполнителя.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3.1.1.3. Прием и регистрация заявления и документов на предоставление муниципальной услуги в форме электронных документов через ЕПГУ, РПГУ.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При направлении заявления о переустройстве и (или) перепланировке помещения в многоквартирном доме в электронной форме (при наличии технической возможности) заявителю необходимо заполнить на ЕПГУ, РПГУ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На ЕПГУ, РПГУ размещается образец заполнения электронной формы заявления (запроса).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Форматно-логическая проверка сформированного заявления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Специалист, ответственный за прием и выдачу документов, при поступлении заявления и документов в электронном виде: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проверяет электронные образы документов на отсутствие компьютерных вирусов и искаженной информации;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регистрирует документы в системе электронного документооборота уполномоченного органа, в журнале регистрации, в случае отсутствия системы электронного документооборота;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формирует и направляет заявителю электронное уведомление через ЕПГУ, РПГУ о получении и регистрации от заявителя заявления (запроса) и копий документов, в случае отсутствия технической возможности автоматического уведомления заявителя через ЕПГУ, РПГУ;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направляет поступивший пакет документов должностному лицу отдела ОГД администрации Шушенского района для рассмотрения и назначения ответственного исполнителя.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в форме электронных документов составляет 1 рабочий день с момента получения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Критерий принятия решения: поступление заявления о переустройстве и (или) </w:t>
      </w:r>
      <w:r w:rsidRPr="0073600A">
        <w:rPr>
          <w:rFonts w:ascii="Arial" w:hAnsi="Arial" w:cs="Arial"/>
        </w:rPr>
        <w:lastRenderedPageBreak/>
        <w:t>перепланировке помещения в многоквартирном доме и приложенных к нему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Результатом административной процедуры является прием, регистрация заявления о переустройстве и (или) перепланировке помещения в многоквартирном доме и приложенных к нему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3.1.1.4. При направлении заявителем заявления и документов в администрацию Шушенского района посредством почтовой связи специалист администрации Шушенского района, ответственный за прием и выдачу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проверяет правильность адресности корреспонденции. Ошибочно (не по адресу) присланные письма возвращаются в организацию почтовой связи </w:t>
      </w:r>
      <w:proofErr w:type="gramStart"/>
      <w:r w:rsidRPr="0073600A">
        <w:rPr>
          <w:rFonts w:ascii="Arial" w:hAnsi="Arial" w:cs="Arial"/>
        </w:rPr>
        <w:t>невскрытыми</w:t>
      </w:r>
      <w:proofErr w:type="gramEnd"/>
      <w:r w:rsidRPr="0073600A">
        <w:rPr>
          <w:rFonts w:ascii="Arial" w:hAnsi="Arial" w:cs="Arial"/>
        </w:rPr>
        <w:t>;</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вскрывает конверты, проверяет наличие в них заявления и документов, обязанность по предоставлению которых возложена на заявителя;</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проверяет, что заявление написано разборчиво, фамилии, имена, отчества (при наличии), наименование, адрес места жительства, адрес местонахождения, написаны полностью;</w:t>
      </w:r>
      <w:proofErr w:type="gramEnd"/>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проверяет, что копии документов не имеют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Максимальный срок выполнения административной процедуры по приему и регистрации заявления о переустройстве и (или) перепланировки помещения в многоквартирном доме и приложенных к нему документов, поступивших посредством почтовой связи, составляет 1 рабочий день с момента получения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Критерий принятия решения: поступление заявления о переустройстве и (или) перепланировки помещения в многоквартирном доме и приложенных к нему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Результатом административной процедуры является прием и регистрация заявления о переустройстве и (или) перепланировке помещения в многоквартирном доме и приложенных к нему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Информация о приеме заявления о переустройстве и (или) перепланировке помещения в многоквартирном доме и приложенных к нему документов фиксируется в системе электронного документооборота администрации Шушенского района, в журнале регистрации, в случае отсутствия системы электронного документооборота.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 день регистрации заявления о переустройстве и (или) перепланировке помещения в многоквартирном доме и приложенных к нему документов, специалист, ответственный за прием документов, передает поступившие документы должностному лицу отдела ОГД администрации Шушенского района для рассмотрения и назначения ответственного исполнителя.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3.1.2. 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lastRenderedPageBreak/>
        <w:t xml:space="preserve">Основанием для начала административной процедуры является непредставление заявителем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3600A">
          <w:rPr>
            <w:rFonts w:ascii="Arial" w:hAnsi="Arial" w:cs="Arial"/>
          </w:rPr>
          <w:t>подпунктами 2</w:t>
        </w:r>
      </w:hyperlink>
      <w:r w:rsidRPr="0073600A">
        <w:rPr>
          <w:rFonts w:ascii="Arial" w:hAnsi="Arial" w:cs="Arial"/>
        </w:rPr>
        <w:t xml:space="preserve">, </w:t>
      </w:r>
      <w:hyperlink w:anchor="Par98" w:tooltip="4) технический паспорт переустраиваемого и (или) перепланируемого помещения в многоквартирном доме;" w:history="1">
        <w:r w:rsidRPr="0073600A">
          <w:rPr>
            <w:rFonts w:ascii="Arial" w:hAnsi="Arial" w:cs="Arial"/>
          </w:rPr>
          <w:t>5</w:t>
        </w:r>
      </w:hyperlink>
      <w:r w:rsidRPr="0073600A">
        <w:rPr>
          <w:rFonts w:ascii="Arial" w:hAnsi="Arial" w:cs="Arial"/>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73600A">
          <w:rPr>
            <w:rFonts w:ascii="Arial" w:hAnsi="Arial" w:cs="Arial"/>
          </w:rPr>
          <w:t>7 пункта 2.6.1</w:t>
        </w:r>
      </w:hyperlink>
      <w:r w:rsidRPr="0073600A">
        <w:rPr>
          <w:rFonts w:ascii="Arial" w:hAnsi="Arial" w:cs="Arial"/>
        </w:rPr>
        <w:t xml:space="preserve"> настоящего административного регламента.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Должностное лицо отдела ОГД администрации Шушенского района при получении заявления о переустройстве и (или) перепланировки помещения в многоквартирном доме и приложенных к нему документов, поручает специалисту соответствующего отдела произвести их проверку.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 случае</w:t>
      </w:r>
      <w:proofErr w:type="gramStart"/>
      <w:r w:rsidRPr="0073600A">
        <w:rPr>
          <w:rFonts w:ascii="Arial" w:hAnsi="Arial" w:cs="Arial"/>
        </w:rPr>
        <w:t>,</w:t>
      </w:r>
      <w:proofErr w:type="gramEnd"/>
      <w:r w:rsidRPr="0073600A">
        <w:rPr>
          <w:rFonts w:ascii="Arial" w:hAnsi="Arial" w:cs="Arial"/>
        </w:rPr>
        <w:t xml:space="preserve"> если специалистом соответствующего отдела будет выявлено, что в перечне представленных заявителем документов отсутствуют документы, предусмотренные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3600A">
          <w:rPr>
            <w:rFonts w:ascii="Arial" w:hAnsi="Arial" w:cs="Arial"/>
          </w:rPr>
          <w:t>подпунктами 2</w:t>
        </w:r>
      </w:hyperlink>
      <w:r w:rsidRPr="0073600A">
        <w:rPr>
          <w:rFonts w:ascii="Arial" w:hAnsi="Arial" w:cs="Arial"/>
        </w:rPr>
        <w:t xml:space="preserve">, </w:t>
      </w:r>
      <w:hyperlink w:anchor="Par98" w:tooltip="4) технический паспорт переустраиваемого и (или) перепланируемого помещения в многоквартирном доме;" w:history="1">
        <w:r w:rsidRPr="0073600A">
          <w:rPr>
            <w:rFonts w:ascii="Arial" w:hAnsi="Arial" w:cs="Arial"/>
          </w:rPr>
          <w:t>5</w:t>
        </w:r>
      </w:hyperlink>
      <w:r w:rsidRPr="0073600A">
        <w:rPr>
          <w:rFonts w:ascii="Arial" w:hAnsi="Arial" w:cs="Arial"/>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73600A">
          <w:rPr>
            <w:rFonts w:ascii="Arial" w:hAnsi="Arial" w:cs="Arial"/>
          </w:rPr>
          <w:t>7 пункта 2.6.1</w:t>
        </w:r>
      </w:hyperlink>
      <w:r w:rsidRPr="0073600A">
        <w:rPr>
          <w:rFonts w:ascii="Arial" w:hAnsi="Arial" w:cs="Arial"/>
        </w:rPr>
        <w:t xml:space="preserve"> настоящего административного регламента, принимается решение о направлении соответствующих межведомственных запросов.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Межведомственные запросы направляются в срок, не превышающий 3 рабочих дней со дня регистрации заявления о переустройстве и (или) перепланировке помещения в многоквартирном доме и приложенных к нему документов от заявителя.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Направление межведомственных запросов осуществляется в электронной форме с использованием единой системы межведомственного электронного взаимодействия и подключенной к ней региональной системы межведомственного электронного взаимодействия.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Специалист соответствующего отдела, ответственный за подготовку документов, обязан принять необходимые меры для получения ответа на межведомственные запросы в установленные сроки.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В случае </w:t>
      </w:r>
      <w:proofErr w:type="spellStart"/>
      <w:r w:rsidRPr="0073600A">
        <w:rPr>
          <w:rFonts w:ascii="Arial" w:hAnsi="Arial" w:cs="Arial"/>
        </w:rPr>
        <w:t>непоступления</w:t>
      </w:r>
      <w:proofErr w:type="spellEnd"/>
      <w:r w:rsidRPr="0073600A">
        <w:rPr>
          <w:rFonts w:ascii="Arial" w:hAnsi="Arial" w:cs="Arial"/>
        </w:rPr>
        <w:t xml:space="preserve"> ответа на межведомственный </w:t>
      </w:r>
      <w:proofErr w:type="gramStart"/>
      <w:r w:rsidRPr="0073600A">
        <w:rPr>
          <w:rFonts w:ascii="Arial" w:hAnsi="Arial" w:cs="Arial"/>
        </w:rPr>
        <w:t>запрос</w:t>
      </w:r>
      <w:proofErr w:type="gramEnd"/>
      <w:r w:rsidRPr="0073600A">
        <w:rPr>
          <w:rFonts w:ascii="Arial" w:hAnsi="Arial" w:cs="Arial"/>
        </w:rPr>
        <w:t xml:space="preserve"> в срок установленный пунктом 2.6.3 административного регламента принимаются меры в соответствии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73600A">
          <w:rPr>
            <w:rFonts w:ascii="Arial" w:hAnsi="Arial" w:cs="Arial"/>
          </w:rPr>
          <w:t>подпунктом 3 пункта 3.1</w:t>
        </w:r>
      </w:hyperlink>
      <w:r w:rsidRPr="0073600A">
        <w:rPr>
          <w:rFonts w:ascii="Arial" w:hAnsi="Arial" w:cs="Arial"/>
        </w:rPr>
        <w:t xml:space="preserve"> настоящего административного регламента.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Критерий принятия решения: непредставление документов, предусмотренных </w:t>
      </w:r>
      <w:hyperlink w:anchor="Par96" w:tooltip="2) правоустанавливающие документы на переустраиваемое и (или) перепланируемое помещение в многоквартирном доме (подлинники или засвидетельствованные в нотариальном порядке копии);" w:history="1">
        <w:r w:rsidRPr="0073600A">
          <w:rPr>
            <w:rFonts w:ascii="Arial" w:hAnsi="Arial" w:cs="Arial"/>
          </w:rPr>
          <w:t>подпунктами 2</w:t>
        </w:r>
      </w:hyperlink>
      <w:r w:rsidRPr="0073600A">
        <w:rPr>
          <w:rFonts w:ascii="Arial" w:hAnsi="Arial" w:cs="Arial"/>
        </w:rPr>
        <w:t xml:space="preserve">, </w:t>
      </w:r>
      <w:hyperlink w:anchor="Par98" w:tooltip="4) технический паспорт переустраиваемого и (или) перепланируемого помещения в многоквартирном доме;" w:history="1">
        <w:r w:rsidRPr="0073600A">
          <w:rPr>
            <w:rFonts w:ascii="Arial" w:hAnsi="Arial" w:cs="Arial"/>
          </w:rPr>
          <w:t>5</w:t>
        </w:r>
      </w:hyperlink>
      <w:r w:rsidRPr="0073600A">
        <w:rPr>
          <w:rFonts w:ascii="Arial" w:hAnsi="Arial" w:cs="Arial"/>
        </w:rPr>
        <w:t xml:space="preserve">, </w:t>
      </w:r>
      <w:hyperlink w:anchor="Par100" w:tooltip="6)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или дом, в котором оно находится, является памятником архитектуры, " w:history="1">
        <w:r w:rsidRPr="0073600A">
          <w:rPr>
            <w:rFonts w:ascii="Arial" w:hAnsi="Arial" w:cs="Arial"/>
          </w:rPr>
          <w:t>7 пункта 2.6.1</w:t>
        </w:r>
      </w:hyperlink>
      <w:r w:rsidRPr="0073600A">
        <w:rPr>
          <w:rFonts w:ascii="Arial" w:hAnsi="Arial" w:cs="Arial"/>
        </w:rPr>
        <w:t xml:space="preserve"> настоящего административного регламента.</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roofErr w:type="gramEnd"/>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Фиксация результата выполнения административной процедуры не производится.</w:t>
      </w:r>
    </w:p>
    <w:p w:rsidR="00EA1DE6" w:rsidRPr="0073600A" w:rsidRDefault="00EA1DE6" w:rsidP="00EA1DE6">
      <w:pPr>
        <w:pStyle w:val="ConsPlusNormal"/>
        <w:spacing w:before="240"/>
        <w:ind w:firstLine="567"/>
        <w:jc w:val="both"/>
        <w:rPr>
          <w:rFonts w:ascii="Arial" w:hAnsi="Arial" w:cs="Arial"/>
        </w:rPr>
      </w:pPr>
      <w:r w:rsidRPr="0073600A">
        <w:rPr>
          <w:rFonts w:ascii="Arial" w:hAnsi="Arial" w:cs="Arial"/>
        </w:rPr>
        <w:t xml:space="preserve">3.1.3 Принятие решения о согласовании (об отказе в согласовании) проведения переустройства и (или) перепланировки помещения в многоквартирном доме. </w:t>
      </w:r>
      <w:proofErr w:type="gramStart"/>
      <w:r w:rsidRPr="0073600A">
        <w:rPr>
          <w:rFonts w:ascii="Arial" w:hAnsi="Arial" w:cs="Arial"/>
        </w:rPr>
        <w:t xml:space="preserve">Основанием для начала административной процедуры является получение отделом ОГД администрации Шушенского района документов, указанных в </w:t>
      </w:r>
      <w:hyperlink w:anchor="Par93" w:tooltip="2.6.1. Исчерпывающий перечень документов, необходимых для предоставления муниципальной услуги." w:history="1">
        <w:r w:rsidRPr="0073600A">
          <w:rPr>
            <w:rFonts w:ascii="Arial" w:hAnsi="Arial" w:cs="Arial"/>
          </w:rPr>
          <w:t>пункте 2.6.1</w:t>
        </w:r>
      </w:hyperlink>
      <w:r w:rsidRPr="0073600A">
        <w:rPr>
          <w:rFonts w:ascii="Arial" w:hAnsi="Arial" w:cs="Arial"/>
        </w:rPr>
        <w:t xml:space="preserve"> настоящего административного регламента, в том числе по каналам межведомственного информационного взаимодействия, либо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содержащихся в них сведений), необходимых для предоставления муниципальной услуги.</w:t>
      </w:r>
      <w:proofErr w:type="gramEnd"/>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lastRenderedPageBreak/>
        <w:t>Ответственным за выполнение административной процедуры является должностное лицо отдела ОГД администрации Шушенского района.</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Специалист отдела ОГД администрации Шушенского района проводит анализ представленных документов на наличие оснований для принятия решения, и подготавливает проект решения о согласовании проведения переустройства и (или) перепланировки помещения в многоквартирном доме по форме, утвержденной постановлением Правительства РФ от 28.04.2005 № 266 «Об утверждении формы заявления о переустройстве и (или) перепланировке жилого помещения и формы документа, подтверждающего принятие решения о согласовании проведения</w:t>
      </w:r>
      <w:proofErr w:type="gramEnd"/>
      <w:r w:rsidRPr="0073600A">
        <w:rPr>
          <w:rFonts w:ascii="Arial" w:hAnsi="Arial" w:cs="Arial"/>
        </w:rPr>
        <w:t xml:space="preserve"> переустройства и (или) перепланировки жилого помещения», либо проект решения об отказе в согласовании проведения переустройства и (или) перепланировки помещения в многоквартирном доме (Приложение № 4 к настоящему административному регламенту), либо проект решения об отказе в согласовании проведения переустройства и (или) перепланировки помещения в многоквартирном доме (Приложение № 5 настоящего административного регламента).</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 xml:space="preserve">При поступлении в отдел ОГД администрации Шушенского района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w:t>
      </w:r>
      <w:hyperlink w:anchor="Par93" w:tooltip="2.6.1. Исчерпывающий перечень документов, необходимых для предоставления муниципальной услуги." w:history="1">
        <w:r w:rsidRPr="0073600A">
          <w:rPr>
            <w:rFonts w:ascii="Arial" w:hAnsi="Arial" w:cs="Arial"/>
          </w:rPr>
          <w:t>пунктом 2.6.1</w:t>
        </w:r>
      </w:hyperlink>
      <w:r w:rsidRPr="0073600A">
        <w:rPr>
          <w:rFonts w:ascii="Arial" w:hAnsi="Arial" w:cs="Arial"/>
        </w:rPr>
        <w:t xml:space="preserve"> настоящего административного регламента, и если соответствующий документ не представлен</w:t>
      </w:r>
      <w:proofErr w:type="gramEnd"/>
      <w:r w:rsidRPr="0073600A">
        <w:rPr>
          <w:rFonts w:ascii="Arial" w:hAnsi="Arial" w:cs="Arial"/>
        </w:rPr>
        <w:t xml:space="preserve"> </w:t>
      </w:r>
      <w:proofErr w:type="gramStart"/>
      <w:r w:rsidRPr="0073600A">
        <w:rPr>
          <w:rFonts w:ascii="Arial" w:hAnsi="Arial" w:cs="Arial"/>
        </w:rPr>
        <w:t xml:space="preserve">заявителем по собственной инициативе, уполномоченный орган после получения указанного ответа уведомляет заявителя о получении такого ответа, и предлагает заявителю представить документ и (или) информацию, необходимые для проведения переустройства и (или) перепланировки помещения в многоквартирном доме в соответствии с </w:t>
      </w:r>
      <w:hyperlink w:anchor="Par93" w:tooltip="2.6.1. Исчерпывающий перечень документов, необходимых для предоставления муниципальной услуги." w:history="1">
        <w:r w:rsidRPr="0073600A">
          <w:rPr>
            <w:rFonts w:ascii="Arial" w:hAnsi="Arial" w:cs="Arial"/>
          </w:rPr>
          <w:t>пунктом 2.6.1</w:t>
        </w:r>
      </w:hyperlink>
      <w:r w:rsidRPr="0073600A">
        <w:rPr>
          <w:rFonts w:ascii="Arial" w:hAnsi="Arial" w:cs="Arial"/>
        </w:rPr>
        <w:t xml:space="preserve"> настоящего административного регламента, в течение пятнадцати рабочих дней со дня направления уведомления.</w:t>
      </w:r>
      <w:proofErr w:type="gramEnd"/>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При непредставлении заявителем документов, необходимых для предоставления муниципальной услуги, в указанном случае, специалист соответствующего отдела подготавливает проект решения об отказе в согласовании проведения переустройства и (или) перепланировки помещения в многоквартирном доме.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Решение об отказе в согласовании проведения переустройства и (или) перепланировки помещения в многоквартирном доме должно содержать основания отказа с обязательной ссылкой на нарушения.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Решение о согласовании или об отказе в согласовании проведения переустройства и (или) перепланировки помещения в многоквартирном доме подписывается должностным лицом уполномоченного органа в двух экземплярах и передается специалисту, ответственному за прием-выдачу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 случае представления заявления о переустройстве и (или) перепланировке через МФЦ документ, подтверждающий принятие решения, направляется в МФЦ, если иной способ его получения не указан заявителем.</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Максимальный срок выполнения административной процедуры принятия решения о согласовании или об отказе в согласовании проведения переустройства и (или) перепланировки помещения в многоквартирном доме не может превышать срока пяти дней со дня представления в уполномоченный орган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lastRenderedPageBreak/>
        <w:t>Критерий принятия решения: наличие (отсутствие) оснований для отказа в предоставлении муниципальной услуги, предусмотренных пунктом 2.7 настоящего административного регламента.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Результатом административной процедуры является поступление к специалисту, ответственному за прием-выдачу документов, решения о согласовании или об отказе в согласовании проведения переустройства и (или) перепланировки помещения в многоквартирном доме.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Результат выполнения административной процедуры фиксируется в системе электронного документооборота уполномоченного органа, журнале регистрации.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3.1.4. Выдача (направление) документов по результатам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3.1.4.1. Выдача (направление) документов по результатам предоставления муниципальной услуги в уполномоченном органе.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Основанием для начала процедуры выдачи документов является наличие сформированных документов, являющихся результатом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Для получения результатов предоставления муниципальной услуги в бумажном виде и (или) для сверки электронных образов документов с оригиналами (при направлении запроса на предоставление услуги через ЕПГУ, РПГУ (при наличии технической возможности) заявитель предъявляет следующие документы:</w:t>
      </w:r>
      <w:proofErr w:type="gramEnd"/>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1) документ, удостоверяющий личность заявителя;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 документ, подтверждающий полномочия представителя на получение документов (если от имени заявителя действует представитель);</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3) расписка в получении документов (при ее наличии у заявителя).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Специалист, ответственный за прием и выдачу документов, при выдаче результата предоставления услуги на бумажном носителе: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1) устанавливает личность заявителя либо его представителя;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 проверяет правомочия представителя заявителя действовать от имени заявителя при получении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3) выдает документы;</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4) регистрирует факт выдачи документов в системе электронного документооборота уполномоченного органа и в журнале регистрации;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5) отказывает в выдаче результата предоставления муниципальной услуги в случаях:</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за выдачей документов обратилось лицо, не являющееся заявителем (его представителем);</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обратившееся лицо отказалось предъявить документ, удостоверяющий его личность.</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lastRenderedPageBreak/>
        <w:t>В случае подачи заявителем документов в электронном виде посредством ЕПГУ, РПГУ и указании в запросе о получении результата предоставления услуги в электронном виде, специалист, ответственный за прием и выдачу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1) устанавливает личность заявителя либо его представителя;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 проверяет правомочия представителя заявителя действовать от имени заявителя при получении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3) сверяет электронные образы документов с оригиналами (при направлении запроса и документов на предоставление услуги через ЕПГУ, РПГУ;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4) уведомляет заявителя о том, что результат предоставления муниципальной услуги будет направлен в личный кабинет на ЕПГУ, РПГУ в форме электронного документа.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При установлении расхождений электронных образов документов, направленных в электронной форме, с оригиналами, результат предоставления услуги заявителю не направляется через ЕПГУ, РПГУ, о чем составляется акт.</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 случае</w:t>
      </w:r>
      <w:proofErr w:type="gramStart"/>
      <w:r w:rsidRPr="0073600A">
        <w:rPr>
          <w:rFonts w:ascii="Arial" w:hAnsi="Arial" w:cs="Arial"/>
        </w:rPr>
        <w:t>,</w:t>
      </w:r>
      <w:proofErr w:type="gramEnd"/>
      <w:r w:rsidRPr="0073600A">
        <w:rPr>
          <w:rFonts w:ascii="Arial" w:hAnsi="Arial" w:cs="Arial"/>
        </w:rPr>
        <w:t xml:space="preserve"> если принято решение о согласовании (об отказе в согласовании) проведения переустройства и (или) перепланировки помещения в многоквартирном доме, данное решение сканируется и направляется заявителю через ЕПГУ, РПГУ либо направляется в форме электронного документа, подписанного электронной подписью в личный кабинет заявителя на ЕПГУ, РПГУ. Данное решение выдается или направляется заявителю не позднее чем через три рабочих дня со дня принятия такого решения и может быть обжаловано заявителем в судебном порядке.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Максимальный срок выполнения данной административной процедуры составляет 3 рабочий дня</w:t>
      </w:r>
      <w:r w:rsidRPr="0073600A">
        <w:rPr>
          <w:rFonts w:ascii="Arial" w:hAnsi="Arial" w:cs="Arial"/>
          <w:sz w:val="22"/>
          <w:szCs w:val="22"/>
        </w:rPr>
        <w:t xml:space="preserve"> </w:t>
      </w:r>
      <w:r w:rsidRPr="0073600A">
        <w:rPr>
          <w:rFonts w:ascii="Arial" w:hAnsi="Arial" w:cs="Arial"/>
        </w:rPr>
        <w:t>со дня принятия решения о согласовании либо об отказе в согласовании проведения переустройства и (или) перепланировки помещения в многоквартирном доме.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Критерий принятия решения: принятие решения о согласовании проведения переустройства и (или) перепланировки помещения в многоквартирном доме либо решения об отказе в согласовании проведения переустройства и (или) перепланировки помещения в многоквартирном доме.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Результатом административной процедуры является выдача или направление по адресу, указанному в заявлении, либо через МФЦ, ЕПГУ, РПГУ заявителю документа, подтверждающего принятие такого решения.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Результат выполнения административной процедуры фиксируется в системе электронного документооборота уполномоченного органа и в журнале регистрации.</w:t>
      </w:r>
    </w:p>
    <w:p w:rsidR="00EA1DE6" w:rsidRPr="0073600A" w:rsidRDefault="00EA1DE6" w:rsidP="00EA1DE6">
      <w:pPr>
        <w:pStyle w:val="ConsPlusNormal"/>
        <w:jc w:val="both"/>
        <w:rPr>
          <w:rFonts w:ascii="Arial" w:hAnsi="Arial" w:cs="Arial"/>
        </w:rPr>
      </w:pPr>
    </w:p>
    <w:p w:rsidR="00EA1DE6" w:rsidRPr="0073600A" w:rsidRDefault="00EA1DE6" w:rsidP="00EA1DE6">
      <w:pPr>
        <w:pStyle w:val="ConsPlusTitle"/>
        <w:jc w:val="center"/>
        <w:outlineLvl w:val="1"/>
        <w:rPr>
          <w:sz w:val="28"/>
          <w:szCs w:val="28"/>
        </w:rPr>
      </w:pPr>
      <w:r w:rsidRPr="0073600A">
        <w:rPr>
          <w:sz w:val="28"/>
          <w:szCs w:val="28"/>
        </w:rPr>
        <w:t xml:space="preserve">4. Формы </w:t>
      </w:r>
      <w:proofErr w:type="gramStart"/>
      <w:r w:rsidRPr="0073600A">
        <w:rPr>
          <w:sz w:val="28"/>
          <w:szCs w:val="28"/>
        </w:rPr>
        <w:t>контроля за</w:t>
      </w:r>
      <w:proofErr w:type="gramEnd"/>
      <w:r w:rsidRPr="0073600A">
        <w:rPr>
          <w:sz w:val="28"/>
          <w:szCs w:val="28"/>
        </w:rPr>
        <w:t xml:space="preserve"> исполнением</w:t>
      </w:r>
    </w:p>
    <w:p w:rsidR="00EA1DE6" w:rsidRPr="0073600A" w:rsidRDefault="00EA1DE6" w:rsidP="00EA1DE6">
      <w:pPr>
        <w:pStyle w:val="ConsPlusTitle"/>
        <w:jc w:val="center"/>
        <w:rPr>
          <w:sz w:val="28"/>
          <w:szCs w:val="28"/>
        </w:rPr>
      </w:pPr>
      <w:r w:rsidRPr="0073600A">
        <w:rPr>
          <w:sz w:val="28"/>
          <w:szCs w:val="28"/>
        </w:rPr>
        <w:t>административного регламента</w:t>
      </w:r>
    </w:p>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ind w:firstLine="540"/>
        <w:jc w:val="both"/>
        <w:rPr>
          <w:rFonts w:ascii="Arial" w:hAnsi="Arial" w:cs="Arial"/>
        </w:rPr>
      </w:pPr>
      <w:r w:rsidRPr="0073600A">
        <w:rPr>
          <w:rFonts w:ascii="Arial" w:hAnsi="Arial" w:cs="Arial"/>
        </w:rPr>
        <w:t xml:space="preserve">4.1. Порядок осуществления текущего </w:t>
      </w:r>
      <w:proofErr w:type="gramStart"/>
      <w:r w:rsidRPr="0073600A">
        <w:rPr>
          <w:rFonts w:ascii="Arial" w:hAnsi="Arial" w:cs="Arial"/>
        </w:rPr>
        <w:t>контроля за</w:t>
      </w:r>
      <w:proofErr w:type="gramEnd"/>
      <w:r w:rsidRPr="0073600A">
        <w:rPr>
          <w:rFonts w:ascii="Arial" w:hAnsi="Arial" w:cs="Arial"/>
        </w:rPr>
        <w:t xml:space="preserve"> соблюдением и исполнением ответственными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Текущий контроль за соблюдением и исполнением должностными лицами </w:t>
      </w:r>
      <w:proofErr w:type="gramStart"/>
      <w:r w:rsidRPr="0073600A">
        <w:rPr>
          <w:rFonts w:ascii="Arial" w:hAnsi="Arial" w:cs="Arial"/>
        </w:rPr>
        <w:t xml:space="preserve">администрации Шушенского района учета положений данного административного </w:t>
      </w:r>
      <w:r w:rsidRPr="0073600A">
        <w:rPr>
          <w:rFonts w:ascii="Arial" w:hAnsi="Arial" w:cs="Arial"/>
        </w:rPr>
        <w:lastRenderedPageBreak/>
        <w:t>регламента</w:t>
      </w:r>
      <w:proofErr w:type="gramEnd"/>
      <w:r w:rsidRPr="0073600A">
        <w:rPr>
          <w:rFonts w:ascii="Arial" w:hAnsi="Arial" w:cs="Arial"/>
        </w:rPr>
        <w:t xml:space="preserve"> и иных нормативных правовых актов, устанавливающих требования к предоставлению муниципальной услуги, а также принятием ими решений (далее - текущий контроль деятельности) осуществляет должностное лицо администрации Шушенского района.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Текущий контроль осуществляется путем проведения проверок соблюдения и исполнения должностными лицами и сотрудниками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73600A">
        <w:rPr>
          <w:rFonts w:ascii="Arial" w:hAnsi="Arial" w:cs="Arial"/>
        </w:rPr>
        <w:t>контроля за</w:t>
      </w:r>
      <w:proofErr w:type="gramEnd"/>
      <w:r w:rsidRPr="0073600A">
        <w:rPr>
          <w:rFonts w:ascii="Arial" w:hAnsi="Arial" w:cs="Arial"/>
        </w:rPr>
        <w:t xml:space="preserve"> полнотой и качеством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Контроль за</w:t>
      </w:r>
      <w:proofErr w:type="gramEnd"/>
      <w:r w:rsidRPr="0073600A">
        <w:rPr>
          <w:rFonts w:ascii="Arial" w:hAnsi="Arial" w:cs="Arial"/>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принятие решений и подготовку ответов на их обращения, содержащие жалобы на действия (бездействие) сотрудников.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Проверки полноты и качества предоставления муниципальной услуги осуществляются на основании распоряжений уполномоченного органа.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Проверки могут быть плановыми и внеплановыми. Порядок и периодичность плановых проверок устанавливаются руководителем уполномоченного органа. При проверке рассматриваются все вопросы, связанные с предоставлением муниципальной услуги (комплексные проверки), или отдельные вопросы (тематические проверки).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Внеплановые проверки проводятся для проверки факта устранения ранее выявленных нарушений, а также в случае получения жалоб на действия (бездействие) сотрудников. Проверки также проводятся по конкретному обращению заявителя.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Периодичность осуществления плановых проверок - не реже одного раза в квартал.</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4.3. Ответственность должностных лиц администрации Шушенского района за решения и действия (бездействие), принимаемые (осуществляемые) ими в ходе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По результатам проверок в случае выявления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виновные сотрудники и должностные лица несут ответственность в соответствии с законодательством Российской Федерации.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Сотрудники, ответственные за прием заявлений и документов, несут персональную ответственность за соблюдение сроков и порядка приема и регистрации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Сотрудники, ответственные за подготовку документов, несут персональную ответственность за соблюдение сроков и порядка оформления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Сотрудники, ответственные за выдачу (направление) документов, несут персональную ответственность за соблюдение порядка выдачи (направления)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Должностное лицо, подписавшее документ, сформированный по результатам </w:t>
      </w:r>
      <w:r w:rsidRPr="0073600A">
        <w:rPr>
          <w:rFonts w:ascii="Arial" w:hAnsi="Arial" w:cs="Arial"/>
        </w:rPr>
        <w:lastRenderedPageBreak/>
        <w:t>предоставления муниципальной услуги, несет персональную ответственность за правомерность принятого решения и выдачу (направление) такого документа лицу, представившему (направившему) заявление.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Персональная ответственность сотрудников и должностных лиц закрепляется в их должностных инструкциях в соответствии с требованиями законодательства Российской Федерации.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4.4. Положения, характеризующие требования к порядку и формам </w:t>
      </w:r>
      <w:proofErr w:type="gramStart"/>
      <w:r w:rsidRPr="0073600A">
        <w:rPr>
          <w:rFonts w:ascii="Arial" w:hAnsi="Arial" w:cs="Arial"/>
        </w:rPr>
        <w:t>контроля за</w:t>
      </w:r>
      <w:proofErr w:type="gramEnd"/>
      <w:r w:rsidRPr="0073600A">
        <w:rPr>
          <w:rFonts w:ascii="Arial" w:hAnsi="Arial" w:cs="Arial"/>
        </w:rPr>
        <w:t xml:space="preserve"> предоставлением муниципальной услуги, в том числе со стороны граждан, их объединений и организаций.</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Контроль за</w:t>
      </w:r>
      <w:proofErr w:type="gramEnd"/>
      <w:r w:rsidRPr="0073600A">
        <w:rPr>
          <w:rFonts w:ascii="Arial" w:hAnsi="Arial" w:cs="Arial"/>
        </w:rPr>
        <w:t xml:space="preserve"> исполнением данного административного регламента со стороны граждан, их объединений и организаций является самостоятельной формой контроля и осуществляется путем направления обращений в администрацию Шушенского района, а также путем обжалования действий (бездействия) и решений, осуществляемых (принятых) в ходе исполнения настоящего административного регламента.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Граждане, их объединения и организации вправе направлять замечания и предложения по улучшению качества и доступности предоставления муниципальной услуги.</w:t>
      </w:r>
    </w:p>
    <w:p w:rsidR="00EA1DE6" w:rsidRPr="0073600A" w:rsidRDefault="00EA1DE6" w:rsidP="00EA1DE6">
      <w:pPr>
        <w:pStyle w:val="ConsPlusNormal"/>
        <w:jc w:val="both"/>
        <w:rPr>
          <w:rFonts w:ascii="Arial" w:hAnsi="Arial" w:cs="Arial"/>
          <w:sz w:val="28"/>
          <w:szCs w:val="28"/>
        </w:rPr>
      </w:pPr>
    </w:p>
    <w:p w:rsidR="00EA1DE6" w:rsidRPr="0073600A" w:rsidRDefault="00EA1DE6" w:rsidP="00EA1DE6">
      <w:pPr>
        <w:pStyle w:val="ConsPlusTitle"/>
        <w:jc w:val="center"/>
        <w:outlineLvl w:val="1"/>
        <w:rPr>
          <w:sz w:val="28"/>
          <w:szCs w:val="28"/>
        </w:rPr>
      </w:pPr>
      <w:r w:rsidRPr="0073600A">
        <w:rPr>
          <w:sz w:val="28"/>
          <w:szCs w:val="28"/>
        </w:rPr>
        <w:t>5. Досудебный (внесудебный) порядок обжалования решений</w:t>
      </w:r>
    </w:p>
    <w:p w:rsidR="00EA1DE6" w:rsidRPr="0073600A" w:rsidRDefault="00EA1DE6" w:rsidP="00EA1DE6">
      <w:pPr>
        <w:pStyle w:val="ConsPlusTitle"/>
        <w:jc w:val="center"/>
        <w:rPr>
          <w:sz w:val="28"/>
          <w:szCs w:val="28"/>
        </w:rPr>
      </w:pPr>
      <w:r w:rsidRPr="0073600A">
        <w:rPr>
          <w:sz w:val="28"/>
          <w:szCs w:val="28"/>
        </w:rPr>
        <w:t>и действий (бездействия) органов, предоставляющих</w:t>
      </w:r>
    </w:p>
    <w:p w:rsidR="00EA1DE6" w:rsidRPr="0073600A" w:rsidRDefault="00EA1DE6" w:rsidP="00EA1DE6">
      <w:pPr>
        <w:pStyle w:val="ConsPlusTitle"/>
        <w:jc w:val="center"/>
        <w:rPr>
          <w:sz w:val="28"/>
          <w:szCs w:val="28"/>
        </w:rPr>
      </w:pPr>
      <w:r w:rsidRPr="0073600A">
        <w:rPr>
          <w:sz w:val="28"/>
          <w:szCs w:val="28"/>
        </w:rPr>
        <w:t>муниципальные услуги, а также</w:t>
      </w:r>
    </w:p>
    <w:p w:rsidR="00EA1DE6" w:rsidRPr="0073600A" w:rsidRDefault="00EA1DE6" w:rsidP="00EA1DE6">
      <w:pPr>
        <w:pStyle w:val="ConsPlusTitle"/>
        <w:jc w:val="center"/>
        <w:rPr>
          <w:sz w:val="28"/>
          <w:szCs w:val="28"/>
        </w:rPr>
      </w:pPr>
      <w:r w:rsidRPr="0073600A">
        <w:rPr>
          <w:sz w:val="28"/>
          <w:szCs w:val="28"/>
        </w:rPr>
        <w:t>их должностных лиц</w:t>
      </w:r>
    </w:p>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ind w:firstLine="540"/>
        <w:jc w:val="both"/>
        <w:rPr>
          <w:rFonts w:ascii="Arial" w:hAnsi="Arial" w:cs="Arial"/>
        </w:rPr>
      </w:pPr>
      <w:bookmarkStart w:id="8" w:name="Par358"/>
      <w:bookmarkEnd w:id="8"/>
      <w:r w:rsidRPr="0073600A">
        <w:rPr>
          <w:rFonts w:ascii="Arial" w:hAnsi="Arial" w:cs="Arial"/>
        </w:rPr>
        <w:t xml:space="preserve">5.1. </w:t>
      </w:r>
      <w:proofErr w:type="gramStart"/>
      <w:r w:rsidRPr="0073600A">
        <w:rPr>
          <w:rFonts w:ascii="Arial" w:hAnsi="Arial" w:cs="Arial"/>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w:t>
      </w:r>
      <w:proofErr w:type="gramEnd"/>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Заявители имеют право подать жалобу на решение и действие (бездействие) органа, предоставляющего муниципальную услугу, должностного лица, предоставляющего муниципальную услугу, муниципального служащего, руководителя органа, предоставляющего муниципальную услугу.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Жалоба подается в письменной форме на бумажном носителе, в электронной форме в орган, предоставляющий муниципальную услугу.</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МФЦ, с использованием информационно-телекоммуникационной сети «Интернет», официального сайта органа, предоставляющего муниципальную услугу, ЕПГУ, РПГУ, а также может быть принята при личном приеме заявителя.</w:t>
      </w:r>
      <w:proofErr w:type="gramEnd"/>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Заявитель может обратиться с жалобой, в том числе в следующих случаях:</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1) нарушение срока регистрации запроса о предоставлении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 нарушение срока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lastRenderedPageBreak/>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 210, или их работников в исправлении допущенных ими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roofErr w:type="gramEnd"/>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8) нарушение срока или порядка выдачи документов по результатам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за исключением случаев, предусмотренных пунктом 4 части 1 статьи 7 Федерального закона N 210-ФЗ.</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Жалоба должна содержать:</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 xml:space="preserve">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w:t>
      </w:r>
      <w:r w:rsidRPr="0073600A">
        <w:rPr>
          <w:rFonts w:ascii="Arial" w:hAnsi="Arial" w:cs="Arial"/>
        </w:rPr>
        <w:lastRenderedPageBreak/>
        <w:t>(адреса) электронной почты (при наличии) и почтовый адрес, по которым должен быть направлен ответ заявителю;</w:t>
      </w:r>
      <w:proofErr w:type="gramEnd"/>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4)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5)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5.2. Орган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Жалобы на решения, действия (бездействия) должностных лиц рассматриваются в порядке и сроки, установленные Федеральный закон от 02.05.2006 № 59-ФЗ «О порядке рассмотрения обращений граждан Российской Федерации».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5.3. Способы информирования заявителей о порядке подачи и рассмотрения жалобы, в том числе с использованием ЕПГУ, РПГУ.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73600A">
        <w:rPr>
          <w:rFonts w:ascii="Arial" w:hAnsi="Arial" w:cs="Arial"/>
        </w:rPr>
        <w:t>неудобства</w:t>
      </w:r>
      <w:proofErr w:type="gramEnd"/>
      <w:r w:rsidRPr="0073600A">
        <w:rPr>
          <w:rFonts w:ascii="Arial" w:hAnsi="Arial" w:cs="Arial"/>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В случае признания </w:t>
      </w:r>
      <w:proofErr w:type="gramStart"/>
      <w:r w:rsidRPr="0073600A">
        <w:rPr>
          <w:rFonts w:ascii="Arial" w:hAnsi="Arial" w:cs="Arial"/>
        </w:rPr>
        <w:t>жалобы</w:t>
      </w:r>
      <w:proofErr w:type="gramEnd"/>
      <w:r w:rsidRPr="0073600A">
        <w:rPr>
          <w:rFonts w:ascii="Arial" w:hAnsi="Arial" w:cs="Arial"/>
        </w:rPr>
        <w:t xml:space="preserve">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В случае установления в ходе или по результатам </w:t>
      </w:r>
      <w:proofErr w:type="gramStart"/>
      <w:r w:rsidRPr="0073600A">
        <w:rPr>
          <w:rFonts w:ascii="Arial" w:hAnsi="Arial" w:cs="Arial"/>
        </w:rPr>
        <w:t>рассмотрения жалобы признаков состава административного правонарушения</w:t>
      </w:r>
      <w:proofErr w:type="gramEnd"/>
      <w:r w:rsidRPr="0073600A">
        <w:rPr>
          <w:rFonts w:ascii="Arial" w:hAnsi="Arial" w:cs="Arial"/>
        </w:rPr>
        <w:t xml:space="preserve"> или преступления должностное лицо, наделенные полномочиями по рассмотрению жалоб незамедлительно направляют имеющиеся материалы в органы прокуратуры.</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5.4.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w:t>
      </w:r>
    </w:p>
    <w:p w:rsidR="00EA1DE6" w:rsidRPr="0073600A" w:rsidRDefault="00EA1DE6" w:rsidP="00EA1DE6">
      <w:pPr>
        <w:pStyle w:val="ConsPlusNormal"/>
        <w:spacing w:before="240"/>
        <w:ind w:firstLine="540"/>
        <w:jc w:val="both"/>
        <w:rPr>
          <w:rFonts w:ascii="Arial" w:hAnsi="Arial" w:cs="Arial"/>
        </w:rPr>
      </w:pPr>
      <w:proofErr w:type="gramStart"/>
      <w:r w:rsidRPr="0073600A">
        <w:rPr>
          <w:rFonts w:ascii="Arial" w:hAnsi="Arial" w:cs="Arial"/>
        </w:rPr>
        <w:t xml:space="preserve">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руководителя уполномоченного органа либо специалиста уполномоченного органа осуществляется в соответствии с Федеральным законом № 210-ФЗ, постановлением Правительства Российской Федерации от 16.08.2012 № 840 «О порядке подачи и рассмотрения жалоб на решения и действия (бездействие) </w:t>
      </w:r>
      <w:r w:rsidRPr="0073600A">
        <w:rPr>
          <w:rFonts w:ascii="Arial" w:hAnsi="Arial" w:cs="Arial"/>
        </w:rPr>
        <w:lastRenderedPageBreak/>
        <w:t>федеральных органов исполнительной власти и их должностных лиц, федеральных государственных служащих</w:t>
      </w:r>
      <w:proofErr w:type="gramEnd"/>
      <w:r w:rsidRPr="0073600A">
        <w:rPr>
          <w:rFonts w:ascii="Arial" w:hAnsi="Arial" w:cs="Arial"/>
        </w:rPr>
        <w:t xml:space="preserve">, </w:t>
      </w:r>
      <w:proofErr w:type="gramStart"/>
      <w:r w:rsidRPr="0073600A">
        <w:rPr>
          <w:rFonts w:ascii="Arial" w:hAnsi="Arial" w:cs="Arial"/>
        </w:rPr>
        <w:t>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функциональных центров предоставления государственных и муниципальных услуг и их работников».</w:t>
      </w:r>
      <w:proofErr w:type="gramEnd"/>
    </w:p>
    <w:p w:rsidR="00EA1DE6" w:rsidRPr="0073600A" w:rsidRDefault="00EA1DE6" w:rsidP="00EA1DE6">
      <w:pPr>
        <w:pStyle w:val="ConsPlusNormal"/>
        <w:jc w:val="both"/>
        <w:rPr>
          <w:rFonts w:ascii="Arial" w:hAnsi="Arial" w:cs="Arial"/>
        </w:rPr>
      </w:pPr>
    </w:p>
    <w:p w:rsidR="00EA1DE6" w:rsidRPr="0073600A" w:rsidRDefault="00EA1DE6" w:rsidP="00EA1DE6">
      <w:pPr>
        <w:pStyle w:val="ConsPlusTitle"/>
        <w:jc w:val="center"/>
        <w:outlineLvl w:val="1"/>
        <w:rPr>
          <w:sz w:val="28"/>
          <w:szCs w:val="28"/>
        </w:rPr>
      </w:pPr>
      <w:r w:rsidRPr="0073600A">
        <w:rPr>
          <w:sz w:val="28"/>
          <w:szCs w:val="28"/>
        </w:rPr>
        <w:t xml:space="preserve">6. Особенности выполнения </w:t>
      </w:r>
      <w:proofErr w:type="gramStart"/>
      <w:r w:rsidRPr="0073600A">
        <w:rPr>
          <w:sz w:val="28"/>
          <w:szCs w:val="28"/>
        </w:rPr>
        <w:t>административных</w:t>
      </w:r>
      <w:proofErr w:type="gramEnd"/>
    </w:p>
    <w:p w:rsidR="00EA1DE6" w:rsidRPr="0073600A" w:rsidRDefault="00EA1DE6" w:rsidP="00EA1DE6">
      <w:pPr>
        <w:pStyle w:val="ConsPlusTitle"/>
        <w:jc w:val="center"/>
        <w:rPr>
          <w:sz w:val="28"/>
          <w:szCs w:val="28"/>
        </w:rPr>
      </w:pPr>
      <w:r w:rsidRPr="0073600A">
        <w:rPr>
          <w:sz w:val="28"/>
          <w:szCs w:val="28"/>
        </w:rPr>
        <w:t>процедур (действий) в МФЦ</w:t>
      </w:r>
    </w:p>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ind w:firstLine="540"/>
        <w:jc w:val="both"/>
        <w:rPr>
          <w:rFonts w:ascii="Arial" w:hAnsi="Arial" w:cs="Arial"/>
        </w:rPr>
      </w:pPr>
      <w:r w:rsidRPr="0073600A">
        <w:rPr>
          <w:rFonts w:ascii="Arial" w:hAnsi="Arial" w:cs="Arial"/>
        </w:rPr>
        <w:t>6.1. Предоставление муниципальной услуги в МФЦ осуществляется при наличии заключенного соглашения о взаимодействии между уполномоченным органом и МФЦ.</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6.2. Основанием для начала предоставления муниципальной услуги является обращение заявителя в МФЦ, расположенный на территории муниципального образования, в котором проживает заявитель.</w:t>
      </w:r>
    </w:p>
    <w:p w:rsidR="00EA1DE6" w:rsidRPr="0073600A" w:rsidRDefault="00EA1DE6" w:rsidP="00EA1DE6">
      <w:pPr>
        <w:pStyle w:val="ConsPlusNormal"/>
        <w:spacing w:before="240"/>
        <w:ind w:firstLine="540"/>
        <w:jc w:val="both"/>
        <w:rPr>
          <w:rFonts w:ascii="Arial" w:hAnsi="Arial" w:cs="Arial"/>
        </w:rPr>
      </w:pPr>
      <w:bookmarkStart w:id="9" w:name="Par397"/>
      <w:bookmarkEnd w:id="9"/>
      <w:r w:rsidRPr="0073600A">
        <w:rPr>
          <w:rFonts w:ascii="Arial" w:hAnsi="Arial" w:cs="Arial"/>
        </w:rPr>
        <w:t>6.3.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осуществляется в соответствии с графиком работы МФЦ.</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6.4. Прием заявлений о предоставлении муниципальной услуги и иных документов, необходимых для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При личном обращении заявителя в МФЦ сотрудник, ответственный за прием документов:</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обращения его представителя);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проверяет представленное заявление и документы на предмет:</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1) текст в заявлении поддается прочтению;</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2) в заявлении указаны фамилия, имя, отчество (последнее - при наличии) физического лица либо наименование юридического лица;</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3) заявление подписано уполномоченным лицом;</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4) приложены документы, необходимые для предоставления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5) соответствие данных документа, удостоверяющего личность, данным, указанным в заявлении и необходимых документах;</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заполняет сведения о заявителе и представленных документах в автоматизированной информационной системе (АИС МФЦ);</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 выдает расписку в получении документов на предоставление услуги, </w:t>
      </w:r>
      <w:r w:rsidRPr="0073600A">
        <w:rPr>
          <w:rFonts w:ascii="Arial" w:hAnsi="Arial" w:cs="Arial"/>
        </w:rPr>
        <w:lastRenderedPageBreak/>
        <w:t>сформированную в АИС МФЦ;</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информирует заявителя о сроке предоставления муниципальной услуги, способах получения информации о ходе исполнения муниципальной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уведомляет заявителя о том, что невостребованные документы хранятся в МФЦ в течение 30 дней, после чего передаются в уполномоченный орган.</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6.5. Заявление и документы, принятые от заявителя на предоставление муниципальной услуги, передаются в администрацию Шушенского района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администрации Шушенского района под подпись. Один экземпляр сопроводительного реестра остается в администрации Шушенского района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6.6. 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муниципальные услуги, а также выдача документов, включая составление на бумажном носителе и </w:t>
      </w:r>
      <w:proofErr w:type="gramStart"/>
      <w:r w:rsidRPr="0073600A">
        <w:rPr>
          <w:rFonts w:ascii="Arial" w:hAnsi="Arial" w:cs="Arial"/>
        </w:rPr>
        <w:t>заверение выписок</w:t>
      </w:r>
      <w:proofErr w:type="gramEnd"/>
      <w:r w:rsidRPr="0073600A">
        <w:rPr>
          <w:rFonts w:ascii="Arial" w:hAnsi="Arial" w:cs="Arial"/>
        </w:rPr>
        <w:t xml:space="preserve"> из информационных систем органов, предоставляющих муниципальные услуги.</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6.6.1. Ответственность за выдачу результата предоставления муниципальной услуги несет сотрудник МФЦ, уполномоченный руководителем МФЦ.</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6.6.2. Для получения результата предоставления муниципальной услуги в МФЦ заявитель предъявляет документ, удостоверяющий его личность и расписку.</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Невостребованные документы хранятся в МФЦ в течение 30 дней, после чего передаются в уполномоченный орган.</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6.7. </w:t>
      </w:r>
      <w:proofErr w:type="gramStart"/>
      <w:r w:rsidRPr="0073600A">
        <w:rPr>
          <w:rFonts w:ascii="Arial" w:hAnsi="Arial" w:cs="Arial"/>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уполномоченным органом по согласованию с Федеральной службой безопасности Российской Федерации модели угроз</w:t>
      </w:r>
      <w:proofErr w:type="gramEnd"/>
      <w:r w:rsidRPr="0073600A">
        <w:rPr>
          <w:rFonts w:ascii="Arial" w:hAnsi="Arial" w:cs="Arial"/>
        </w:rPr>
        <w:t xml:space="preserve"> безопасности информации в информационной системе, используемой в целях </w:t>
      </w:r>
      <w:r w:rsidRPr="0073600A">
        <w:rPr>
          <w:rFonts w:ascii="Arial" w:hAnsi="Arial" w:cs="Arial"/>
        </w:rPr>
        <w:lastRenderedPageBreak/>
        <w:t>приема обращений за получением муниципальной услуги и (или) предоставления такой услуги, в МФЦ не предусмотрены.</w:t>
      </w:r>
    </w:p>
    <w:p w:rsidR="00EA1DE6" w:rsidRPr="0073600A" w:rsidRDefault="00EA1DE6" w:rsidP="00EA1DE6">
      <w:pPr>
        <w:pStyle w:val="ConsPlusNormal"/>
        <w:spacing w:before="240"/>
        <w:ind w:firstLine="540"/>
        <w:jc w:val="both"/>
        <w:rPr>
          <w:rFonts w:ascii="Arial" w:hAnsi="Arial" w:cs="Arial"/>
        </w:rPr>
      </w:pPr>
      <w:r w:rsidRPr="0073600A">
        <w:rPr>
          <w:rFonts w:ascii="Arial" w:hAnsi="Arial" w:cs="Arial"/>
        </w:rPr>
        <w:t xml:space="preserve">6.8. Досудебное (внесудебное) обжалование решений и действий (бездействия) МФЦ, сотрудника МФЦ осуществляется в порядке, предусмотренном </w:t>
      </w:r>
      <w:hyperlink w:anchor="Par358" w:tooltip="5.1. 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w:history="1">
        <w:r w:rsidRPr="0073600A">
          <w:rPr>
            <w:rFonts w:ascii="Arial" w:hAnsi="Arial" w:cs="Arial"/>
          </w:rPr>
          <w:t>пунктом 5.1</w:t>
        </w:r>
      </w:hyperlink>
      <w:r w:rsidRPr="0073600A">
        <w:rPr>
          <w:rFonts w:ascii="Arial" w:hAnsi="Arial" w:cs="Arial"/>
        </w:rPr>
        <w:t xml:space="preserve"> настоящего административного регламента.</w:t>
      </w:r>
    </w:p>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jc w:val="both"/>
        <w:rPr>
          <w:rFonts w:ascii="Arial" w:hAnsi="Arial" w:cs="Arial"/>
        </w:rPr>
      </w:pPr>
    </w:p>
    <w:p w:rsidR="00564184" w:rsidRPr="0073600A" w:rsidRDefault="00564184" w:rsidP="00EA1DE6">
      <w:pPr>
        <w:pStyle w:val="ConsPlusNormal"/>
        <w:jc w:val="both"/>
        <w:rPr>
          <w:rFonts w:ascii="Arial" w:hAnsi="Arial" w:cs="Arial"/>
        </w:rPr>
      </w:pPr>
    </w:p>
    <w:p w:rsidR="00564184" w:rsidRPr="0073600A" w:rsidRDefault="00564184" w:rsidP="00EA1DE6">
      <w:pPr>
        <w:pStyle w:val="ConsPlusNormal"/>
        <w:jc w:val="both"/>
        <w:rPr>
          <w:rFonts w:ascii="Arial" w:hAnsi="Arial" w:cs="Arial"/>
        </w:rPr>
      </w:pPr>
    </w:p>
    <w:p w:rsidR="00EA1DE6" w:rsidRPr="0073600A" w:rsidRDefault="00EA1DE6" w:rsidP="00EA1DE6">
      <w:pPr>
        <w:pStyle w:val="ConsPlusNormal"/>
        <w:jc w:val="right"/>
        <w:outlineLvl w:val="1"/>
        <w:rPr>
          <w:rFonts w:ascii="Arial" w:hAnsi="Arial" w:cs="Arial"/>
        </w:rPr>
      </w:pPr>
      <w:r w:rsidRPr="0073600A">
        <w:rPr>
          <w:rFonts w:ascii="Arial" w:hAnsi="Arial" w:cs="Arial"/>
        </w:rPr>
        <w:t xml:space="preserve">Приложение № 1 </w:t>
      </w:r>
    </w:p>
    <w:p w:rsidR="00EA1DE6" w:rsidRPr="0073600A" w:rsidRDefault="00EA1DE6" w:rsidP="00EA1DE6">
      <w:pPr>
        <w:pStyle w:val="ConsPlusNormal"/>
        <w:jc w:val="right"/>
        <w:rPr>
          <w:rFonts w:ascii="Arial" w:hAnsi="Arial" w:cs="Arial"/>
        </w:rPr>
      </w:pPr>
      <w:r w:rsidRPr="0073600A">
        <w:rPr>
          <w:rFonts w:ascii="Arial" w:hAnsi="Arial" w:cs="Arial"/>
        </w:rPr>
        <w:t>к административному регламенту</w:t>
      </w:r>
    </w:p>
    <w:p w:rsidR="00EA1DE6" w:rsidRPr="0073600A" w:rsidRDefault="00EA1DE6" w:rsidP="00EA1DE6">
      <w:pPr>
        <w:pStyle w:val="ConsPlusNormal"/>
        <w:jc w:val="right"/>
        <w:rPr>
          <w:rFonts w:ascii="Arial" w:hAnsi="Arial" w:cs="Arial"/>
        </w:rPr>
      </w:pPr>
      <w:r w:rsidRPr="0073600A">
        <w:rPr>
          <w:rFonts w:ascii="Arial" w:hAnsi="Arial" w:cs="Arial"/>
        </w:rPr>
        <w:t>предоставления муниципальной услуги</w:t>
      </w:r>
    </w:p>
    <w:p w:rsidR="00EA1DE6" w:rsidRPr="0073600A" w:rsidRDefault="00EA1DE6" w:rsidP="00EA1DE6">
      <w:pPr>
        <w:pStyle w:val="ConsPlusNormal"/>
        <w:jc w:val="right"/>
        <w:rPr>
          <w:rFonts w:ascii="Arial" w:hAnsi="Arial" w:cs="Arial"/>
        </w:rPr>
      </w:pPr>
      <w:r w:rsidRPr="0073600A">
        <w:rPr>
          <w:rFonts w:ascii="Arial" w:hAnsi="Arial" w:cs="Arial"/>
        </w:rPr>
        <w:t>«Согласование проведения переустройства</w:t>
      </w:r>
    </w:p>
    <w:p w:rsidR="00EA1DE6" w:rsidRPr="0073600A" w:rsidRDefault="00EA1DE6" w:rsidP="00EA1DE6">
      <w:pPr>
        <w:pStyle w:val="ConsPlusNormal"/>
        <w:jc w:val="right"/>
        <w:rPr>
          <w:rFonts w:ascii="Arial" w:hAnsi="Arial" w:cs="Arial"/>
        </w:rPr>
      </w:pPr>
      <w:r w:rsidRPr="0073600A">
        <w:rPr>
          <w:rFonts w:ascii="Arial" w:hAnsi="Arial" w:cs="Arial"/>
        </w:rPr>
        <w:t>и (или) перепланировки помещения</w:t>
      </w:r>
    </w:p>
    <w:p w:rsidR="00EA1DE6" w:rsidRPr="0073600A" w:rsidRDefault="00EA1DE6" w:rsidP="00EA1DE6">
      <w:pPr>
        <w:pStyle w:val="ConsPlusNormal"/>
        <w:jc w:val="right"/>
        <w:rPr>
          <w:rFonts w:ascii="Arial" w:hAnsi="Arial" w:cs="Arial"/>
        </w:rPr>
      </w:pPr>
      <w:r w:rsidRPr="0073600A">
        <w:rPr>
          <w:rFonts w:ascii="Arial" w:hAnsi="Arial" w:cs="Arial"/>
        </w:rPr>
        <w:t>в многоквартирном доме»</w:t>
      </w:r>
    </w:p>
    <w:p w:rsidR="00EA1DE6" w:rsidRPr="0073600A" w:rsidRDefault="00EA1DE6" w:rsidP="00EA1DE6">
      <w:pPr>
        <w:pStyle w:val="ConsPlusNormal"/>
        <w:jc w:val="both"/>
        <w:rPr>
          <w:rFonts w:ascii="Arial" w:hAnsi="Arial" w:cs="Arial"/>
        </w:rPr>
      </w:pPr>
    </w:p>
    <w:p w:rsidR="00EA1DE6" w:rsidRPr="0073600A" w:rsidRDefault="00EA1DE6" w:rsidP="00EA1DE6">
      <w:pPr>
        <w:pStyle w:val="ConsPlusTitle"/>
        <w:jc w:val="center"/>
        <w:rPr>
          <w:sz w:val="28"/>
          <w:szCs w:val="28"/>
        </w:rPr>
      </w:pPr>
      <w:r w:rsidRPr="0073600A">
        <w:rPr>
          <w:sz w:val="28"/>
          <w:szCs w:val="28"/>
        </w:rPr>
        <w:t>БЛОК-СХЕМА</w:t>
      </w:r>
    </w:p>
    <w:p w:rsidR="00EA1DE6" w:rsidRPr="0073600A" w:rsidRDefault="00EA1DE6" w:rsidP="00EA1DE6">
      <w:pPr>
        <w:pStyle w:val="ConsPlusTitle"/>
        <w:jc w:val="center"/>
        <w:rPr>
          <w:sz w:val="28"/>
          <w:szCs w:val="28"/>
        </w:rPr>
      </w:pPr>
      <w:r w:rsidRPr="0073600A">
        <w:rPr>
          <w:sz w:val="28"/>
          <w:szCs w:val="28"/>
        </w:rPr>
        <w:t>ПРЕДОСТАВЛЕНИЯ МУНИЦИПАЛЬНОЙ УСЛУГИ "СОГЛАСОВАНИЕ</w:t>
      </w:r>
    </w:p>
    <w:p w:rsidR="00EA1DE6" w:rsidRPr="0073600A" w:rsidRDefault="00EA1DE6" w:rsidP="00EA1DE6">
      <w:pPr>
        <w:pStyle w:val="ConsPlusTitle"/>
        <w:jc w:val="center"/>
        <w:rPr>
          <w:sz w:val="28"/>
          <w:szCs w:val="28"/>
        </w:rPr>
      </w:pPr>
      <w:r w:rsidRPr="0073600A">
        <w:rPr>
          <w:sz w:val="28"/>
          <w:szCs w:val="28"/>
        </w:rPr>
        <w:t>ПРОВЕДЕНИЯ ПЕРЕУСТРОЙСТВА И (ИЛИ) ПЕРЕПЛАНИРОВКИ ПОМЕЩЕНИЯ</w:t>
      </w:r>
    </w:p>
    <w:p w:rsidR="00EA1DE6" w:rsidRPr="0073600A" w:rsidRDefault="00EA1DE6" w:rsidP="00EA1DE6">
      <w:pPr>
        <w:pStyle w:val="ConsPlusTitle"/>
        <w:jc w:val="center"/>
        <w:rPr>
          <w:sz w:val="28"/>
          <w:szCs w:val="28"/>
        </w:rPr>
      </w:pPr>
      <w:r w:rsidRPr="0073600A">
        <w:rPr>
          <w:sz w:val="28"/>
          <w:szCs w:val="28"/>
        </w:rPr>
        <w:t>В МНОГОКВАРТИРНОМ ДОМЕ"</w:t>
      </w:r>
    </w:p>
    <w:p w:rsidR="00EA1DE6" w:rsidRPr="0073600A" w:rsidRDefault="00EA1DE6" w:rsidP="00EA1DE6">
      <w:pPr>
        <w:pStyle w:val="ConsPlusNormal"/>
        <w:jc w:val="both"/>
        <w:rPr>
          <w:rFonts w:ascii="Arial" w:hAnsi="Arial" w:cs="Arial"/>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118"/>
        <w:gridCol w:w="2835"/>
        <w:gridCol w:w="3118"/>
      </w:tblGrid>
      <w:tr w:rsidR="00EA1DE6" w:rsidRPr="0073600A" w:rsidTr="00564184">
        <w:tc>
          <w:tcPr>
            <w:tcW w:w="3118" w:type="dxa"/>
            <w:tcBorders>
              <w:right w:val="single" w:sz="4" w:space="0" w:color="auto"/>
            </w:tcBorders>
          </w:tcPr>
          <w:p w:rsidR="00EA1DE6" w:rsidRPr="0073600A" w:rsidRDefault="00EA1DE6" w:rsidP="00564184">
            <w:pPr>
              <w:pStyle w:val="ConsPlusNormal"/>
              <w:jc w:val="center"/>
              <w:rPr>
                <w:rFonts w:ascii="Arial" w:hAnsi="Arial" w:cs="Arial"/>
              </w:rPr>
            </w:pPr>
          </w:p>
        </w:tc>
        <w:tc>
          <w:tcPr>
            <w:tcW w:w="2835" w:type="dxa"/>
            <w:tcBorders>
              <w:top w:val="single" w:sz="4" w:space="0" w:color="auto"/>
              <w:left w:val="single" w:sz="4" w:space="0" w:color="auto"/>
              <w:bottom w:val="single" w:sz="4" w:space="0" w:color="auto"/>
              <w:right w:val="single" w:sz="4" w:space="0" w:color="auto"/>
            </w:tcBorders>
          </w:tcPr>
          <w:p w:rsidR="00EA1DE6" w:rsidRPr="0073600A" w:rsidRDefault="00EA1DE6" w:rsidP="00564184">
            <w:pPr>
              <w:pStyle w:val="ConsPlusNormal"/>
              <w:jc w:val="center"/>
              <w:rPr>
                <w:rFonts w:ascii="Arial" w:hAnsi="Arial" w:cs="Arial"/>
              </w:rPr>
            </w:pPr>
            <w:r w:rsidRPr="0073600A">
              <w:rPr>
                <w:rFonts w:ascii="Arial" w:hAnsi="Arial" w:cs="Arial"/>
              </w:rPr>
              <w:t>Заявитель</w:t>
            </w:r>
          </w:p>
        </w:tc>
        <w:tc>
          <w:tcPr>
            <w:tcW w:w="3118" w:type="dxa"/>
            <w:tcBorders>
              <w:left w:val="single" w:sz="4" w:space="0" w:color="auto"/>
            </w:tcBorders>
          </w:tcPr>
          <w:p w:rsidR="00EA1DE6" w:rsidRPr="0073600A" w:rsidRDefault="00EA1DE6" w:rsidP="00564184">
            <w:pPr>
              <w:pStyle w:val="ConsPlusNormal"/>
              <w:jc w:val="center"/>
              <w:rPr>
                <w:rFonts w:ascii="Arial" w:hAnsi="Arial" w:cs="Arial"/>
              </w:rPr>
            </w:pPr>
          </w:p>
        </w:tc>
      </w:tr>
      <w:tr w:rsidR="00EA1DE6" w:rsidRPr="0073600A" w:rsidTr="00564184">
        <w:tc>
          <w:tcPr>
            <w:tcW w:w="9071" w:type="dxa"/>
            <w:gridSpan w:val="3"/>
            <w:tcBorders>
              <w:bottom w:val="single" w:sz="4" w:space="0" w:color="auto"/>
            </w:tcBorders>
          </w:tcPr>
          <w:p w:rsidR="00EA1DE6" w:rsidRPr="0073600A" w:rsidRDefault="00EA1DE6" w:rsidP="00564184">
            <w:pPr>
              <w:pStyle w:val="ConsPlusNormal"/>
              <w:jc w:val="center"/>
              <w:rPr>
                <w:rFonts w:ascii="Arial" w:hAnsi="Arial" w:cs="Arial"/>
              </w:rPr>
            </w:pPr>
            <w:r w:rsidRPr="0073600A">
              <w:rPr>
                <w:rFonts w:ascii="Arial" w:hAnsi="Arial" w:cs="Arial"/>
                <w:noProof/>
                <w:position w:val="-6"/>
              </w:rPr>
              <w:drawing>
                <wp:inline distT="0" distB="0" distL="0" distR="0" wp14:anchorId="5C06BEBF" wp14:editId="09D09B54">
                  <wp:extent cx="171450" cy="2381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EA1DE6" w:rsidRPr="0073600A" w:rsidTr="00564184">
        <w:tc>
          <w:tcPr>
            <w:tcW w:w="9071" w:type="dxa"/>
            <w:gridSpan w:val="3"/>
            <w:tcBorders>
              <w:top w:val="single" w:sz="4" w:space="0" w:color="auto"/>
              <w:left w:val="single" w:sz="4" w:space="0" w:color="auto"/>
              <w:bottom w:val="single" w:sz="4" w:space="0" w:color="auto"/>
              <w:right w:val="single" w:sz="4" w:space="0" w:color="auto"/>
            </w:tcBorders>
          </w:tcPr>
          <w:p w:rsidR="00EA1DE6" w:rsidRPr="0073600A" w:rsidRDefault="00EA1DE6" w:rsidP="00564184">
            <w:pPr>
              <w:pStyle w:val="ConsPlusNormal"/>
              <w:jc w:val="center"/>
              <w:rPr>
                <w:rFonts w:ascii="Arial" w:hAnsi="Arial" w:cs="Arial"/>
              </w:rPr>
            </w:pPr>
            <w:r w:rsidRPr="0073600A">
              <w:rPr>
                <w:rFonts w:ascii="Arial" w:hAnsi="Arial" w:cs="Arial"/>
              </w:rPr>
              <w:t>Прием и регистрация заявления и документов на предоставление муниципальной услуги 1 рабочий день</w:t>
            </w:r>
          </w:p>
        </w:tc>
      </w:tr>
      <w:tr w:rsidR="00EA1DE6" w:rsidRPr="0073600A" w:rsidTr="00564184">
        <w:tc>
          <w:tcPr>
            <w:tcW w:w="9071" w:type="dxa"/>
            <w:gridSpan w:val="3"/>
            <w:tcBorders>
              <w:top w:val="single" w:sz="4" w:space="0" w:color="auto"/>
              <w:bottom w:val="single" w:sz="4" w:space="0" w:color="auto"/>
            </w:tcBorders>
          </w:tcPr>
          <w:p w:rsidR="00EA1DE6" w:rsidRPr="0073600A" w:rsidRDefault="00EA1DE6" w:rsidP="00564184">
            <w:pPr>
              <w:pStyle w:val="ConsPlusNormal"/>
              <w:jc w:val="center"/>
              <w:rPr>
                <w:rFonts w:ascii="Arial" w:hAnsi="Arial" w:cs="Arial"/>
              </w:rPr>
            </w:pPr>
            <w:r w:rsidRPr="0073600A">
              <w:rPr>
                <w:rFonts w:ascii="Arial" w:hAnsi="Arial" w:cs="Arial"/>
                <w:noProof/>
                <w:position w:val="-6"/>
              </w:rPr>
              <w:drawing>
                <wp:inline distT="0" distB="0" distL="0" distR="0" wp14:anchorId="22E3953F" wp14:editId="0FE1606A">
                  <wp:extent cx="171450" cy="238125"/>
                  <wp:effectExtent l="0" t="0" r="0"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EA1DE6" w:rsidRPr="0073600A" w:rsidTr="00564184">
        <w:tc>
          <w:tcPr>
            <w:tcW w:w="9071" w:type="dxa"/>
            <w:gridSpan w:val="3"/>
            <w:tcBorders>
              <w:top w:val="single" w:sz="4" w:space="0" w:color="auto"/>
              <w:left w:val="single" w:sz="4" w:space="0" w:color="auto"/>
              <w:bottom w:val="single" w:sz="4" w:space="0" w:color="auto"/>
              <w:right w:val="single" w:sz="4" w:space="0" w:color="auto"/>
            </w:tcBorders>
          </w:tcPr>
          <w:p w:rsidR="00EA1DE6" w:rsidRPr="0073600A" w:rsidRDefault="00EA1DE6" w:rsidP="00564184">
            <w:pPr>
              <w:pStyle w:val="ConsPlusNormal"/>
              <w:jc w:val="center"/>
              <w:rPr>
                <w:rFonts w:ascii="Arial" w:hAnsi="Arial" w:cs="Arial"/>
              </w:rPr>
            </w:pPr>
            <w:r w:rsidRPr="0073600A">
              <w:rPr>
                <w:rFonts w:ascii="Arial" w:hAnsi="Arial" w:cs="Arial"/>
              </w:rPr>
              <w:t>Принятие решения о согласовании или об отказе в согласовании проведения переустройства и (или) перепланировки помещения в многоквартирном доме 45 дней</w:t>
            </w:r>
          </w:p>
        </w:tc>
      </w:tr>
      <w:tr w:rsidR="00EA1DE6" w:rsidRPr="0073600A" w:rsidTr="00564184">
        <w:tc>
          <w:tcPr>
            <w:tcW w:w="9071" w:type="dxa"/>
            <w:gridSpan w:val="3"/>
            <w:tcBorders>
              <w:top w:val="single" w:sz="4" w:space="0" w:color="auto"/>
              <w:bottom w:val="single" w:sz="4" w:space="0" w:color="auto"/>
            </w:tcBorders>
          </w:tcPr>
          <w:p w:rsidR="00EA1DE6" w:rsidRPr="0073600A" w:rsidRDefault="00EA1DE6" w:rsidP="00564184">
            <w:pPr>
              <w:pStyle w:val="ConsPlusNormal"/>
              <w:jc w:val="center"/>
              <w:rPr>
                <w:rFonts w:ascii="Arial" w:hAnsi="Arial" w:cs="Arial"/>
              </w:rPr>
            </w:pPr>
            <w:r w:rsidRPr="0073600A">
              <w:rPr>
                <w:rFonts w:ascii="Arial" w:hAnsi="Arial" w:cs="Arial"/>
                <w:noProof/>
                <w:position w:val="-6"/>
              </w:rPr>
              <w:drawing>
                <wp:inline distT="0" distB="0" distL="0" distR="0" wp14:anchorId="543C83C5" wp14:editId="3097FE6D">
                  <wp:extent cx="171450" cy="2381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EA1DE6" w:rsidRPr="0073600A" w:rsidTr="00564184">
        <w:tc>
          <w:tcPr>
            <w:tcW w:w="9071" w:type="dxa"/>
            <w:gridSpan w:val="3"/>
            <w:tcBorders>
              <w:top w:val="single" w:sz="4" w:space="0" w:color="auto"/>
              <w:left w:val="single" w:sz="4" w:space="0" w:color="auto"/>
              <w:bottom w:val="single" w:sz="4" w:space="0" w:color="auto"/>
              <w:right w:val="single" w:sz="4" w:space="0" w:color="auto"/>
            </w:tcBorders>
          </w:tcPr>
          <w:p w:rsidR="00EA1DE6" w:rsidRPr="0073600A" w:rsidRDefault="00EA1DE6" w:rsidP="00564184">
            <w:pPr>
              <w:pStyle w:val="ConsPlusNormal"/>
              <w:jc w:val="center"/>
              <w:rPr>
                <w:rFonts w:ascii="Arial" w:hAnsi="Arial" w:cs="Arial"/>
              </w:rPr>
            </w:pPr>
            <w:r w:rsidRPr="0073600A">
              <w:rPr>
                <w:rFonts w:ascii="Arial" w:hAnsi="Arial" w:cs="Arial"/>
              </w:rPr>
              <w:t>Выдача (направление) документов по результатам предоставления муниципальной услуги 3 рабочих дня</w:t>
            </w:r>
          </w:p>
        </w:tc>
      </w:tr>
      <w:tr w:rsidR="00EA1DE6" w:rsidRPr="0073600A" w:rsidTr="00564184">
        <w:tc>
          <w:tcPr>
            <w:tcW w:w="9071" w:type="dxa"/>
            <w:gridSpan w:val="3"/>
            <w:tcBorders>
              <w:top w:val="single" w:sz="4" w:space="0" w:color="auto"/>
            </w:tcBorders>
          </w:tcPr>
          <w:p w:rsidR="00EA1DE6" w:rsidRPr="0073600A" w:rsidRDefault="00EA1DE6" w:rsidP="00564184">
            <w:pPr>
              <w:pStyle w:val="ConsPlusNormal"/>
              <w:jc w:val="center"/>
              <w:rPr>
                <w:rFonts w:ascii="Arial" w:hAnsi="Arial" w:cs="Arial"/>
              </w:rPr>
            </w:pPr>
            <w:r w:rsidRPr="0073600A">
              <w:rPr>
                <w:rFonts w:ascii="Arial" w:hAnsi="Arial" w:cs="Arial"/>
                <w:noProof/>
                <w:position w:val="-6"/>
              </w:rPr>
              <w:drawing>
                <wp:inline distT="0" distB="0" distL="0" distR="0" wp14:anchorId="5208579D" wp14:editId="25160ED5">
                  <wp:extent cx="171450" cy="2381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450" cy="238125"/>
                          </a:xfrm>
                          <a:prstGeom prst="rect">
                            <a:avLst/>
                          </a:prstGeom>
                          <a:noFill/>
                          <a:ln>
                            <a:noFill/>
                          </a:ln>
                        </pic:spPr>
                      </pic:pic>
                    </a:graphicData>
                  </a:graphic>
                </wp:inline>
              </w:drawing>
            </w:r>
          </w:p>
        </w:tc>
      </w:tr>
      <w:tr w:rsidR="00EA1DE6" w:rsidRPr="0073600A" w:rsidTr="00564184">
        <w:tc>
          <w:tcPr>
            <w:tcW w:w="3118" w:type="dxa"/>
            <w:tcBorders>
              <w:right w:val="single" w:sz="4" w:space="0" w:color="auto"/>
            </w:tcBorders>
          </w:tcPr>
          <w:p w:rsidR="00EA1DE6" w:rsidRPr="0073600A" w:rsidRDefault="00EA1DE6" w:rsidP="00564184">
            <w:pPr>
              <w:pStyle w:val="ConsPlusNormal"/>
              <w:jc w:val="center"/>
              <w:rPr>
                <w:rFonts w:ascii="Arial" w:hAnsi="Arial" w:cs="Arial"/>
              </w:rPr>
            </w:pPr>
          </w:p>
        </w:tc>
        <w:tc>
          <w:tcPr>
            <w:tcW w:w="2835" w:type="dxa"/>
            <w:tcBorders>
              <w:top w:val="single" w:sz="4" w:space="0" w:color="auto"/>
              <w:left w:val="single" w:sz="4" w:space="0" w:color="auto"/>
              <w:bottom w:val="single" w:sz="4" w:space="0" w:color="auto"/>
              <w:right w:val="single" w:sz="4" w:space="0" w:color="auto"/>
            </w:tcBorders>
          </w:tcPr>
          <w:p w:rsidR="00EA1DE6" w:rsidRPr="0073600A" w:rsidRDefault="00EA1DE6" w:rsidP="00564184">
            <w:pPr>
              <w:pStyle w:val="ConsPlusNormal"/>
              <w:jc w:val="center"/>
              <w:rPr>
                <w:rFonts w:ascii="Arial" w:hAnsi="Arial" w:cs="Arial"/>
              </w:rPr>
            </w:pPr>
            <w:r w:rsidRPr="0073600A">
              <w:rPr>
                <w:rFonts w:ascii="Arial" w:hAnsi="Arial" w:cs="Arial"/>
              </w:rPr>
              <w:t>Заявитель</w:t>
            </w:r>
          </w:p>
        </w:tc>
        <w:tc>
          <w:tcPr>
            <w:tcW w:w="3118" w:type="dxa"/>
            <w:tcBorders>
              <w:left w:val="single" w:sz="4" w:space="0" w:color="auto"/>
            </w:tcBorders>
          </w:tcPr>
          <w:p w:rsidR="00EA1DE6" w:rsidRPr="0073600A" w:rsidRDefault="00EA1DE6" w:rsidP="00564184">
            <w:pPr>
              <w:pStyle w:val="ConsPlusNormal"/>
              <w:jc w:val="center"/>
              <w:rPr>
                <w:rFonts w:ascii="Arial" w:hAnsi="Arial" w:cs="Arial"/>
              </w:rPr>
            </w:pPr>
          </w:p>
        </w:tc>
      </w:tr>
    </w:tbl>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jc w:val="right"/>
        <w:outlineLvl w:val="1"/>
        <w:rPr>
          <w:rFonts w:ascii="Arial" w:hAnsi="Arial" w:cs="Arial"/>
        </w:rPr>
      </w:pPr>
      <w:bookmarkStart w:id="10" w:name="Par436"/>
      <w:bookmarkEnd w:id="10"/>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r w:rsidRPr="0073600A">
        <w:rPr>
          <w:rFonts w:ascii="Arial" w:hAnsi="Arial" w:cs="Arial"/>
        </w:rPr>
        <w:lastRenderedPageBreak/>
        <w:t>Приложение № 2</w:t>
      </w:r>
    </w:p>
    <w:p w:rsidR="00EA1DE6" w:rsidRPr="0073600A" w:rsidRDefault="00EA1DE6" w:rsidP="00EA1DE6">
      <w:pPr>
        <w:pStyle w:val="ConsPlusNormal"/>
        <w:jc w:val="right"/>
        <w:rPr>
          <w:rFonts w:ascii="Arial" w:hAnsi="Arial" w:cs="Arial"/>
        </w:rPr>
      </w:pPr>
      <w:r w:rsidRPr="0073600A">
        <w:rPr>
          <w:rFonts w:ascii="Arial" w:hAnsi="Arial" w:cs="Arial"/>
        </w:rPr>
        <w:t>к административному регламенту</w:t>
      </w:r>
    </w:p>
    <w:p w:rsidR="00EA1DE6" w:rsidRPr="0073600A" w:rsidRDefault="00EA1DE6" w:rsidP="00EA1DE6">
      <w:pPr>
        <w:pStyle w:val="ConsPlusNormal"/>
        <w:jc w:val="right"/>
        <w:rPr>
          <w:rFonts w:ascii="Arial" w:hAnsi="Arial" w:cs="Arial"/>
        </w:rPr>
      </w:pPr>
      <w:r w:rsidRPr="0073600A">
        <w:rPr>
          <w:rFonts w:ascii="Arial" w:hAnsi="Arial" w:cs="Arial"/>
        </w:rPr>
        <w:t>предоставления муниципальной услуги</w:t>
      </w:r>
    </w:p>
    <w:p w:rsidR="00EA1DE6" w:rsidRPr="0073600A" w:rsidRDefault="00EA1DE6" w:rsidP="00EA1DE6">
      <w:pPr>
        <w:pStyle w:val="ConsPlusNormal"/>
        <w:jc w:val="right"/>
        <w:rPr>
          <w:rFonts w:ascii="Arial" w:hAnsi="Arial" w:cs="Arial"/>
        </w:rPr>
      </w:pPr>
      <w:r w:rsidRPr="0073600A">
        <w:rPr>
          <w:rFonts w:ascii="Arial" w:hAnsi="Arial" w:cs="Arial"/>
        </w:rPr>
        <w:t>«Согласование проведения переустройства</w:t>
      </w:r>
    </w:p>
    <w:p w:rsidR="00EA1DE6" w:rsidRPr="0073600A" w:rsidRDefault="00EA1DE6" w:rsidP="00EA1DE6">
      <w:pPr>
        <w:pStyle w:val="ConsPlusNormal"/>
        <w:jc w:val="right"/>
        <w:rPr>
          <w:rFonts w:ascii="Arial" w:hAnsi="Arial" w:cs="Arial"/>
        </w:rPr>
      </w:pPr>
      <w:r w:rsidRPr="0073600A">
        <w:rPr>
          <w:rFonts w:ascii="Arial" w:hAnsi="Arial" w:cs="Arial"/>
        </w:rPr>
        <w:t>и (или) перепланировки помещения</w:t>
      </w:r>
    </w:p>
    <w:p w:rsidR="00EA1DE6" w:rsidRPr="0073600A" w:rsidRDefault="00EA1DE6" w:rsidP="00EA1DE6">
      <w:pPr>
        <w:pStyle w:val="ConsPlusNormal"/>
        <w:jc w:val="right"/>
        <w:rPr>
          <w:rFonts w:ascii="Arial" w:hAnsi="Arial" w:cs="Arial"/>
        </w:rPr>
      </w:pPr>
      <w:r w:rsidRPr="0073600A">
        <w:rPr>
          <w:rFonts w:ascii="Arial" w:hAnsi="Arial" w:cs="Arial"/>
        </w:rPr>
        <w:t>в многоквартирном доме»</w:t>
      </w:r>
    </w:p>
    <w:p w:rsidR="00EA1DE6" w:rsidRPr="0073600A" w:rsidRDefault="00EA1DE6" w:rsidP="00EA1DE6">
      <w:pPr>
        <w:pStyle w:val="ConsPlusNormal"/>
        <w:jc w:val="right"/>
        <w:rPr>
          <w:rFonts w:ascii="Arial" w:hAnsi="Arial" w:cs="Arial"/>
        </w:rPr>
      </w:pPr>
    </w:p>
    <w:p w:rsidR="00EA1DE6" w:rsidRPr="0073600A" w:rsidRDefault="00EA1DE6" w:rsidP="00EA1DE6">
      <w:pPr>
        <w:spacing w:after="0"/>
        <w:jc w:val="center"/>
        <w:rPr>
          <w:rFonts w:ascii="Arial" w:hAnsi="Arial" w:cs="Arial"/>
          <w:b/>
          <w:sz w:val="24"/>
          <w:szCs w:val="24"/>
        </w:rPr>
      </w:pPr>
      <w:r w:rsidRPr="0073600A">
        <w:rPr>
          <w:rFonts w:ascii="Arial" w:hAnsi="Arial" w:cs="Arial"/>
          <w:b/>
          <w:sz w:val="24"/>
          <w:szCs w:val="24"/>
        </w:rPr>
        <w:t>Правовые основания предоставления муниципальной услуги</w:t>
      </w:r>
    </w:p>
    <w:p w:rsidR="00EA1DE6" w:rsidRPr="0073600A" w:rsidRDefault="00EA1DE6" w:rsidP="00EA1DE6">
      <w:pPr>
        <w:spacing w:after="0"/>
        <w:jc w:val="center"/>
        <w:rPr>
          <w:rFonts w:ascii="Arial" w:hAnsi="Arial" w:cs="Arial"/>
          <w:b/>
          <w:sz w:val="24"/>
          <w:szCs w:val="24"/>
        </w:rPr>
      </w:pPr>
      <w:r w:rsidRPr="0073600A">
        <w:rPr>
          <w:rFonts w:ascii="Arial" w:hAnsi="Arial" w:cs="Arial"/>
          <w:b/>
          <w:sz w:val="24"/>
          <w:szCs w:val="24"/>
        </w:rPr>
        <w:t>«Согласование проведения переустройства</w:t>
      </w:r>
    </w:p>
    <w:p w:rsidR="00EA1DE6" w:rsidRPr="0073600A" w:rsidRDefault="00EA1DE6" w:rsidP="00EA1DE6">
      <w:pPr>
        <w:spacing w:after="0"/>
        <w:jc w:val="center"/>
        <w:rPr>
          <w:rFonts w:ascii="Arial" w:hAnsi="Arial" w:cs="Arial"/>
          <w:b/>
          <w:sz w:val="24"/>
          <w:szCs w:val="24"/>
        </w:rPr>
      </w:pPr>
      <w:r w:rsidRPr="0073600A">
        <w:rPr>
          <w:rFonts w:ascii="Arial" w:hAnsi="Arial" w:cs="Arial"/>
          <w:b/>
          <w:sz w:val="24"/>
          <w:szCs w:val="24"/>
        </w:rPr>
        <w:t xml:space="preserve">и (или) перепланировки помещения </w:t>
      </w:r>
    </w:p>
    <w:p w:rsidR="00EA1DE6" w:rsidRPr="0073600A" w:rsidRDefault="00EA1DE6" w:rsidP="00EA1DE6">
      <w:pPr>
        <w:spacing w:after="0"/>
        <w:jc w:val="center"/>
        <w:rPr>
          <w:rFonts w:ascii="Arial" w:hAnsi="Arial" w:cs="Arial"/>
          <w:b/>
          <w:sz w:val="24"/>
          <w:szCs w:val="24"/>
        </w:rPr>
      </w:pPr>
      <w:r w:rsidRPr="0073600A">
        <w:rPr>
          <w:rFonts w:ascii="Arial" w:hAnsi="Arial" w:cs="Arial"/>
          <w:b/>
          <w:sz w:val="24"/>
          <w:szCs w:val="24"/>
        </w:rPr>
        <w:t xml:space="preserve">в многоквартирном доме» </w:t>
      </w:r>
    </w:p>
    <w:p w:rsidR="00EA1DE6" w:rsidRPr="0073600A" w:rsidRDefault="00EA1DE6" w:rsidP="00EA1DE6">
      <w:pPr>
        <w:pStyle w:val="ConsPlusNormal"/>
        <w:jc w:val="right"/>
        <w:rPr>
          <w:rFonts w:ascii="Arial" w:hAnsi="Arial" w:cs="Arial"/>
        </w:rPr>
      </w:pPr>
    </w:p>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rPr>
          <w:rFonts w:ascii="Arial" w:hAnsi="Arial" w:cs="Arial"/>
        </w:rPr>
      </w:pPr>
      <w:r w:rsidRPr="0073600A">
        <w:rPr>
          <w:rFonts w:ascii="Arial" w:hAnsi="Arial" w:cs="Arial"/>
        </w:rPr>
        <w:t xml:space="preserve">Предоставление муниципальной услуги осуществляется в соответствии </w:t>
      </w:r>
      <w:proofErr w:type="gramStart"/>
      <w:r w:rsidRPr="0073600A">
        <w:rPr>
          <w:rFonts w:ascii="Arial" w:hAnsi="Arial" w:cs="Arial"/>
        </w:rPr>
        <w:t>с</w:t>
      </w:r>
      <w:proofErr w:type="gramEnd"/>
      <w:r w:rsidRPr="0073600A">
        <w:rPr>
          <w:rFonts w:ascii="Arial" w:hAnsi="Arial" w:cs="Arial"/>
        </w:rPr>
        <w:t>:</w:t>
      </w:r>
    </w:p>
    <w:p w:rsidR="00EA1DE6" w:rsidRPr="0073600A" w:rsidRDefault="00EA1DE6" w:rsidP="00EA1DE6">
      <w:pPr>
        <w:pStyle w:val="ConsPlusNormal"/>
        <w:rPr>
          <w:rFonts w:ascii="Arial" w:hAnsi="Arial" w:cs="Arial"/>
        </w:rPr>
      </w:pPr>
    </w:p>
    <w:p w:rsidR="00EA1DE6" w:rsidRPr="0073600A" w:rsidRDefault="00EA1DE6" w:rsidP="00EA1DE6">
      <w:pPr>
        <w:pStyle w:val="ConsPlusNormal"/>
        <w:rPr>
          <w:rFonts w:ascii="Arial" w:hAnsi="Arial" w:cs="Arial"/>
        </w:rPr>
      </w:pPr>
      <w:r w:rsidRPr="0073600A">
        <w:rPr>
          <w:rFonts w:ascii="Arial" w:hAnsi="Arial" w:cs="Arial"/>
        </w:rPr>
        <w:t xml:space="preserve">- Жилищным Кодексом Российской Федерации; - федеральным законом от 27.07.2010 № 210-ФЗ "Об организации предоставления государственных и муниципальных услуг"; </w:t>
      </w:r>
    </w:p>
    <w:p w:rsidR="00EA1DE6" w:rsidRPr="0073600A" w:rsidRDefault="00EA1DE6" w:rsidP="00EA1DE6">
      <w:pPr>
        <w:pStyle w:val="ConsPlusNormal"/>
        <w:rPr>
          <w:rFonts w:ascii="Arial" w:hAnsi="Arial" w:cs="Arial"/>
        </w:rPr>
      </w:pPr>
    </w:p>
    <w:p w:rsidR="00EA1DE6" w:rsidRPr="0073600A" w:rsidRDefault="00EA1DE6" w:rsidP="00EA1DE6">
      <w:pPr>
        <w:pStyle w:val="ConsPlusNormal"/>
        <w:rPr>
          <w:rFonts w:ascii="Arial" w:hAnsi="Arial" w:cs="Arial"/>
        </w:rPr>
      </w:pPr>
      <w:r w:rsidRPr="0073600A">
        <w:rPr>
          <w:rFonts w:ascii="Arial" w:hAnsi="Arial" w:cs="Arial"/>
        </w:rPr>
        <w:t xml:space="preserve">- постановлением Правительства Российской Федерации от 26 сентября 1994 г. № 1086 "О государственной жилищной инспекции в Российской Федерации"; </w:t>
      </w:r>
    </w:p>
    <w:p w:rsidR="00EA1DE6" w:rsidRPr="0073600A" w:rsidRDefault="00EA1DE6" w:rsidP="00EA1DE6">
      <w:pPr>
        <w:pStyle w:val="ConsPlusNormal"/>
        <w:rPr>
          <w:rFonts w:ascii="Arial" w:hAnsi="Arial" w:cs="Arial"/>
        </w:rPr>
      </w:pPr>
    </w:p>
    <w:p w:rsidR="00EA1DE6" w:rsidRPr="0073600A" w:rsidRDefault="00EA1DE6" w:rsidP="00EA1DE6">
      <w:pPr>
        <w:pStyle w:val="ConsPlusNormal"/>
        <w:rPr>
          <w:rFonts w:ascii="Arial" w:hAnsi="Arial" w:cs="Arial"/>
        </w:rPr>
      </w:pPr>
      <w:r w:rsidRPr="0073600A">
        <w:rPr>
          <w:rFonts w:ascii="Arial" w:hAnsi="Arial" w:cs="Arial"/>
        </w:rPr>
        <w:t xml:space="preserve">- постановлением Правительства Российской Федерации от 28 апреля 2005 г. № 266 «Об утверждении формы заявления о переустройстве и (или) перепланировке жилого помещений и формы документа, подтверждающего принятие решения о согласовании переустройства и (или) перепланировки жилого помещения»; </w:t>
      </w:r>
    </w:p>
    <w:p w:rsidR="00EA1DE6" w:rsidRPr="0073600A" w:rsidRDefault="00EA1DE6" w:rsidP="00EA1DE6">
      <w:pPr>
        <w:pStyle w:val="ConsPlusNormal"/>
        <w:rPr>
          <w:rFonts w:ascii="Arial" w:hAnsi="Arial" w:cs="Arial"/>
        </w:rPr>
      </w:pPr>
    </w:p>
    <w:p w:rsidR="00EA1DE6" w:rsidRPr="0073600A" w:rsidRDefault="00EA1DE6" w:rsidP="00EA1DE6">
      <w:pPr>
        <w:pStyle w:val="ConsPlusNormal"/>
        <w:rPr>
          <w:rFonts w:ascii="Arial" w:hAnsi="Arial" w:cs="Arial"/>
        </w:rPr>
      </w:pPr>
      <w:r w:rsidRPr="0073600A">
        <w:rPr>
          <w:rFonts w:ascii="Arial" w:hAnsi="Arial" w:cs="Arial"/>
        </w:rPr>
        <w:t xml:space="preserve">- распоряжением Правительства Российской Федерации от 17 декабря 2009 г. № 1993-р "Об утверждении сводного перечня первоочередных государственных и муниципальных услуг, предоставляемых в электронном виде"; </w:t>
      </w:r>
    </w:p>
    <w:p w:rsidR="00EA1DE6" w:rsidRPr="0073600A" w:rsidRDefault="00EA1DE6" w:rsidP="00EA1DE6">
      <w:pPr>
        <w:pStyle w:val="ConsPlusNormal"/>
        <w:rPr>
          <w:rFonts w:ascii="Arial" w:hAnsi="Arial" w:cs="Arial"/>
        </w:rPr>
      </w:pPr>
    </w:p>
    <w:p w:rsidR="00EA1DE6" w:rsidRPr="0073600A" w:rsidRDefault="00EA1DE6" w:rsidP="00EA1DE6">
      <w:pPr>
        <w:pStyle w:val="ConsPlusNormal"/>
        <w:rPr>
          <w:rFonts w:ascii="Arial" w:hAnsi="Arial" w:cs="Arial"/>
        </w:rPr>
      </w:pPr>
      <w:r w:rsidRPr="0073600A">
        <w:rPr>
          <w:rFonts w:ascii="Arial" w:hAnsi="Arial" w:cs="Arial"/>
        </w:rPr>
        <w:t>- иными нормативными правовыми актами органов местного самоуправления, на территории которых осуществляется предоставление услуги</w:t>
      </w:r>
    </w:p>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jc w:val="both"/>
        <w:rPr>
          <w:rFonts w:ascii="Arial" w:hAnsi="Arial" w:cs="Arial"/>
        </w:rPr>
      </w:pPr>
    </w:p>
    <w:p w:rsidR="00EA1DE6" w:rsidRPr="0073600A" w:rsidRDefault="00EA1DE6" w:rsidP="00EA1DE6">
      <w:pPr>
        <w:pStyle w:val="ConsPlusNormal"/>
        <w:pBdr>
          <w:top w:val="single" w:sz="6" w:space="0" w:color="auto"/>
        </w:pBdr>
        <w:spacing w:before="100" w:after="100"/>
        <w:jc w:val="both"/>
        <w:rPr>
          <w:rFonts w:ascii="Arial" w:hAnsi="Arial" w:cs="Arial"/>
          <w:sz w:val="2"/>
          <w:szCs w:val="2"/>
        </w:rPr>
      </w:pPr>
    </w:p>
    <w:p w:rsidR="00EA1DE6" w:rsidRPr="0073600A" w:rsidRDefault="00EA1DE6" w:rsidP="00EA1DE6">
      <w:pPr>
        <w:pStyle w:val="ConsPlusNormal"/>
        <w:pBdr>
          <w:top w:val="single" w:sz="6" w:space="0" w:color="auto"/>
        </w:pBdr>
        <w:spacing w:before="100" w:after="100"/>
        <w:jc w:val="both"/>
        <w:rPr>
          <w:rFonts w:ascii="Arial" w:hAnsi="Arial" w:cs="Arial"/>
          <w:sz w:val="2"/>
          <w:szCs w:val="2"/>
        </w:rPr>
      </w:pPr>
    </w:p>
    <w:p w:rsidR="00EA1DE6" w:rsidRPr="0073600A" w:rsidRDefault="00EA1DE6" w:rsidP="00EA1DE6">
      <w:pPr>
        <w:pStyle w:val="ConsPlusNormal"/>
        <w:pBdr>
          <w:top w:val="single" w:sz="6" w:space="0" w:color="auto"/>
        </w:pBdr>
        <w:spacing w:before="100" w:after="100"/>
        <w:jc w:val="both"/>
        <w:rPr>
          <w:rFonts w:ascii="Arial" w:hAnsi="Arial" w:cs="Arial"/>
          <w:sz w:val="2"/>
          <w:szCs w:val="2"/>
        </w:rPr>
      </w:pPr>
    </w:p>
    <w:p w:rsidR="00EA1DE6" w:rsidRPr="0073600A" w:rsidRDefault="00EA1DE6" w:rsidP="00EA1DE6">
      <w:pPr>
        <w:pStyle w:val="ConsPlusNormal"/>
        <w:pBdr>
          <w:top w:val="single" w:sz="6" w:space="0" w:color="auto"/>
        </w:pBdr>
        <w:spacing w:before="100" w:after="100"/>
        <w:jc w:val="both"/>
        <w:rPr>
          <w:rFonts w:ascii="Arial" w:hAnsi="Arial" w:cs="Arial"/>
          <w:sz w:val="2"/>
          <w:szCs w:val="2"/>
        </w:rPr>
      </w:pPr>
    </w:p>
    <w:p w:rsidR="00EA1DE6" w:rsidRPr="0073600A" w:rsidRDefault="00EA1DE6" w:rsidP="00EA1DE6">
      <w:pPr>
        <w:pStyle w:val="ConsPlusNormal"/>
        <w:pBdr>
          <w:top w:val="single" w:sz="6" w:space="0" w:color="auto"/>
        </w:pBdr>
        <w:spacing w:before="100" w:after="100"/>
        <w:jc w:val="both"/>
        <w:rPr>
          <w:rFonts w:ascii="Arial" w:hAnsi="Arial" w:cs="Arial"/>
          <w:sz w:val="2"/>
          <w:szCs w:val="2"/>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outlineLvl w:val="1"/>
        <w:rPr>
          <w:rFonts w:ascii="Arial" w:hAnsi="Arial" w:cs="Arial"/>
        </w:rPr>
      </w:pPr>
    </w:p>
    <w:p w:rsidR="00EA1DE6" w:rsidRPr="0073600A" w:rsidRDefault="00EA1DE6" w:rsidP="00EA1DE6">
      <w:pPr>
        <w:pStyle w:val="ConsPlusNormal"/>
        <w:jc w:val="right"/>
        <w:rPr>
          <w:rFonts w:ascii="Arial" w:hAnsi="Arial" w:cs="Arial"/>
        </w:rPr>
      </w:pPr>
    </w:p>
    <w:p w:rsidR="00564184" w:rsidRPr="0073600A" w:rsidRDefault="00564184" w:rsidP="00EA1DE6">
      <w:pPr>
        <w:pStyle w:val="ConsPlusNormal"/>
        <w:jc w:val="right"/>
        <w:rPr>
          <w:rFonts w:ascii="Arial" w:hAnsi="Arial" w:cs="Arial"/>
        </w:rPr>
      </w:pPr>
    </w:p>
    <w:p w:rsidR="00564184" w:rsidRPr="0073600A" w:rsidRDefault="00564184" w:rsidP="00EA1DE6">
      <w:pPr>
        <w:pStyle w:val="ConsPlusNormal"/>
        <w:jc w:val="right"/>
        <w:rPr>
          <w:rFonts w:ascii="Arial" w:hAnsi="Arial" w:cs="Arial"/>
        </w:rPr>
      </w:pPr>
    </w:p>
    <w:p w:rsidR="00564184" w:rsidRPr="0073600A" w:rsidRDefault="00564184" w:rsidP="00EA1DE6">
      <w:pPr>
        <w:pStyle w:val="ConsPlusNormal"/>
        <w:jc w:val="right"/>
        <w:rPr>
          <w:rFonts w:ascii="Arial" w:hAnsi="Arial" w:cs="Arial"/>
        </w:rPr>
      </w:pPr>
    </w:p>
    <w:p w:rsidR="00564184" w:rsidRPr="0073600A" w:rsidRDefault="00564184" w:rsidP="00EA1DE6">
      <w:pPr>
        <w:pStyle w:val="ConsPlusNormal"/>
        <w:jc w:val="right"/>
        <w:rPr>
          <w:rFonts w:ascii="Arial" w:hAnsi="Arial" w:cs="Arial"/>
        </w:rPr>
      </w:pPr>
    </w:p>
    <w:p w:rsidR="00EA1DE6" w:rsidRPr="0073600A" w:rsidRDefault="00EA1DE6" w:rsidP="00EA1DE6">
      <w:pPr>
        <w:pStyle w:val="ConsPlusNormal"/>
        <w:jc w:val="right"/>
        <w:rPr>
          <w:rFonts w:ascii="Arial" w:hAnsi="Arial" w:cs="Arial"/>
        </w:rPr>
      </w:pPr>
      <w:r w:rsidRPr="0073600A">
        <w:rPr>
          <w:rFonts w:ascii="Arial" w:hAnsi="Arial" w:cs="Arial"/>
        </w:rPr>
        <w:lastRenderedPageBreak/>
        <w:t xml:space="preserve">Приложение №3 </w:t>
      </w:r>
    </w:p>
    <w:p w:rsidR="00EA1DE6" w:rsidRPr="0073600A" w:rsidRDefault="00EA1DE6" w:rsidP="00EA1DE6">
      <w:pPr>
        <w:pStyle w:val="ConsPlusNormal"/>
        <w:jc w:val="right"/>
        <w:rPr>
          <w:rFonts w:ascii="Arial" w:hAnsi="Arial" w:cs="Arial"/>
        </w:rPr>
      </w:pPr>
      <w:r w:rsidRPr="0073600A">
        <w:rPr>
          <w:rFonts w:ascii="Arial" w:hAnsi="Arial" w:cs="Arial"/>
        </w:rPr>
        <w:t>к административному регламенту</w:t>
      </w:r>
    </w:p>
    <w:p w:rsidR="00EA1DE6" w:rsidRPr="0073600A" w:rsidRDefault="00EA1DE6" w:rsidP="00EA1DE6">
      <w:pPr>
        <w:pStyle w:val="ConsPlusNormal"/>
        <w:jc w:val="right"/>
        <w:rPr>
          <w:rFonts w:ascii="Arial" w:hAnsi="Arial" w:cs="Arial"/>
        </w:rPr>
      </w:pPr>
      <w:r w:rsidRPr="0073600A">
        <w:rPr>
          <w:rFonts w:ascii="Arial" w:hAnsi="Arial" w:cs="Arial"/>
        </w:rPr>
        <w:t>предоставления муниципальной услуги</w:t>
      </w:r>
    </w:p>
    <w:p w:rsidR="00EA1DE6" w:rsidRPr="0073600A" w:rsidRDefault="00EA1DE6" w:rsidP="00EA1DE6">
      <w:pPr>
        <w:pStyle w:val="ConsPlusNormal"/>
        <w:jc w:val="right"/>
        <w:rPr>
          <w:rFonts w:ascii="Arial" w:hAnsi="Arial" w:cs="Arial"/>
        </w:rPr>
      </w:pPr>
      <w:r w:rsidRPr="0073600A">
        <w:rPr>
          <w:rFonts w:ascii="Arial" w:hAnsi="Arial" w:cs="Arial"/>
        </w:rPr>
        <w:t>«Согласование проведения переустройства</w:t>
      </w:r>
    </w:p>
    <w:p w:rsidR="00EA1DE6" w:rsidRPr="0073600A" w:rsidRDefault="00EA1DE6" w:rsidP="00EA1DE6">
      <w:pPr>
        <w:pStyle w:val="ConsPlusNormal"/>
        <w:jc w:val="right"/>
        <w:rPr>
          <w:rFonts w:ascii="Arial" w:hAnsi="Arial" w:cs="Arial"/>
        </w:rPr>
      </w:pPr>
      <w:r w:rsidRPr="0073600A">
        <w:rPr>
          <w:rFonts w:ascii="Arial" w:hAnsi="Arial" w:cs="Arial"/>
        </w:rPr>
        <w:t>и (или) перепланировки помещения</w:t>
      </w:r>
    </w:p>
    <w:p w:rsidR="00EA1DE6" w:rsidRPr="0073600A" w:rsidRDefault="00EA1DE6" w:rsidP="00EA1DE6">
      <w:pPr>
        <w:pStyle w:val="ConsPlusNormal"/>
        <w:jc w:val="right"/>
        <w:rPr>
          <w:rFonts w:ascii="Arial" w:hAnsi="Arial" w:cs="Arial"/>
        </w:rPr>
      </w:pPr>
      <w:r w:rsidRPr="0073600A">
        <w:rPr>
          <w:rFonts w:ascii="Arial" w:hAnsi="Arial" w:cs="Arial"/>
        </w:rPr>
        <w:t>в многоквартирном доме»</w:t>
      </w:r>
    </w:p>
    <w:p w:rsidR="00EA1DE6" w:rsidRPr="0073600A" w:rsidRDefault="00EA1DE6" w:rsidP="00EA1DE6">
      <w:pPr>
        <w:pStyle w:val="ConsPlusNormal"/>
        <w:pBdr>
          <w:top w:val="single" w:sz="6" w:space="0" w:color="auto"/>
        </w:pBdr>
        <w:spacing w:before="100" w:after="100"/>
        <w:jc w:val="both"/>
        <w:rPr>
          <w:rFonts w:ascii="Arial" w:hAnsi="Arial" w:cs="Arial"/>
          <w:sz w:val="2"/>
          <w:szCs w:val="2"/>
        </w:rPr>
      </w:pPr>
    </w:p>
    <w:p w:rsidR="00EA1DE6" w:rsidRPr="0073600A" w:rsidRDefault="00EA1DE6" w:rsidP="00EA1DE6">
      <w:pPr>
        <w:pStyle w:val="ConsPlusNormal"/>
        <w:pBdr>
          <w:top w:val="single" w:sz="6" w:space="0" w:color="auto"/>
        </w:pBdr>
        <w:spacing w:before="100" w:after="100"/>
        <w:jc w:val="both"/>
        <w:rPr>
          <w:rFonts w:ascii="Arial" w:hAnsi="Arial" w:cs="Arial"/>
          <w:sz w:val="2"/>
          <w:szCs w:val="2"/>
        </w:rPr>
      </w:pPr>
    </w:p>
    <w:p w:rsidR="00EA1DE6" w:rsidRPr="0073600A" w:rsidRDefault="00EA1DE6" w:rsidP="00EA1DE6">
      <w:pPr>
        <w:ind w:left="6521"/>
        <w:jc w:val="center"/>
        <w:rPr>
          <w:rFonts w:ascii="Arial" w:hAnsi="Arial" w:cs="Arial"/>
          <w:sz w:val="24"/>
          <w:szCs w:val="24"/>
        </w:rPr>
      </w:pPr>
      <w:r w:rsidRPr="0073600A">
        <w:rPr>
          <w:rFonts w:ascii="Arial" w:hAnsi="Arial" w:cs="Arial"/>
        </w:rPr>
        <w:tab/>
      </w:r>
      <w:r w:rsidRPr="0073600A">
        <w:rPr>
          <w:rFonts w:ascii="Arial" w:hAnsi="Arial" w:cs="Arial"/>
          <w:sz w:val="24"/>
          <w:szCs w:val="24"/>
        </w:rPr>
        <w:t>УТВЕРЖДЕНА</w:t>
      </w:r>
    </w:p>
    <w:p w:rsidR="00EA1DE6" w:rsidRPr="0073600A" w:rsidRDefault="00EA1DE6" w:rsidP="00EA1DE6">
      <w:pPr>
        <w:autoSpaceDE w:val="0"/>
        <w:autoSpaceDN w:val="0"/>
        <w:spacing w:after="0" w:line="240" w:lineRule="auto"/>
        <w:ind w:left="6521"/>
        <w:jc w:val="center"/>
        <w:rPr>
          <w:rFonts w:ascii="Arial" w:hAnsi="Arial" w:cs="Arial"/>
          <w:sz w:val="24"/>
          <w:szCs w:val="24"/>
        </w:rPr>
      </w:pPr>
      <w:r w:rsidRPr="0073600A">
        <w:rPr>
          <w:rFonts w:ascii="Arial" w:hAnsi="Arial" w:cs="Arial"/>
          <w:sz w:val="24"/>
          <w:szCs w:val="24"/>
        </w:rPr>
        <w:t>Постановлением Правительства Российской Федерации</w:t>
      </w:r>
      <w:r w:rsidRPr="0073600A">
        <w:rPr>
          <w:rFonts w:ascii="Arial" w:hAnsi="Arial" w:cs="Arial"/>
          <w:sz w:val="24"/>
          <w:szCs w:val="24"/>
        </w:rPr>
        <w:br/>
        <w:t>от 28.04.2005 № 266</w:t>
      </w:r>
    </w:p>
    <w:p w:rsidR="00EA1DE6" w:rsidRPr="0073600A" w:rsidRDefault="00EA1DE6" w:rsidP="00EA1DE6">
      <w:pPr>
        <w:autoSpaceDE w:val="0"/>
        <w:autoSpaceDN w:val="0"/>
        <w:spacing w:before="720" w:after="600" w:line="240" w:lineRule="auto"/>
        <w:jc w:val="center"/>
        <w:rPr>
          <w:rFonts w:ascii="Arial" w:hAnsi="Arial" w:cs="Arial"/>
          <w:b/>
          <w:bCs/>
          <w:sz w:val="26"/>
          <w:szCs w:val="26"/>
        </w:rPr>
      </w:pPr>
      <w:r w:rsidRPr="0073600A">
        <w:rPr>
          <w:rFonts w:ascii="Arial" w:hAnsi="Arial" w:cs="Arial"/>
          <w:b/>
          <w:bCs/>
          <w:sz w:val="26"/>
          <w:szCs w:val="26"/>
        </w:rPr>
        <w:t>Форма заявления о переустройстве и (или) перепланировке</w:t>
      </w:r>
      <w:r w:rsidRPr="0073600A">
        <w:rPr>
          <w:rFonts w:ascii="Arial" w:hAnsi="Arial" w:cs="Arial"/>
          <w:b/>
          <w:bCs/>
          <w:sz w:val="26"/>
          <w:szCs w:val="26"/>
        </w:rPr>
        <w:br/>
        <w:t>жилого помещения</w:t>
      </w:r>
    </w:p>
    <w:p w:rsidR="00EA1DE6" w:rsidRPr="0073600A" w:rsidRDefault="00EA1DE6" w:rsidP="00EA1DE6">
      <w:pPr>
        <w:autoSpaceDE w:val="0"/>
        <w:autoSpaceDN w:val="0"/>
        <w:spacing w:after="0" w:line="240" w:lineRule="auto"/>
        <w:ind w:left="5103"/>
        <w:rPr>
          <w:rFonts w:ascii="Arial" w:hAnsi="Arial" w:cs="Arial"/>
          <w:sz w:val="24"/>
          <w:szCs w:val="24"/>
        </w:rPr>
      </w:pPr>
      <w:r w:rsidRPr="0073600A">
        <w:rPr>
          <w:rFonts w:ascii="Arial" w:hAnsi="Arial" w:cs="Arial"/>
          <w:sz w:val="24"/>
          <w:szCs w:val="24"/>
        </w:rPr>
        <w:t>В  администрацию Шушенского района</w:t>
      </w:r>
    </w:p>
    <w:p w:rsidR="00EA1DE6" w:rsidRPr="0073600A" w:rsidRDefault="00EA1DE6" w:rsidP="00EA1DE6">
      <w:pPr>
        <w:pBdr>
          <w:top w:val="single" w:sz="4" w:space="1" w:color="auto"/>
        </w:pBdr>
        <w:autoSpaceDE w:val="0"/>
        <w:autoSpaceDN w:val="0"/>
        <w:spacing w:after="0" w:line="240" w:lineRule="auto"/>
        <w:ind w:left="5387"/>
        <w:jc w:val="center"/>
        <w:rPr>
          <w:rFonts w:ascii="Arial" w:hAnsi="Arial" w:cs="Arial"/>
          <w:sz w:val="20"/>
          <w:szCs w:val="20"/>
        </w:rPr>
      </w:pPr>
      <w:proofErr w:type="gramStart"/>
      <w:r w:rsidRPr="0073600A">
        <w:rPr>
          <w:rFonts w:ascii="Arial" w:hAnsi="Arial" w:cs="Arial"/>
          <w:sz w:val="20"/>
          <w:szCs w:val="20"/>
        </w:rPr>
        <w:t>(наименование органа местного самоуправления</w:t>
      </w:r>
      <w:proofErr w:type="gramEnd"/>
    </w:p>
    <w:p w:rsidR="00EA1DE6" w:rsidRPr="0073600A" w:rsidRDefault="00EA1DE6" w:rsidP="00EA1DE6">
      <w:pPr>
        <w:autoSpaceDE w:val="0"/>
        <w:autoSpaceDN w:val="0"/>
        <w:spacing w:after="0" w:line="240" w:lineRule="auto"/>
        <w:ind w:left="5103"/>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ind w:left="5103"/>
        <w:jc w:val="center"/>
        <w:rPr>
          <w:rFonts w:ascii="Arial" w:hAnsi="Arial" w:cs="Arial"/>
          <w:sz w:val="20"/>
          <w:szCs w:val="20"/>
        </w:rPr>
      </w:pPr>
      <w:r w:rsidRPr="0073600A">
        <w:rPr>
          <w:rFonts w:ascii="Arial" w:hAnsi="Arial" w:cs="Arial"/>
          <w:sz w:val="20"/>
          <w:szCs w:val="20"/>
        </w:rPr>
        <w:t>муниципального образования)</w:t>
      </w:r>
    </w:p>
    <w:p w:rsidR="00EA1DE6" w:rsidRPr="0073600A" w:rsidRDefault="00EA1DE6" w:rsidP="00EA1DE6">
      <w:pPr>
        <w:autoSpaceDE w:val="0"/>
        <w:autoSpaceDN w:val="0"/>
        <w:spacing w:before="600" w:after="360" w:line="240" w:lineRule="auto"/>
        <w:jc w:val="center"/>
        <w:rPr>
          <w:rFonts w:ascii="Arial" w:hAnsi="Arial" w:cs="Arial"/>
          <w:sz w:val="26"/>
          <w:szCs w:val="26"/>
        </w:rPr>
      </w:pPr>
      <w:r w:rsidRPr="0073600A">
        <w:rPr>
          <w:rFonts w:ascii="Arial" w:hAnsi="Arial" w:cs="Arial"/>
          <w:caps/>
          <w:sz w:val="26"/>
          <w:szCs w:val="26"/>
        </w:rPr>
        <w:t>Заявление</w:t>
      </w:r>
      <w:r w:rsidRPr="0073600A">
        <w:rPr>
          <w:rFonts w:ascii="Arial" w:hAnsi="Arial" w:cs="Arial"/>
          <w:sz w:val="26"/>
          <w:szCs w:val="26"/>
        </w:rPr>
        <w:br/>
        <w:t>о переустройстве и (или) перепланировке жилого помещения</w:t>
      </w:r>
    </w:p>
    <w:p w:rsidR="00EA1DE6" w:rsidRPr="0073600A" w:rsidRDefault="00EA1DE6" w:rsidP="00EA1DE6">
      <w:pPr>
        <w:autoSpaceDE w:val="0"/>
        <w:autoSpaceDN w:val="0"/>
        <w:spacing w:after="0" w:line="240" w:lineRule="auto"/>
        <w:rPr>
          <w:rFonts w:ascii="Arial" w:hAnsi="Arial" w:cs="Arial"/>
          <w:sz w:val="24"/>
          <w:szCs w:val="24"/>
        </w:rPr>
      </w:pPr>
      <w:r w:rsidRPr="0073600A">
        <w:rPr>
          <w:rFonts w:ascii="Arial" w:hAnsi="Arial" w:cs="Arial"/>
          <w:sz w:val="24"/>
          <w:szCs w:val="24"/>
        </w:rPr>
        <w:t xml:space="preserve">от  </w:t>
      </w:r>
    </w:p>
    <w:p w:rsidR="00EA1DE6" w:rsidRPr="0073600A" w:rsidRDefault="00EA1DE6" w:rsidP="00EA1DE6">
      <w:pPr>
        <w:pBdr>
          <w:top w:val="single" w:sz="4" w:space="1" w:color="auto"/>
        </w:pBdr>
        <w:autoSpaceDE w:val="0"/>
        <w:autoSpaceDN w:val="0"/>
        <w:spacing w:after="0" w:line="240" w:lineRule="auto"/>
        <w:ind w:left="340"/>
        <w:jc w:val="center"/>
        <w:rPr>
          <w:rFonts w:ascii="Arial" w:hAnsi="Arial" w:cs="Arial"/>
          <w:sz w:val="20"/>
          <w:szCs w:val="20"/>
        </w:rPr>
      </w:pPr>
      <w:proofErr w:type="gramStart"/>
      <w:r w:rsidRPr="0073600A">
        <w:rPr>
          <w:rFonts w:ascii="Arial" w:hAnsi="Arial" w:cs="Arial"/>
          <w:sz w:val="20"/>
          <w:szCs w:val="20"/>
        </w:rPr>
        <w:t>(указывается наниматель, либо арендатор, либо собственник жилого помещения, либо собственники</w:t>
      </w:r>
      <w:proofErr w:type="gramEnd"/>
    </w:p>
    <w:p w:rsidR="00EA1DE6" w:rsidRPr="0073600A" w:rsidRDefault="00EA1DE6" w:rsidP="00EA1DE6">
      <w:pPr>
        <w:autoSpaceDE w:val="0"/>
        <w:autoSpaceDN w:val="0"/>
        <w:spacing w:after="0" w:line="240" w:lineRule="auto"/>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jc w:val="center"/>
        <w:rPr>
          <w:rFonts w:ascii="Arial" w:hAnsi="Arial" w:cs="Arial"/>
          <w:sz w:val="20"/>
          <w:szCs w:val="20"/>
        </w:rPr>
      </w:pPr>
      <w:r w:rsidRPr="0073600A">
        <w:rPr>
          <w:rFonts w:ascii="Arial" w:hAnsi="Arial" w:cs="Arial"/>
          <w:sz w:val="20"/>
          <w:szCs w:val="20"/>
        </w:rPr>
        <w:t>жилого помещения, находящегося в общей собственности двух и более лиц, в случае, если ни один</w:t>
      </w:r>
    </w:p>
    <w:p w:rsidR="00EA1DE6" w:rsidRPr="0073600A" w:rsidRDefault="00EA1DE6" w:rsidP="00EA1DE6">
      <w:pPr>
        <w:autoSpaceDE w:val="0"/>
        <w:autoSpaceDN w:val="0"/>
        <w:spacing w:after="0" w:line="240" w:lineRule="auto"/>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jc w:val="center"/>
        <w:rPr>
          <w:rFonts w:ascii="Arial" w:hAnsi="Arial" w:cs="Arial"/>
          <w:sz w:val="20"/>
          <w:szCs w:val="20"/>
        </w:rPr>
      </w:pPr>
      <w:r w:rsidRPr="0073600A">
        <w:rPr>
          <w:rFonts w:ascii="Arial" w:hAnsi="Arial" w:cs="Arial"/>
          <w:sz w:val="20"/>
          <w:szCs w:val="20"/>
        </w:rPr>
        <w:t xml:space="preserve">из собственников либо иных лиц не </w:t>
      </w:r>
      <w:proofErr w:type="gramStart"/>
      <w:r w:rsidRPr="0073600A">
        <w:rPr>
          <w:rFonts w:ascii="Arial" w:hAnsi="Arial" w:cs="Arial"/>
          <w:sz w:val="20"/>
          <w:szCs w:val="20"/>
        </w:rPr>
        <w:t>уполномочен</w:t>
      </w:r>
      <w:proofErr w:type="gramEnd"/>
      <w:r w:rsidRPr="0073600A">
        <w:rPr>
          <w:rFonts w:ascii="Arial" w:hAnsi="Arial" w:cs="Arial"/>
          <w:sz w:val="20"/>
          <w:szCs w:val="20"/>
        </w:rPr>
        <w:t xml:space="preserve"> в установленном порядке представлять их интересы)</w:t>
      </w:r>
    </w:p>
    <w:p w:rsidR="00EA1DE6" w:rsidRPr="0073600A" w:rsidRDefault="00EA1DE6" w:rsidP="00EA1DE6">
      <w:pPr>
        <w:autoSpaceDE w:val="0"/>
        <w:autoSpaceDN w:val="0"/>
        <w:spacing w:after="0" w:line="240" w:lineRule="auto"/>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rPr>
          <w:rFonts w:ascii="Arial" w:hAnsi="Arial" w:cs="Arial"/>
          <w:sz w:val="2"/>
          <w:szCs w:val="2"/>
        </w:rPr>
      </w:pPr>
    </w:p>
    <w:p w:rsidR="00EA1DE6" w:rsidRPr="0073600A" w:rsidRDefault="00EA1DE6" w:rsidP="00EA1DE6">
      <w:pPr>
        <w:autoSpaceDE w:val="0"/>
        <w:autoSpaceDN w:val="0"/>
        <w:spacing w:before="120" w:after="0" w:line="240" w:lineRule="auto"/>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rPr>
          <w:rFonts w:ascii="Arial" w:hAnsi="Arial" w:cs="Arial"/>
          <w:sz w:val="2"/>
          <w:szCs w:val="2"/>
        </w:rPr>
      </w:pPr>
    </w:p>
    <w:p w:rsidR="00EA1DE6" w:rsidRPr="0073600A" w:rsidRDefault="00EA1DE6" w:rsidP="00EA1DE6">
      <w:pPr>
        <w:autoSpaceDE w:val="0"/>
        <w:autoSpaceDN w:val="0"/>
        <w:spacing w:before="120" w:after="0" w:line="240" w:lineRule="auto"/>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rPr>
          <w:rFonts w:ascii="Arial" w:hAnsi="Arial" w:cs="Arial"/>
          <w:sz w:val="2"/>
          <w:szCs w:val="2"/>
        </w:rPr>
      </w:pPr>
    </w:p>
    <w:p w:rsidR="00EA1DE6" w:rsidRPr="0073600A" w:rsidRDefault="00EA1DE6" w:rsidP="00EA1DE6">
      <w:pPr>
        <w:autoSpaceDE w:val="0"/>
        <w:autoSpaceDN w:val="0"/>
        <w:spacing w:before="120" w:after="0" w:line="240" w:lineRule="auto"/>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rPr>
          <w:rFonts w:ascii="Arial" w:hAnsi="Arial" w:cs="Arial"/>
          <w:sz w:val="2"/>
          <w:szCs w:val="2"/>
        </w:rPr>
      </w:pPr>
    </w:p>
    <w:p w:rsidR="00EA1DE6" w:rsidRPr="0073600A" w:rsidRDefault="00EA1DE6" w:rsidP="00EA1DE6">
      <w:pPr>
        <w:autoSpaceDE w:val="0"/>
        <w:autoSpaceDN w:val="0"/>
        <w:spacing w:before="120" w:after="0" w:line="240" w:lineRule="auto"/>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rPr>
          <w:rFonts w:ascii="Arial" w:hAnsi="Arial" w:cs="Arial"/>
          <w:sz w:val="2"/>
          <w:szCs w:val="2"/>
        </w:rPr>
      </w:pPr>
    </w:p>
    <w:p w:rsidR="00EA1DE6" w:rsidRPr="0073600A" w:rsidRDefault="00EA1DE6" w:rsidP="00EA1DE6">
      <w:pPr>
        <w:autoSpaceDE w:val="0"/>
        <w:autoSpaceDN w:val="0"/>
        <w:spacing w:before="120" w:after="0" w:line="240" w:lineRule="auto"/>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rPr>
          <w:rFonts w:ascii="Arial" w:hAnsi="Arial" w:cs="Arial"/>
          <w:sz w:val="2"/>
          <w:szCs w:val="2"/>
        </w:rPr>
      </w:pPr>
    </w:p>
    <w:p w:rsidR="00EA1DE6" w:rsidRPr="0073600A" w:rsidRDefault="00EA1DE6" w:rsidP="00EA1DE6">
      <w:pPr>
        <w:autoSpaceDE w:val="0"/>
        <w:autoSpaceDN w:val="0"/>
        <w:spacing w:before="120" w:after="0" w:line="240" w:lineRule="auto"/>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rPr>
          <w:rFonts w:ascii="Arial" w:hAnsi="Arial" w:cs="Arial"/>
          <w:sz w:val="2"/>
          <w:szCs w:val="2"/>
        </w:rPr>
      </w:pPr>
    </w:p>
    <w:p w:rsidR="00EA1DE6" w:rsidRPr="0073600A" w:rsidRDefault="00EA1DE6" w:rsidP="00EA1DE6">
      <w:pPr>
        <w:autoSpaceDE w:val="0"/>
        <w:autoSpaceDN w:val="0"/>
        <w:spacing w:before="240" w:after="0" w:line="240" w:lineRule="auto"/>
        <w:ind w:left="1276" w:hanging="1276"/>
        <w:jc w:val="both"/>
        <w:rPr>
          <w:rFonts w:ascii="Arial" w:hAnsi="Arial" w:cs="Arial"/>
          <w:sz w:val="20"/>
          <w:szCs w:val="20"/>
        </w:rPr>
      </w:pPr>
      <w:r w:rsidRPr="0073600A">
        <w:rPr>
          <w:rFonts w:ascii="Arial" w:hAnsi="Arial" w:cs="Arial"/>
          <w:sz w:val="20"/>
          <w:szCs w:val="20"/>
          <w:u w:val="single"/>
        </w:rPr>
        <w:t>Примечание.</w:t>
      </w:r>
      <w:r w:rsidRPr="0073600A">
        <w:rPr>
          <w:rFonts w:ascii="Arial" w:hAnsi="Arial" w:cs="Arial"/>
          <w:sz w:val="20"/>
          <w:szCs w:val="20"/>
        </w:rPr>
        <w:tab/>
      </w:r>
      <w:proofErr w:type="gramStart"/>
      <w:r w:rsidRPr="0073600A">
        <w:rPr>
          <w:rFonts w:ascii="Arial" w:hAnsi="Arial" w:cs="Arial"/>
          <w:sz w:val="20"/>
          <w:szCs w:val="20"/>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EA1DE6" w:rsidRPr="0073600A" w:rsidRDefault="00EA1DE6" w:rsidP="00EA1DE6">
      <w:pPr>
        <w:autoSpaceDE w:val="0"/>
        <w:autoSpaceDN w:val="0"/>
        <w:spacing w:after="0" w:line="240" w:lineRule="auto"/>
        <w:ind w:left="1276"/>
        <w:jc w:val="both"/>
        <w:rPr>
          <w:rFonts w:ascii="Arial" w:hAnsi="Arial" w:cs="Arial"/>
          <w:sz w:val="20"/>
          <w:szCs w:val="20"/>
        </w:rPr>
      </w:pPr>
      <w:r w:rsidRPr="0073600A">
        <w:rPr>
          <w:rFonts w:ascii="Arial" w:hAnsi="Arial" w:cs="Arial"/>
          <w:sz w:val="20"/>
          <w:szCs w:val="20"/>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EA1DE6" w:rsidRPr="0073600A" w:rsidRDefault="00EA1DE6" w:rsidP="00EA1DE6">
      <w:pPr>
        <w:autoSpaceDE w:val="0"/>
        <w:autoSpaceDN w:val="0"/>
        <w:spacing w:before="360" w:after="0" w:line="240" w:lineRule="auto"/>
        <w:rPr>
          <w:rFonts w:ascii="Arial" w:hAnsi="Arial" w:cs="Arial"/>
          <w:sz w:val="24"/>
          <w:szCs w:val="24"/>
        </w:rPr>
      </w:pPr>
      <w:r w:rsidRPr="0073600A">
        <w:rPr>
          <w:rFonts w:ascii="Arial" w:hAnsi="Arial" w:cs="Arial"/>
          <w:sz w:val="24"/>
          <w:szCs w:val="24"/>
        </w:rPr>
        <w:lastRenderedPageBreak/>
        <w:t xml:space="preserve">Место нахождения жилого помещения:  </w:t>
      </w:r>
    </w:p>
    <w:p w:rsidR="00EA1DE6" w:rsidRPr="0073600A" w:rsidRDefault="00EA1DE6" w:rsidP="00EA1DE6">
      <w:pPr>
        <w:pBdr>
          <w:top w:val="single" w:sz="4" w:space="1" w:color="auto"/>
        </w:pBdr>
        <w:autoSpaceDE w:val="0"/>
        <w:autoSpaceDN w:val="0"/>
        <w:spacing w:after="0" w:line="240" w:lineRule="auto"/>
        <w:ind w:left="4139"/>
        <w:jc w:val="center"/>
        <w:rPr>
          <w:rFonts w:ascii="Arial" w:hAnsi="Arial" w:cs="Arial"/>
          <w:sz w:val="20"/>
          <w:szCs w:val="20"/>
        </w:rPr>
      </w:pPr>
      <w:proofErr w:type="gramStart"/>
      <w:r w:rsidRPr="0073600A">
        <w:rPr>
          <w:rFonts w:ascii="Arial" w:hAnsi="Arial" w:cs="Arial"/>
          <w:sz w:val="20"/>
          <w:szCs w:val="20"/>
        </w:rPr>
        <w:t>(указывается полный адрес: субъект Российской Федерации,</w:t>
      </w:r>
      <w:proofErr w:type="gramEnd"/>
    </w:p>
    <w:p w:rsidR="00EA1DE6" w:rsidRPr="0073600A" w:rsidRDefault="00EA1DE6" w:rsidP="00EA1DE6">
      <w:pPr>
        <w:autoSpaceDE w:val="0"/>
        <w:autoSpaceDN w:val="0"/>
        <w:spacing w:after="0" w:line="240" w:lineRule="auto"/>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jc w:val="center"/>
        <w:rPr>
          <w:rFonts w:ascii="Arial" w:hAnsi="Arial" w:cs="Arial"/>
          <w:sz w:val="20"/>
          <w:szCs w:val="20"/>
        </w:rPr>
      </w:pPr>
      <w:r w:rsidRPr="0073600A">
        <w:rPr>
          <w:rFonts w:ascii="Arial" w:hAnsi="Arial" w:cs="Arial"/>
          <w:sz w:val="20"/>
          <w:szCs w:val="20"/>
        </w:rPr>
        <w:t>муниципальное образование, поселение, улица, дом, корпус, строение,</w:t>
      </w:r>
    </w:p>
    <w:p w:rsidR="00EA1DE6" w:rsidRPr="0073600A" w:rsidRDefault="00EA1DE6" w:rsidP="00EA1DE6">
      <w:pPr>
        <w:autoSpaceDE w:val="0"/>
        <w:autoSpaceDN w:val="0"/>
        <w:spacing w:after="0" w:line="240" w:lineRule="auto"/>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jc w:val="center"/>
        <w:rPr>
          <w:rFonts w:ascii="Arial" w:hAnsi="Arial" w:cs="Arial"/>
          <w:sz w:val="20"/>
          <w:szCs w:val="20"/>
        </w:rPr>
      </w:pPr>
      <w:r w:rsidRPr="0073600A">
        <w:rPr>
          <w:rFonts w:ascii="Arial" w:hAnsi="Arial" w:cs="Arial"/>
          <w:sz w:val="20"/>
          <w:szCs w:val="20"/>
        </w:rPr>
        <w:t>квартира (комната), подъезд, этаж)</w:t>
      </w:r>
    </w:p>
    <w:p w:rsidR="00EA1DE6" w:rsidRPr="0073600A" w:rsidRDefault="00EA1DE6" w:rsidP="00EA1DE6">
      <w:pPr>
        <w:jc w:val="center"/>
        <w:rPr>
          <w:rFonts w:ascii="Arial" w:hAnsi="Arial" w:cs="Arial"/>
          <w:sz w:val="20"/>
          <w:szCs w:val="20"/>
        </w:rPr>
      </w:pPr>
    </w:p>
    <w:p w:rsidR="00EA1DE6" w:rsidRPr="0073600A" w:rsidRDefault="00EA1DE6" w:rsidP="00EA1DE6">
      <w:pPr>
        <w:widowControl w:val="0"/>
        <w:autoSpaceDE w:val="0"/>
        <w:autoSpaceDN w:val="0"/>
        <w:spacing w:after="0" w:line="240" w:lineRule="auto"/>
        <w:rPr>
          <w:rFonts w:ascii="Arial" w:hAnsi="Arial" w:cs="Arial"/>
          <w:sz w:val="24"/>
          <w:szCs w:val="24"/>
        </w:rPr>
      </w:pPr>
      <w:r w:rsidRPr="0073600A">
        <w:rPr>
          <w:rFonts w:ascii="Arial" w:hAnsi="Arial" w:cs="Arial"/>
          <w:sz w:val="24"/>
          <w:szCs w:val="24"/>
        </w:rPr>
        <w:t>Собственни</w:t>
      </w:r>
      <w:proofErr w:type="gramStart"/>
      <w:r w:rsidRPr="0073600A">
        <w:rPr>
          <w:rFonts w:ascii="Arial" w:hAnsi="Arial" w:cs="Arial"/>
          <w:sz w:val="24"/>
          <w:szCs w:val="24"/>
        </w:rPr>
        <w:t>к(</w:t>
      </w:r>
      <w:proofErr w:type="gramEnd"/>
      <w:r w:rsidRPr="0073600A">
        <w:rPr>
          <w:rFonts w:ascii="Arial" w:hAnsi="Arial" w:cs="Arial"/>
          <w:sz w:val="24"/>
          <w:szCs w:val="24"/>
        </w:rPr>
        <w:t xml:space="preserve">и) жилого помещения:  </w:t>
      </w:r>
    </w:p>
    <w:p w:rsidR="00EA1DE6" w:rsidRPr="0073600A" w:rsidRDefault="00EA1DE6" w:rsidP="00EA1DE6">
      <w:pPr>
        <w:pBdr>
          <w:top w:val="single" w:sz="4" w:space="1" w:color="auto"/>
        </w:pBdr>
        <w:autoSpaceDE w:val="0"/>
        <w:autoSpaceDN w:val="0"/>
        <w:spacing w:after="0" w:line="240" w:lineRule="auto"/>
        <w:ind w:left="3828"/>
        <w:rPr>
          <w:rFonts w:ascii="Arial" w:hAnsi="Arial" w:cs="Arial"/>
          <w:sz w:val="2"/>
          <w:szCs w:val="2"/>
        </w:rPr>
      </w:pPr>
    </w:p>
    <w:p w:rsidR="00EA1DE6" w:rsidRPr="0073600A" w:rsidRDefault="00EA1DE6" w:rsidP="00EA1DE6">
      <w:pPr>
        <w:autoSpaceDE w:val="0"/>
        <w:autoSpaceDN w:val="0"/>
        <w:spacing w:before="120" w:after="0" w:line="240" w:lineRule="auto"/>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rPr>
          <w:rFonts w:ascii="Arial" w:hAnsi="Arial" w:cs="Arial"/>
          <w:sz w:val="2"/>
          <w:szCs w:val="2"/>
        </w:rPr>
      </w:pPr>
    </w:p>
    <w:p w:rsidR="00EA1DE6" w:rsidRPr="0073600A" w:rsidRDefault="00EA1DE6" w:rsidP="00EA1DE6">
      <w:pPr>
        <w:autoSpaceDE w:val="0"/>
        <w:autoSpaceDN w:val="0"/>
        <w:spacing w:before="120" w:after="0" w:line="240" w:lineRule="auto"/>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rPr>
          <w:rFonts w:ascii="Arial" w:hAnsi="Arial" w:cs="Arial"/>
          <w:sz w:val="2"/>
          <w:szCs w:val="2"/>
        </w:rPr>
      </w:pPr>
    </w:p>
    <w:p w:rsidR="00EA1DE6" w:rsidRPr="0073600A" w:rsidRDefault="00EA1DE6" w:rsidP="00EA1DE6">
      <w:pPr>
        <w:autoSpaceDE w:val="0"/>
        <w:autoSpaceDN w:val="0"/>
        <w:spacing w:before="360" w:after="0" w:line="240" w:lineRule="auto"/>
        <w:ind w:firstLine="567"/>
        <w:rPr>
          <w:rFonts w:ascii="Arial" w:hAnsi="Arial" w:cs="Arial"/>
          <w:sz w:val="24"/>
          <w:szCs w:val="24"/>
        </w:rPr>
      </w:pPr>
      <w:r w:rsidRPr="0073600A">
        <w:rPr>
          <w:rFonts w:ascii="Arial" w:hAnsi="Arial" w:cs="Arial"/>
          <w:sz w:val="24"/>
          <w:szCs w:val="24"/>
        </w:rPr>
        <w:t xml:space="preserve">Прошу разрешить  </w:t>
      </w:r>
    </w:p>
    <w:p w:rsidR="00EA1DE6" w:rsidRPr="0073600A" w:rsidRDefault="00EA1DE6" w:rsidP="00EA1DE6">
      <w:pPr>
        <w:pBdr>
          <w:top w:val="single" w:sz="4" w:space="1" w:color="auto"/>
        </w:pBdr>
        <w:autoSpaceDE w:val="0"/>
        <w:autoSpaceDN w:val="0"/>
        <w:spacing w:after="0" w:line="240" w:lineRule="auto"/>
        <w:ind w:left="2552"/>
        <w:jc w:val="center"/>
        <w:rPr>
          <w:rFonts w:ascii="Arial" w:hAnsi="Arial" w:cs="Arial"/>
          <w:sz w:val="20"/>
          <w:szCs w:val="20"/>
        </w:rPr>
      </w:pPr>
      <w:r w:rsidRPr="0073600A">
        <w:rPr>
          <w:rFonts w:ascii="Arial" w:hAnsi="Arial" w:cs="Arial"/>
          <w:sz w:val="20"/>
          <w:szCs w:val="20"/>
        </w:rPr>
        <w:t>(переустройство, перепланировку, переустройство и перепланировку –</w:t>
      </w:r>
      <w:r w:rsidRPr="0073600A">
        <w:rPr>
          <w:rFonts w:ascii="Arial" w:hAnsi="Arial" w:cs="Arial"/>
          <w:sz w:val="20"/>
          <w:szCs w:val="20"/>
        </w:rPr>
        <w:br/>
        <w:t>нужное указать)</w:t>
      </w:r>
    </w:p>
    <w:p w:rsidR="00EA1DE6" w:rsidRPr="0073600A" w:rsidRDefault="00EA1DE6" w:rsidP="00EA1DE6">
      <w:pPr>
        <w:autoSpaceDE w:val="0"/>
        <w:autoSpaceDN w:val="0"/>
        <w:spacing w:after="0" w:line="240" w:lineRule="auto"/>
        <w:rPr>
          <w:rFonts w:ascii="Arial" w:hAnsi="Arial" w:cs="Arial"/>
          <w:sz w:val="24"/>
          <w:szCs w:val="24"/>
        </w:rPr>
      </w:pPr>
      <w:r w:rsidRPr="0073600A">
        <w:rPr>
          <w:rFonts w:ascii="Arial" w:hAnsi="Arial" w:cs="Arial"/>
          <w:sz w:val="24"/>
          <w:szCs w:val="24"/>
        </w:rPr>
        <w:t xml:space="preserve">жилого помещения, занимаемого на основании  </w:t>
      </w:r>
    </w:p>
    <w:p w:rsidR="00EA1DE6" w:rsidRPr="0073600A" w:rsidRDefault="00EA1DE6" w:rsidP="00EA1DE6">
      <w:pPr>
        <w:pBdr>
          <w:top w:val="single" w:sz="4" w:space="1" w:color="auto"/>
        </w:pBdr>
        <w:autoSpaceDE w:val="0"/>
        <w:autoSpaceDN w:val="0"/>
        <w:spacing w:after="0" w:line="240" w:lineRule="auto"/>
        <w:ind w:left="4962"/>
        <w:jc w:val="center"/>
        <w:rPr>
          <w:rFonts w:ascii="Arial" w:hAnsi="Arial" w:cs="Arial"/>
          <w:sz w:val="20"/>
          <w:szCs w:val="20"/>
        </w:rPr>
      </w:pPr>
      <w:proofErr w:type="gramStart"/>
      <w:r w:rsidRPr="0073600A">
        <w:rPr>
          <w:rFonts w:ascii="Arial" w:hAnsi="Arial" w:cs="Arial"/>
          <w:sz w:val="20"/>
          <w:szCs w:val="20"/>
        </w:rPr>
        <w:t>(права собственности, договора найма,</w:t>
      </w:r>
      <w:proofErr w:type="gramEnd"/>
    </w:p>
    <w:p w:rsidR="00EA1DE6" w:rsidRPr="0073600A" w:rsidRDefault="00EA1DE6" w:rsidP="00EA1DE6">
      <w:pPr>
        <w:tabs>
          <w:tab w:val="left" w:pos="9837"/>
        </w:tabs>
        <w:autoSpaceDE w:val="0"/>
        <w:autoSpaceDN w:val="0"/>
        <w:spacing w:after="0" w:line="240" w:lineRule="auto"/>
        <w:rPr>
          <w:rFonts w:ascii="Arial" w:hAnsi="Arial" w:cs="Arial"/>
          <w:sz w:val="24"/>
          <w:szCs w:val="24"/>
        </w:rPr>
      </w:pPr>
      <w:r w:rsidRPr="0073600A">
        <w:rPr>
          <w:rFonts w:ascii="Arial" w:hAnsi="Arial" w:cs="Arial"/>
          <w:sz w:val="24"/>
          <w:szCs w:val="24"/>
        </w:rPr>
        <w:tab/>
        <w:t>,</w:t>
      </w:r>
    </w:p>
    <w:p w:rsidR="00EA1DE6" w:rsidRPr="0073600A" w:rsidRDefault="00EA1DE6" w:rsidP="00EA1DE6">
      <w:pPr>
        <w:pBdr>
          <w:top w:val="single" w:sz="4" w:space="1" w:color="auto"/>
        </w:pBdr>
        <w:autoSpaceDE w:val="0"/>
        <w:autoSpaceDN w:val="0"/>
        <w:spacing w:after="0" w:line="240" w:lineRule="auto"/>
        <w:ind w:right="113"/>
        <w:jc w:val="center"/>
        <w:rPr>
          <w:rFonts w:ascii="Arial" w:hAnsi="Arial" w:cs="Arial"/>
          <w:sz w:val="20"/>
          <w:szCs w:val="20"/>
        </w:rPr>
      </w:pPr>
      <w:r w:rsidRPr="0073600A">
        <w:rPr>
          <w:rFonts w:ascii="Arial" w:hAnsi="Arial" w:cs="Arial"/>
          <w:sz w:val="20"/>
          <w:szCs w:val="20"/>
        </w:rPr>
        <w:t xml:space="preserve">договора аренды – </w:t>
      </w:r>
      <w:proofErr w:type="gramStart"/>
      <w:r w:rsidRPr="0073600A">
        <w:rPr>
          <w:rFonts w:ascii="Arial" w:hAnsi="Arial" w:cs="Arial"/>
          <w:sz w:val="20"/>
          <w:szCs w:val="20"/>
        </w:rPr>
        <w:t>нужное</w:t>
      </w:r>
      <w:proofErr w:type="gramEnd"/>
      <w:r w:rsidRPr="0073600A">
        <w:rPr>
          <w:rFonts w:ascii="Arial" w:hAnsi="Arial" w:cs="Arial"/>
          <w:sz w:val="20"/>
          <w:szCs w:val="20"/>
        </w:rPr>
        <w:t xml:space="preserve"> указать)</w:t>
      </w:r>
    </w:p>
    <w:p w:rsidR="00EA1DE6" w:rsidRPr="0073600A" w:rsidRDefault="00EA1DE6" w:rsidP="00EA1DE6">
      <w:pPr>
        <w:autoSpaceDE w:val="0"/>
        <w:autoSpaceDN w:val="0"/>
        <w:spacing w:after="0" w:line="240" w:lineRule="auto"/>
        <w:jc w:val="both"/>
        <w:rPr>
          <w:rFonts w:ascii="Arial" w:hAnsi="Arial" w:cs="Arial"/>
          <w:sz w:val="24"/>
          <w:szCs w:val="24"/>
        </w:rPr>
      </w:pPr>
      <w:r w:rsidRPr="0073600A">
        <w:rPr>
          <w:rFonts w:ascii="Arial" w:hAnsi="Arial" w:cs="Arial"/>
          <w:sz w:val="24"/>
          <w:szCs w:val="24"/>
        </w:rPr>
        <w:t>согласно прилагаемому проекту (проектной документации) переустройства и (или) перепланировки жилого помещения.</w:t>
      </w:r>
    </w:p>
    <w:tbl>
      <w:tblPr>
        <w:tblW w:w="0" w:type="auto"/>
        <w:tblLayout w:type="fixed"/>
        <w:tblCellMar>
          <w:left w:w="28" w:type="dxa"/>
          <w:right w:w="28" w:type="dxa"/>
        </w:tblCellMar>
        <w:tblLook w:val="0000" w:firstRow="0" w:lastRow="0" w:firstColumn="0" w:lastColumn="0" w:noHBand="0" w:noVBand="0"/>
      </w:tblPr>
      <w:tblGrid>
        <w:gridCol w:w="510"/>
        <w:gridCol w:w="567"/>
        <w:gridCol w:w="283"/>
        <w:gridCol w:w="1928"/>
        <w:gridCol w:w="537"/>
        <w:gridCol w:w="283"/>
        <w:gridCol w:w="425"/>
        <w:gridCol w:w="1591"/>
        <w:gridCol w:w="56"/>
        <w:gridCol w:w="511"/>
        <w:gridCol w:w="283"/>
        <w:gridCol w:w="851"/>
        <w:gridCol w:w="480"/>
        <w:gridCol w:w="597"/>
        <w:gridCol w:w="537"/>
        <w:gridCol w:w="283"/>
        <w:gridCol w:w="229"/>
        <w:gridCol w:w="196"/>
      </w:tblGrid>
      <w:tr w:rsidR="00EA1DE6" w:rsidRPr="0073600A" w:rsidTr="00564184">
        <w:tc>
          <w:tcPr>
            <w:tcW w:w="6124" w:type="dxa"/>
            <w:gridSpan w:val="8"/>
            <w:tcBorders>
              <w:top w:val="nil"/>
              <w:left w:val="nil"/>
              <w:bottom w:val="nil"/>
              <w:right w:val="nil"/>
            </w:tcBorders>
            <w:vAlign w:val="bottom"/>
          </w:tcPr>
          <w:p w:rsidR="00EA1DE6" w:rsidRPr="0073600A" w:rsidRDefault="00EA1DE6" w:rsidP="00564184">
            <w:pPr>
              <w:autoSpaceDE w:val="0"/>
              <w:autoSpaceDN w:val="0"/>
              <w:spacing w:after="0" w:line="240" w:lineRule="auto"/>
              <w:ind w:firstLine="567"/>
              <w:rPr>
                <w:rFonts w:ascii="Arial" w:hAnsi="Arial" w:cs="Arial"/>
                <w:sz w:val="24"/>
                <w:szCs w:val="24"/>
              </w:rPr>
            </w:pPr>
            <w:r w:rsidRPr="0073600A">
              <w:rPr>
                <w:rFonts w:ascii="Arial" w:hAnsi="Arial" w:cs="Arial"/>
                <w:sz w:val="24"/>
                <w:szCs w:val="24"/>
              </w:rPr>
              <w:t xml:space="preserve">Срок производства ремонтно-строительных работ </w:t>
            </w:r>
            <w:proofErr w:type="gramStart"/>
            <w:r w:rsidRPr="0073600A">
              <w:rPr>
                <w:rFonts w:ascii="Arial" w:hAnsi="Arial" w:cs="Arial"/>
                <w:sz w:val="24"/>
                <w:szCs w:val="24"/>
              </w:rPr>
              <w:t>с</w:t>
            </w:r>
            <w:proofErr w:type="gramEnd"/>
            <w:r w:rsidRPr="0073600A">
              <w:rPr>
                <w:rFonts w:ascii="Arial" w:hAnsi="Arial" w:cs="Arial"/>
                <w:sz w:val="24"/>
                <w:szCs w:val="24"/>
              </w:rPr>
              <w:t xml:space="preserve"> “</w:t>
            </w:r>
          </w:p>
        </w:tc>
        <w:tc>
          <w:tcPr>
            <w:tcW w:w="567" w:type="dxa"/>
            <w:gridSpan w:val="2"/>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8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1928" w:type="dxa"/>
            <w:gridSpan w:val="3"/>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537" w:type="dxa"/>
            <w:tcBorders>
              <w:top w:val="nil"/>
              <w:left w:val="nil"/>
              <w:bottom w:val="nil"/>
              <w:right w:val="nil"/>
            </w:tcBorders>
            <w:vAlign w:val="bottom"/>
          </w:tcPr>
          <w:p w:rsidR="00EA1DE6" w:rsidRPr="0073600A" w:rsidRDefault="00EA1DE6" w:rsidP="00564184">
            <w:pPr>
              <w:autoSpaceDE w:val="0"/>
              <w:autoSpaceDN w:val="0"/>
              <w:spacing w:after="0" w:line="240" w:lineRule="auto"/>
              <w:jc w:val="right"/>
              <w:rPr>
                <w:rFonts w:ascii="Arial" w:hAnsi="Arial" w:cs="Arial"/>
                <w:sz w:val="24"/>
                <w:szCs w:val="24"/>
              </w:rPr>
            </w:pPr>
            <w:r w:rsidRPr="0073600A">
              <w:rPr>
                <w:rFonts w:ascii="Arial" w:hAnsi="Arial" w:cs="Arial"/>
                <w:sz w:val="24"/>
                <w:szCs w:val="24"/>
              </w:rPr>
              <w:t>200</w:t>
            </w:r>
          </w:p>
        </w:tc>
        <w:tc>
          <w:tcPr>
            <w:tcW w:w="283"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425" w:type="dxa"/>
            <w:gridSpan w:val="2"/>
            <w:tcBorders>
              <w:top w:val="nil"/>
              <w:left w:val="nil"/>
              <w:bottom w:val="nil"/>
              <w:right w:val="nil"/>
            </w:tcBorders>
            <w:vAlign w:val="bottom"/>
          </w:tcPr>
          <w:p w:rsidR="00EA1DE6" w:rsidRPr="0073600A" w:rsidRDefault="00EA1DE6" w:rsidP="00564184">
            <w:pPr>
              <w:autoSpaceDE w:val="0"/>
              <w:autoSpaceDN w:val="0"/>
              <w:spacing w:after="0" w:line="240" w:lineRule="auto"/>
              <w:ind w:left="57"/>
              <w:rPr>
                <w:rFonts w:ascii="Arial" w:hAnsi="Arial" w:cs="Arial"/>
                <w:sz w:val="24"/>
                <w:szCs w:val="24"/>
              </w:rPr>
            </w:pPr>
            <w:proofErr w:type="gramStart"/>
            <w:r w:rsidRPr="0073600A">
              <w:rPr>
                <w:rFonts w:ascii="Arial" w:hAnsi="Arial" w:cs="Arial"/>
                <w:sz w:val="24"/>
                <w:szCs w:val="24"/>
              </w:rPr>
              <w:t>г</w:t>
            </w:r>
            <w:proofErr w:type="gramEnd"/>
            <w:r w:rsidRPr="0073600A">
              <w:rPr>
                <w:rFonts w:ascii="Arial" w:hAnsi="Arial" w:cs="Arial"/>
                <w:sz w:val="24"/>
                <w:szCs w:val="24"/>
              </w:rPr>
              <w:t>.</w:t>
            </w:r>
          </w:p>
        </w:tc>
      </w:tr>
      <w:tr w:rsidR="00EA1DE6" w:rsidRPr="0073600A" w:rsidTr="00564184">
        <w:trPr>
          <w:gridAfter w:val="11"/>
          <w:wAfter w:w="5614" w:type="dxa"/>
        </w:trPr>
        <w:tc>
          <w:tcPr>
            <w:tcW w:w="510"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по “</w:t>
            </w:r>
          </w:p>
        </w:tc>
        <w:tc>
          <w:tcPr>
            <w:tcW w:w="567"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8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1928"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537" w:type="dxa"/>
            <w:tcBorders>
              <w:top w:val="nil"/>
              <w:left w:val="nil"/>
              <w:bottom w:val="nil"/>
              <w:right w:val="nil"/>
            </w:tcBorders>
            <w:vAlign w:val="bottom"/>
          </w:tcPr>
          <w:p w:rsidR="00EA1DE6" w:rsidRPr="0073600A" w:rsidRDefault="00EA1DE6" w:rsidP="00564184">
            <w:pPr>
              <w:autoSpaceDE w:val="0"/>
              <w:autoSpaceDN w:val="0"/>
              <w:spacing w:after="0" w:line="240" w:lineRule="auto"/>
              <w:jc w:val="right"/>
              <w:rPr>
                <w:rFonts w:ascii="Arial" w:hAnsi="Arial" w:cs="Arial"/>
                <w:sz w:val="24"/>
                <w:szCs w:val="24"/>
              </w:rPr>
            </w:pPr>
            <w:r w:rsidRPr="0073600A">
              <w:rPr>
                <w:rFonts w:ascii="Arial" w:hAnsi="Arial" w:cs="Arial"/>
                <w:sz w:val="24"/>
                <w:szCs w:val="24"/>
              </w:rPr>
              <w:t>200</w:t>
            </w:r>
          </w:p>
        </w:tc>
        <w:tc>
          <w:tcPr>
            <w:tcW w:w="283"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425" w:type="dxa"/>
            <w:tcBorders>
              <w:top w:val="nil"/>
              <w:left w:val="nil"/>
              <w:bottom w:val="nil"/>
              <w:right w:val="nil"/>
            </w:tcBorders>
            <w:vAlign w:val="bottom"/>
          </w:tcPr>
          <w:p w:rsidR="00EA1DE6" w:rsidRPr="0073600A" w:rsidRDefault="00EA1DE6" w:rsidP="00564184">
            <w:pPr>
              <w:autoSpaceDE w:val="0"/>
              <w:autoSpaceDN w:val="0"/>
              <w:spacing w:after="0" w:line="240" w:lineRule="auto"/>
              <w:ind w:left="57"/>
              <w:rPr>
                <w:rFonts w:ascii="Arial" w:hAnsi="Arial" w:cs="Arial"/>
                <w:sz w:val="24"/>
                <w:szCs w:val="24"/>
              </w:rPr>
            </w:pPr>
            <w:proofErr w:type="gramStart"/>
            <w:r w:rsidRPr="0073600A">
              <w:rPr>
                <w:rFonts w:ascii="Arial" w:hAnsi="Arial" w:cs="Arial"/>
                <w:sz w:val="24"/>
                <w:szCs w:val="24"/>
              </w:rPr>
              <w:t>г</w:t>
            </w:r>
            <w:proofErr w:type="gramEnd"/>
            <w:r w:rsidRPr="0073600A">
              <w:rPr>
                <w:rFonts w:ascii="Arial" w:hAnsi="Arial" w:cs="Arial"/>
                <w:sz w:val="24"/>
                <w:szCs w:val="24"/>
              </w:rPr>
              <w:t>.</w:t>
            </w:r>
          </w:p>
        </w:tc>
      </w:tr>
      <w:tr w:rsidR="00EA1DE6" w:rsidRPr="0073600A" w:rsidTr="00564184">
        <w:trPr>
          <w:gridAfter w:val="1"/>
          <w:wAfter w:w="196" w:type="dxa"/>
        </w:trPr>
        <w:tc>
          <w:tcPr>
            <w:tcW w:w="6180" w:type="dxa"/>
            <w:gridSpan w:val="9"/>
            <w:tcBorders>
              <w:top w:val="nil"/>
              <w:left w:val="nil"/>
              <w:bottom w:val="nil"/>
              <w:right w:val="nil"/>
            </w:tcBorders>
            <w:vAlign w:val="bottom"/>
          </w:tcPr>
          <w:p w:rsidR="00EA1DE6" w:rsidRPr="0073600A" w:rsidRDefault="00EA1DE6" w:rsidP="00564184">
            <w:pPr>
              <w:autoSpaceDE w:val="0"/>
              <w:autoSpaceDN w:val="0"/>
              <w:spacing w:after="0" w:line="240" w:lineRule="auto"/>
              <w:ind w:firstLine="567"/>
              <w:rPr>
                <w:rFonts w:ascii="Arial" w:hAnsi="Arial" w:cs="Arial"/>
                <w:sz w:val="24"/>
                <w:szCs w:val="24"/>
              </w:rPr>
            </w:pPr>
            <w:r w:rsidRPr="0073600A">
              <w:rPr>
                <w:rFonts w:ascii="Arial" w:hAnsi="Arial" w:cs="Arial"/>
                <w:sz w:val="24"/>
                <w:szCs w:val="24"/>
              </w:rPr>
              <w:t xml:space="preserve">Режим производства ремонтно-строительных работ </w:t>
            </w:r>
            <w:proofErr w:type="gramStart"/>
            <w:r w:rsidRPr="0073600A">
              <w:rPr>
                <w:rFonts w:ascii="Arial" w:hAnsi="Arial" w:cs="Arial"/>
                <w:sz w:val="24"/>
                <w:szCs w:val="24"/>
              </w:rPr>
              <w:t>с</w:t>
            </w:r>
            <w:proofErr w:type="gramEnd"/>
          </w:p>
        </w:tc>
        <w:tc>
          <w:tcPr>
            <w:tcW w:w="1645" w:type="dxa"/>
            <w:gridSpan w:val="3"/>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480"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r w:rsidRPr="0073600A">
              <w:rPr>
                <w:rFonts w:ascii="Arial" w:hAnsi="Arial" w:cs="Arial"/>
                <w:sz w:val="24"/>
                <w:szCs w:val="24"/>
              </w:rPr>
              <w:t>по</w:t>
            </w:r>
          </w:p>
        </w:tc>
        <w:tc>
          <w:tcPr>
            <w:tcW w:w="1646" w:type="dxa"/>
            <w:gridSpan w:val="4"/>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r>
    </w:tbl>
    <w:p w:rsidR="00EA1DE6" w:rsidRPr="0073600A" w:rsidRDefault="00EA1DE6" w:rsidP="00EA1DE6">
      <w:pPr>
        <w:tabs>
          <w:tab w:val="center" w:pos="2127"/>
          <w:tab w:val="left" w:pos="3544"/>
        </w:tabs>
        <w:autoSpaceDE w:val="0"/>
        <w:autoSpaceDN w:val="0"/>
        <w:spacing w:after="0" w:line="240" w:lineRule="auto"/>
        <w:rPr>
          <w:rFonts w:ascii="Arial" w:hAnsi="Arial" w:cs="Arial"/>
          <w:sz w:val="24"/>
          <w:szCs w:val="24"/>
        </w:rPr>
      </w:pPr>
      <w:r w:rsidRPr="0073600A">
        <w:rPr>
          <w:rFonts w:ascii="Arial" w:hAnsi="Arial" w:cs="Arial"/>
          <w:sz w:val="24"/>
          <w:szCs w:val="24"/>
        </w:rPr>
        <w:t xml:space="preserve">часов в  </w:t>
      </w:r>
      <w:r w:rsidRPr="0073600A">
        <w:rPr>
          <w:rFonts w:ascii="Arial" w:hAnsi="Arial" w:cs="Arial"/>
          <w:sz w:val="24"/>
          <w:szCs w:val="24"/>
        </w:rPr>
        <w:tab/>
      </w:r>
      <w:r w:rsidRPr="0073600A">
        <w:rPr>
          <w:rFonts w:ascii="Arial" w:hAnsi="Arial" w:cs="Arial"/>
          <w:sz w:val="24"/>
          <w:szCs w:val="24"/>
        </w:rPr>
        <w:tab/>
        <w:t>дни.</w:t>
      </w:r>
    </w:p>
    <w:p w:rsidR="00EA1DE6" w:rsidRPr="0073600A" w:rsidRDefault="00EA1DE6" w:rsidP="00EA1DE6">
      <w:pPr>
        <w:pBdr>
          <w:top w:val="single" w:sz="4" w:space="1" w:color="auto"/>
        </w:pBdr>
        <w:autoSpaceDE w:val="0"/>
        <w:autoSpaceDN w:val="0"/>
        <w:spacing w:after="0" w:line="240" w:lineRule="auto"/>
        <w:ind w:left="851" w:right="6519"/>
        <w:rPr>
          <w:rFonts w:ascii="Arial" w:hAnsi="Arial" w:cs="Arial"/>
          <w:sz w:val="2"/>
          <w:szCs w:val="2"/>
        </w:rPr>
      </w:pPr>
    </w:p>
    <w:p w:rsidR="00EA1DE6" w:rsidRPr="0073600A" w:rsidRDefault="00EA1DE6" w:rsidP="00EA1DE6">
      <w:pPr>
        <w:autoSpaceDE w:val="0"/>
        <w:autoSpaceDN w:val="0"/>
        <w:spacing w:after="0" w:line="240" w:lineRule="auto"/>
        <w:ind w:firstLine="567"/>
        <w:jc w:val="both"/>
        <w:rPr>
          <w:rFonts w:ascii="Arial" w:hAnsi="Arial" w:cs="Arial"/>
          <w:sz w:val="24"/>
          <w:szCs w:val="24"/>
        </w:rPr>
      </w:pPr>
      <w:r w:rsidRPr="0073600A">
        <w:rPr>
          <w:rFonts w:ascii="Arial" w:hAnsi="Arial" w:cs="Arial"/>
          <w:sz w:val="24"/>
          <w:szCs w:val="24"/>
        </w:rPr>
        <w:t>Обязуюсь:</w:t>
      </w:r>
    </w:p>
    <w:p w:rsidR="00EA1DE6" w:rsidRPr="0073600A" w:rsidRDefault="00EA1DE6" w:rsidP="00EA1DE6">
      <w:pPr>
        <w:autoSpaceDE w:val="0"/>
        <w:autoSpaceDN w:val="0"/>
        <w:spacing w:after="0" w:line="240" w:lineRule="auto"/>
        <w:ind w:firstLine="567"/>
        <w:jc w:val="both"/>
        <w:rPr>
          <w:rFonts w:ascii="Arial" w:hAnsi="Arial" w:cs="Arial"/>
          <w:sz w:val="24"/>
          <w:szCs w:val="24"/>
        </w:rPr>
      </w:pPr>
      <w:r w:rsidRPr="0073600A">
        <w:rPr>
          <w:rFonts w:ascii="Arial" w:hAnsi="Arial" w:cs="Arial"/>
          <w:sz w:val="24"/>
          <w:szCs w:val="24"/>
        </w:rPr>
        <w:t>осуществить ремонтно-строительные работы в соответствии с проектом (проектной документацией);</w:t>
      </w:r>
    </w:p>
    <w:p w:rsidR="00EA1DE6" w:rsidRPr="0073600A" w:rsidRDefault="00EA1DE6" w:rsidP="00EA1DE6">
      <w:pPr>
        <w:autoSpaceDE w:val="0"/>
        <w:autoSpaceDN w:val="0"/>
        <w:spacing w:after="0" w:line="240" w:lineRule="auto"/>
        <w:ind w:firstLine="567"/>
        <w:jc w:val="both"/>
        <w:rPr>
          <w:rFonts w:ascii="Arial" w:hAnsi="Arial" w:cs="Arial"/>
          <w:sz w:val="24"/>
          <w:szCs w:val="24"/>
        </w:rPr>
      </w:pPr>
      <w:r w:rsidRPr="0073600A">
        <w:rPr>
          <w:rFonts w:ascii="Arial" w:hAnsi="Arial" w:cs="Arial"/>
          <w:sz w:val="24"/>
          <w:szCs w:val="24"/>
        </w:rPr>
        <w:t>обеспечить свободный доступ к месту проведения ремонтно-строительных работ должностных лиц органа местного самоуправления муниципального образования либо уполномоченного им органа для проверки хода работ;</w:t>
      </w:r>
    </w:p>
    <w:p w:rsidR="00EA1DE6" w:rsidRPr="0073600A" w:rsidRDefault="00EA1DE6" w:rsidP="00EA1DE6">
      <w:pPr>
        <w:autoSpaceDE w:val="0"/>
        <w:autoSpaceDN w:val="0"/>
        <w:spacing w:after="0" w:line="240" w:lineRule="auto"/>
        <w:ind w:firstLine="567"/>
        <w:jc w:val="both"/>
        <w:rPr>
          <w:rFonts w:ascii="Arial" w:hAnsi="Arial" w:cs="Arial"/>
          <w:sz w:val="24"/>
          <w:szCs w:val="24"/>
        </w:rPr>
      </w:pPr>
      <w:r w:rsidRPr="0073600A">
        <w:rPr>
          <w:rFonts w:ascii="Arial" w:hAnsi="Arial" w:cs="Arial"/>
          <w:sz w:val="24"/>
          <w:szCs w:val="24"/>
        </w:rPr>
        <w:t>осуществить работы в установленные сроки и с соблюдением согласованного режима проведения работ.</w:t>
      </w:r>
    </w:p>
    <w:p w:rsidR="00EA1DE6" w:rsidRPr="0073600A" w:rsidRDefault="00EA1DE6" w:rsidP="00EA1DE6">
      <w:pPr>
        <w:autoSpaceDE w:val="0"/>
        <w:autoSpaceDN w:val="0"/>
        <w:spacing w:after="0" w:line="240" w:lineRule="auto"/>
        <w:ind w:firstLine="567"/>
        <w:jc w:val="both"/>
        <w:rPr>
          <w:rFonts w:ascii="Arial" w:hAnsi="Arial" w:cs="Arial"/>
          <w:sz w:val="2"/>
          <w:szCs w:val="2"/>
        </w:rPr>
      </w:pPr>
      <w:r w:rsidRPr="0073600A">
        <w:rPr>
          <w:rFonts w:ascii="Arial" w:hAnsi="Arial" w:cs="Arial"/>
          <w:sz w:val="24"/>
          <w:szCs w:val="24"/>
        </w:rPr>
        <w:t>Согласие на переустройство и (или) перепланировку получено от совместно проживающих совершеннолетних членов семьи нанимателя жилого помещения по договору</w:t>
      </w:r>
      <w:r w:rsidRPr="0073600A">
        <w:rPr>
          <w:rFonts w:ascii="Arial" w:hAnsi="Arial" w:cs="Arial"/>
          <w:sz w:val="24"/>
          <w:szCs w:val="24"/>
        </w:rPr>
        <w:br/>
      </w:r>
    </w:p>
    <w:tbl>
      <w:tblPr>
        <w:tblW w:w="0" w:type="auto"/>
        <w:tblLayout w:type="fixed"/>
        <w:tblCellMar>
          <w:left w:w="28" w:type="dxa"/>
          <w:right w:w="28" w:type="dxa"/>
        </w:tblCellMar>
        <w:tblLook w:val="0000" w:firstRow="0" w:lastRow="0" w:firstColumn="0" w:lastColumn="0" w:noHBand="0" w:noVBand="0"/>
      </w:tblPr>
      <w:tblGrid>
        <w:gridCol w:w="2495"/>
        <w:gridCol w:w="510"/>
        <w:gridCol w:w="284"/>
        <w:gridCol w:w="1984"/>
        <w:gridCol w:w="142"/>
        <w:gridCol w:w="850"/>
        <w:gridCol w:w="709"/>
        <w:gridCol w:w="1276"/>
        <w:gridCol w:w="142"/>
      </w:tblGrid>
      <w:tr w:rsidR="00EA1DE6" w:rsidRPr="0073600A" w:rsidTr="00564184">
        <w:tc>
          <w:tcPr>
            <w:tcW w:w="2495"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 xml:space="preserve">социального найма </w:t>
            </w:r>
            <w:proofErr w:type="gramStart"/>
            <w:r w:rsidRPr="0073600A">
              <w:rPr>
                <w:rFonts w:ascii="Arial" w:hAnsi="Arial" w:cs="Arial"/>
                <w:sz w:val="24"/>
                <w:szCs w:val="24"/>
              </w:rPr>
              <w:t>от</w:t>
            </w:r>
            <w:proofErr w:type="gramEnd"/>
            <w:r w:rsidRPr="0073600A">
              <w:rPr>
                <w:rFonts w:ascii="Arial" w:hAnsi="Arial" w:cs="Arial"/>
                <w:sz w:val="24"/>
                <w:szCs w:val="24"/>
              </w:rPr>
              <w:t xml:space="preserve"> “</w:t>
            </w:r>
          </w:p>
        </w:tc>
        <w:tc>
          <w:tcPr>
            <w:tcW w:w="510"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1984"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142"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850"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709"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roofErr w:type="gramStart"/>
            <w:r w:rsidRPr="0073600A">
              <w:rPr>
                <w:rFonts w:ascii="Arial" w:hAnsi="Arial" w:cs="Arial"/>
                <w:sz w:val="24"/>
                <w:szCs w:val="24"/>
              </w:rPr>
              <w:t>г</w:t>
            </w:r>
            <w:proofErr w:type="gramEnd"/>
            <w:r w:rsidRPr="0073600A">
              <w:rPr>
                <w:rFonts w:ascii="Arial" w:hAnsi="Arial" w:cs="Arial"/>
                <w:sz w:val="24"/>
                <w:szCs w:val="24"/>
              </w:rPr>
              <w:t>. №</w:t>
            </w:r>
          </w:p>
        </w:tc>
        <w:tc>
          <w:tcPr>
            <w:tcW w:w="1276"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142"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r>
    </w:tbl>
    <w:p w:rsidR="00EA1DE6" w:rsidRPr="0073600A" w:rsidRDefault="00EA1DE6" w:rsidP="00EA1DE6">
      <w:pPr>
        <w:autoSpaceDE w:val="0"/>
        <w:autoSpaceDN w:val="0"/>
        <w:spacing w:after="120" w:line="240" w:lineRule="auto"/>
        <w:rPr>
          <w:rFonts w:ascii="Arial" w:hAnsi="Arial" w:cs="Arial"/>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2977"/>
        <w:gridCol w:w="2552"/>
        <w:gridCol w:w="1800"/>
        <w:gridCol w:w="2027"/>
      </w:tblGrid>
      <w:tr w:rsidR="00EA1DE6" w:rsidRPr="0073600A" w:rsidTr="00564184">
        <w:tc>
          <w:tcPr>
            <w:tcW w:w="595" w:type="dxa"/>
          </w:tcPr>
          <w:p w:rsidR="00EA1DE6" w:rsidRPr="0073600A" w:rsidRDefault="00EA1DE6" w:rsidP="00564184">
            <w:pPr>
              <w:autoSpaceDE w:val="0"/>
              <w:autoSpaceDN w:val="0"/>
              <w:spacing w:after="0" w:line="240" w:lineRule="auto"/>
              <w:jc w:val="center"/>
              <w:rPr>
                <w:rFonts w:ascii="Arial" w:hAnsi="Arial" w:cs="Arial"/>
                <w:sz w:val="24"/>
                <w:szCs w:val="24"/>
              </w:rPr>
            </w:pPr>
            <w:r w:rsidRPr="0073600A">
              <w:rPr>
                <w:rFonts w:ascii="Arial" w:hAnsi="Arial" w:cs="Arial"/>
                <w:sz w:val="24"/>
                <w:szCs w:val="24"/>
              </w:rPr>
              <w:t>№</w:t>
            </w:r>
            <w:r w:rsidRPr="0073600A">
              <w:rPr>
                <w:rFonts w:ascii="Arial" w:hAnsi="Arial" w:cs="Arial"/>
                <w:sz w:val="24"/>
                <w:szCs w:val="24"/>
              </w:rPr>
              <w:br/>
            </w:r>
            <w:proofErr w:type="gramStart"/>
            <w:r w:rsidRPr="0073600A">
              <w:rPr>
                <w:rFonts w:ascii="Arial" w:hAnsi="Arial" w:cs="Arial"/>
                <w:sz w:val="24"/>
                <w:szCs w:val="24"/>
              </w:rPr>
              <w:t>п</w:t>
            </w:r>
            <w:proofErr w:type="gramEnd"/>
            <w:r w:rsidRPr="0073600A">
              <w:rPr>
                <w:rFonts w:ascii="Arial" w:hAnsi="Arial" w:cs="Arial"/>
                <w:sz w:val="24"/>
                <w:szCs w:val="24"/>
              </w:rPr>
              <w:t>/п</w:t>
            </w:r>
          </w:p>
        </w:tc>
        <w:tc>
          <w:tcPr>
            <w:tcW w:w="2977" w:type="dxa"/>
          </w:tcPr>
          <w:p w:rsidR="00EA1DE6" w:rsidRPr="0073600A" w:rsidRDefault="00EA1DE6" w:rsidP="00564184">
            <w:pPr>
              <w:autoSpaceDE w:val="0"/>
              <w:autoSpaceDN w:val="0"/>
              <w:spacing w:after="0" w:line="240" w:lineRule="auto"/>
              <w:jc w:val="center"/>
              <w:rPr>
                <w:rFonts w:ascii="Arial" w:hAnsi="Arial" w:cs="Arial"/>
                <w:sz w:val="24"/>
                <w:szCs w:val="24"/>
              </w:rPr>
            </w:pPr>
            <w:r w:rsidRPr="0073600A">
              <w:rPr>
                <w:rFonts w:ascii="Arial" w:hAnsi="Arial" w:cs="Arial"/>
                <w:sz w:val="24"/>
                <w:szCs w:val="24"/>
              </w:rPr>
              <w:t>Фамилия, имя, отчество</w:t>
            </w:r>
          </w:p>
        </w:tc>
        <w:tc>
          <w:tcPr>
            <w:tcW w:w="2552" w:type="dxa"/>
          </w:tcPr>
          <w:p w:rsidR="00EA1DE6" w:rsidRPr="0073600A" w:rsidRDefault="00EA1DE6" w:rsidP="00564184">
            <w:pPr>
              <w:autoSpaceDE w:val="0"/>
              <w:autoSpaceDN w:val="0"/>
              <w:spacing w:after="0" w:line="240" w:lineRule="auto"/>
              <w:jc w:val="center"/>
              <w:rPr>
                <w:rFonts w:ascii="Arial" w:hAnsi="Arial" w:cs="Arial"/>
                <w:sz w:val="24"/>
                <w:szCs w:val="24"/>
              </w:rPr>
            </w:pPr>
            <w:r w:rsidRPr="0073600A">
              <w:rPr>
                <w:rFonts w:ascii="Arial" w:hAnsi="Arial" w:cs="Arial"/>
                <w:sz w:val="24"/>
                <w:szCs w:val="24"/>
              </w:rPr>
              <w:t>Документ, удостоверяющий личность (серия, номер, кем и когда выдан)</w:t>
            </w:r>
          </w:p>
        </w:tc>
        <w:tc>
          <w:tcPr>
            <w:tcW w:w="1800" w:type="dxa"/>
          </w:tcPr>
          <w:p w:rsidR="00EA1DE6" w:rsidRPr="0073600A" w:rsidRDefault="00EA1DE6" w:rsidP="00564184">
            <w:pPr>
              <w:autoSpaceDE w:val="0"/>
              <w:autoSpaceDN w:val="0"/>
              <w:spacing w:after="0" w:line="240" w:lineRule="auto"/>
              <w:jc w:val="center"/>
              <w:rPr>
                <w:rFonts w:ascii="Arial" w:hAnsi="Arial" w:cs="Arial"/>
                <w:sz w:val="24"/>
                <w:szCs w:val="24"/>
              </w:rPr>
            </w:pPr>
            <w:r w:rsidRPr="0073600A">
              <w:rPr>
                <w:rFonts w:ascii="Arial" w:hAnsi="Arial" w:cs="Arial"/>
                <w:sz w:val="24"/>
                <w:szCs w:val="24"/>
              </w:rPr>
              <w:t>Подпись *</w:t>
            </w:r>
          </w:p>
        </w:tc>
        <w:tc>
          <w:tcPr>
            <w:tcW w:w="2027" w:type="dxa"/>
          </w:tcPr>
          <w:p w:rsidR="00EA1DE6" w:rsidRPr="0073600A" w:rsidRDefault="00EA1DE6" w:rsidP="00564184">
            <w:pPr>
              <w:autoSpaceDE w:val="0"/>
              <w:autoSpaceDN w:val="0"/>
              <w:spacing w:after="0" w:line="240" w:lineRule="auto"/>
              <w:jc w:val="center"/>
              <w:rPr>
                <w:rFonts w:ascii="Arial" w:hAnsi="Arial" w:cs="Arial"/>
                <w:sz w:val="24"/>
                <w:szCs w:val="24"/>
              </w:rPr>
            </w:pPr>
            <w:r w:rsidRPr="0073600A">
              <w:rPr>
                <w:rFonts w:ascii="Arial" w:hAnsi="Arial" w:cs="Arial"/>
                <w:sz w:val="24"/>
                <w:szCs w:val="24"/>
              </w:rPr>
              <w:t xml:space="preserve">Отметка о нотариальном </w:t>
            </w:r>
            <w:proofErr w:type="gramStart"/>
            <w:r w:rsidRPr="0073600A">
              <w:rPr>
                <w:rFonts w:ascii="Arial" w:hAnsi="Arial" w:cs="Arial"/>
                <w:sz w:val="24"/>
                <w:szCs w:val="24"/>
              </w:rPr>
              <w:t>заверении подписей</w:t>
            </w:r>
            <w:proofErr w:type="gramEnd"/>
            <w:r w:rsidRPr="0073600A">
              <w:rPr>
                <w:rFonts w:ascii="Arial" w:hAnsi="Arial" w:cs="Arial"/>
                <w:sz w:val="24"/>
                <w:szCs w:val="24"/>
              </w:rPr>
              <w:t xml:space="preserve"> лиц</w:t>
            </w:r>
          </w:p>
        </w:tc>
      </w:tr>
      <w:tr w:rsidR="00EA1DE6" w:rsidRPr="0073600A" w:rsidTr="00564184">
        <w:tc>
          <w:tcPr>
            <w:tcW w:w="595" w:type="dxa"/>
            <w:vAlign w:val="bottom"/>
          </w:tcPr>
          <w:p w:rsidR="00EA1DE6" w:rsidRPr="0073600A" w:rsidRDefault="00EA1DE6" w:rsidP="00564184">
            <w:pPr>
              <w:autoSpaceDE w:val="0"/>
              <w:autoSpaceDN w:val="0"/>
              <w:spacing w:after="0" w:line="240" w:lineRule="auto"/>
              <w:jc w:val="center"/>
              <w:rPr>
                <w:rFonts w:ascii="Arial" w:hAnsi="Arial" w:cs="Arial"/>
                <w:sz w:val="24"/>
                <w:szCs w:val="24"/>
              </w:rPr>
            </w:pPr>
            <w:r w:rsidRPr="0073600A">
              <w:rPr>
                <w:rFonts w:ascii="Arial" w:hAnsi="Arial" w:cs="Arial"/>
                <w:sz w:val="24"/>
                <w:szCs w:val="24"/>
              </w:rPr>
              <w:t>1</w:t>
            </w:r>
          </w:p>
        </w:tc>
        <w:tc>
          <w:tcPr>
            <w:tcW w:w="2977" w:type="dxa"/>
            <w:vAlign w:val="bottom"/>
          </w:tcPr>
          <w:p w:rsidR="00EA1DE6" w:rsidRPr="0073600A" w:rsidRDefault="00EA1DE6" w:rsidP="00564184">
            <w:pPr>
              <w:autoSpaceDE w:val="0"/>
              <w:autoSpaceDN w:val="0"/>
              <w:spacing w:after="0" w:line="240" w:lineRule="auto"/>
              <w:jc w:val="center"/>
              <w:rPr>
                <w:rFonts w:ascii="Arial" w:hAnsi="Arial" w:cs="Arial"/>
                <w:sz w:val="24"/>
                <w:szCs w:val="24"/>
              </w:rPr>
            </w:pPr>
            <w:r w:rsidRPr="0073600A">
              <w:rPr>
                <w:rFonts w:ascii="Arial" w:hAnsi="Arial" w:cs="Arial"/>
                <w:sz w:val="24"/>
                <w:szCs w:val="24"/>
              </w:rPr>
              <w:t>2</w:t>
            </w:r>
          </w:p>
        </w:tc>
        <w:tc>
          <w:tcPr>
            <w:tcW w:w="2552" w:type="dxa"/>
            <w:vAlign w:val="bottom"/>
          </w:tcPr>
          <w:p w:rsidR="00EA1DE6" w:rsidRPr="0073600A" w:rsidRDefault="00EA1DE6" w:rsidP="00564184">
            <w:pPr>
              <w:autoSpaceDE w:val="0"/>
              <w:autoSpaceDN w:val="0"/>
              <w:spacing w:after="0" w:line="240" w:lineRule="auto"/>
              <w:jc w:val="center"/>
              <w:rPr>
                <w:rFonts w:ascii="Arial" w:hAnsi="Arial" w:cs="Arial"/>
                <w:sz w:val="24"/>
                <w:szCs w:val="24"/>
              </w:rPr>
            </w:pPr>
            <w:r w:rsidRPr="0073600A">
              <w:rPr>
                <w:rFonts w:ascii="Arial" w:hAnsi="Arial" w:cs="Arial"/>
                <w:sz w:val="24"/>
                <w:szCs w:val="24"/>
              </w:rPr>
              <w:t>3</w:t>
            </w:r>
          </w:p>
        </w:tc>
        <w:tc>
          <w:tcPr>
            <w:tcW w:w="1800" w:type="dxa"/>
            <w:vAlign w:val="bottom"/>
          </w:tcPr>
          <w:p w:rsidR="00EA1DE6" w:rsidRPr="0073600A" w:rsidRDefault="00EA1DE6" w:rsidP="00564184">
            <w:pPr>
              <w:autoSpaceDE w:val="0"/>
              <w:autoSpaceDN w:val="0"/>
              <w:spacing w:after="0" w:line="240" w:lineRule="auto"/>
              <w:jc w:val="center"/>
              <w:rPr>
                <w:rFonts w:ascii="Arial" w:hAnsi="Arial" w:cs="Arial"/>
                <w:sz w:val="24"/>
                <w:szCs w:val="24"/>
              </w:rPr>
            </w:pPr>
            <w:r w:rsidRPr="0073600A">
              <w:rPr>
                <w:rFonts w:ascii="Arial" w:hAnsi="Arial" w:cs="Arial"/>
                <w:sz w:val="24"/>
                <w:szCs w:val="24"/>
              </w:rPr>
              <w:t>4</w:t>
            </w:r>
          </w:p>
        </w:tc>
        <w:tc>
          <w:tcPr>
            <w:tcW w:w="2027" w:type="dxa"/>
            <w:vAlign w:val="bottom"/>
          </w:tcPr>
          <w:p w:rsidR="00EA1DE6" w:rsidRPr="0073600A" w:rsidRDefault="00EA1DE6" w:rsidP="00564184">
            <w:pPr>
              <w:autoSpaceDE w:val="0"/>
              <w:autoSpaceDN w:val="0"/>
              <w:spacing w:after="0" w:line="240" w:lineRule="auto"/>
              <w:jc w:val="center"/>
              <w:rPr>
                <w:rFonts w:ascii="Arial" w:hAnsi="Arial" w:cs="Arial"/>
                <w:sz w:val="24"/>
                <w:szCs w:val="24"/>
              </w:rPr>
            </w:pPr>
            <w:r w:rsidRPr="0073600A">
              <w:rPr>
                <w:rFonts w:ascii="Arial" w:hAnsi="Arial" w:cs="Arial"/>
                <w:sz w:val="24"/>
                <w:szCs w:val="24"/>
              </w:rPr>
              <w:t>5</w:t>
            </w:r>
          </w:p>
        </w:tc>
      </w:tr>
      <w:tr w:rsidR="00EA1DE6" w:rsidRPr="0073600A" w:rsidTr="00564184">
        <w:tc>
          <w:tcPr>
            <w:tcW w:w="595" w:type="dxa"/>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977" w:type="dxa"/>
          </w:tcPr>
          <w:p w:rsidR="00EA1DE6" w:rsidRPr="0073600A" w:rsidRDefault="00EA1DE6" w:rsidP="00564184">
            <w:pPr>
              <w:autoSpaceDE w:val="0"/>
              <w:autoSpaceDN w:val="0"/>
              <w:spacing w:after="0" w:line="240" w:lineRule="auto"/>
              <w:rPr>
                <w:rFonts w:ascii="Arial" w:hAnsi="Arial" w:cs="Arial"/>
                <w:sz w:val="24"/>
                <w:szCs w:val="24"/>
              </w:rPr>
            </w:pPr>
          </w:p>
        </w:tc>
        <w:tc>
          <w:tcPr>
            <w:tcW w:w="2552" w:type="dxa"/>
          </w:tcPr>
          <w:p w:rsidR="00EA1DE6" w:rsidRPr="0073600A" w:rsidRDefault="00EA1DE6" w:rsidP="00564184">
            <w:pPr>
              <w:autoSpaceDE w:val="0"/>
              <w:autoSpaceDN w:val="0"/>
              <w:spacing w:after="0" w:line="240" w:lineRule="auto"/>
              <w:rPr>
                <w:rFonts w:ascii="Arial" w:hAnsi="Arial" w:cs="Arial"/>
                <w:sz w:val="24"/>
                <w:szCs w:val="24"/>
              </w:rPr>
            </w:pPr>
          </w:p>
        </w:tc>
        <w:tc>
          <w:tcPr>
            <w:tcW w:w="1800" w:type="dxa"/>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027" w:type="dxa"/>
          </w:tcPr>
          <w:p w:rsidR="00EA1DE6" w:rsidRPr="0073600A" w:rsidRDefault="00EA1DE6" w:rsidP="00564184">
            <w:pPr>
              <w:autoSpaceDE w:val="0"/>
              <w:autoSpaceDN w:val="0"/>
              <w:spacing w:after="0" w:line="240" w:lineRule="auto"/>
              <w:jc w:val="center"/>
              <w:rPr>
                <w:rFonts w:ascii="Arial" w:hAnsi="Arial" w:cs="Arial"/>
                <w:sz w:val="24"/>
                <w:szCs w:val="24"/>
              </w:rPr>
            </w:pPr>
          </w:p>
        </w:tc>
      </w:tr>
      <w:tr w:rsidR="00EA1DE6" w:rsidRPr="0073600A" w:rsidTr="00564184">
        <w:tc>
          <w:tcPr>
            <w:tcW w:w="595" w:type="dxa"/>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977" w:type="dxa"/>
          </w:tcPr>
          <w:p w:rsidR="00EA1DE6" w:rsidRPr="0073600A" w:rsidRDefault="00EA1DE6" w:rsidP="00564184">
            <w:pPr>
              <w:autoSpaceDE w:val="0"/>
              <w:autoSpaceDN w:val="0"/>
              <w:spacing w:after="0" w:line="240" w:lineRule="auto"/>
              <w:rPr>
                <w:rFonts w:ascii="Arial" w:hAnsi="Arial" w:cs="Arial"/>
                <w:sz w:val="24"/>
                <w:szCs w:val="24"/>
              </w:rPr>
            </w:pPr>
          </w:p>
        </w:tc>
        <w:tc>
          <w:tcPr>
            <w:tcW w:w="2552" w:type="dxa"/>
          </w:tcPr>
          <w:p w:rsidR="00EA1DE6" w:rsidRPr="0073600A" w:rsidRDefault="00EA1DE6" w:rsidP="00564184">
            <w:pPr>
              <w:autoSpaceDE w:val="0"/>
              <w:autoSpaceDN w:val="0"/>
              <w:spacing w:after="0" w:line="240" w:lineRule="auto"/>
              <w:rPr>
                <w:rFonts w:ascii="Arial" w:hAnsi="Arial" w:cs="Arial"/>
                <w:sz w:val="24"/>
                <w:szCs w:val="24"/>
              </w:rPr>
            </w:pPr>
          </w:p>
        </w:tc>
        <w:tc>
          <w:tcPr>
            <w:tcW w:w="1800" w:type="dxa"/>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027" w:type="dxa"/>
          </w:tcPr>
          <w:p w:rsidR="00EA1DE6" w:rsidRPr="0073600A" w:rsidRDefault="00EA1DE6" w:rsidP="00564184">
            <w:pPr>
              <w:autoSpaceDE w:val="0"/>
              <w:autoSpaceDN w:val="0"/>
              <w:spacing w:after="0" w:line="240" w:lineRule="auto"/>
              <w:jc w:val="center"/>
              <w:rPr>
                <w:rFonts w:ascii="Arial" w:hAnsi="Arial" w:cs="Arial"/>
                <w:sz w:val="24"/>
                <w:szCs w:val="24"/>
              </w:rPr>
            </w:pPr>
          </w:p>
        </w:tc>
      </w:tr>
      <w:tr w:rsidR="00EA1DE6" w:rsidRPr="0073600A" w:rsidTr="00564184">
        <w:tc>
          <w:tcPr>
            <w:tcW w:w="595" w:type="dxa"/>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977" w:type="dxa"/>
          </w:tcPr>
          <w:p w:rsidR="00EA1DE6" w:rsidRPr="0073600A" w:rsidRDefault="00EA1DE6" w:rsidP="00564184">
            <w:pPr>
              <w:autoSpaceDE w:val="0"/>
              <w:autoSpaceDN w:val="0"/>
              <w:spacing w:after="0" w:line="240" w:lineRule="auto"/>
              <w:rPr>
                <w:rFonts w:ascii="Arial" w:hAnsi="Arial" w:cs="Arial"/>
                <w:sz w:val="24"/>
                <w:szCs w:val="24"/>
              </w:rPr>
            </w:pPr>
          </w:p>
        </w:tc>
        <w:tc>
          <w:tcPr>
            <w:tcW w:w="2552" w:type="dxa"/>
          </w:tcPr>
          <w:p w:rsidR="00EA1DE6" w:rsidRPr="0073600A" w:rsidRDefault="00EA1DE6" w:rsidP="00564184">
            <w:pPr>
              <w:autoSpaceDE w:val="0"/>
              <w:autoSpaceDN w:val="0"/>
              <w:spacing w:after="0" w:line="240" w:lineRule="auto"/>
              <w:rPr>
                <w:rFonts w:ascii="Arial" w:hAnsi="Arial" w:cs="Arial"/>
                <w:sz w:val="24"/>
                <w:szCs w:val="24"/>
              </w:rPr>
            </w:pPr>
          </w:p>
        </w:tc>
        <w:tc>
          <w:tcPr>
            <w:tcW w:w="1800" w:type="dxa"/>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027" w:type="dxa"/>
          </w:tcPr>
          <w:p w:rsidR="00EA1DE6" w:rsidRPr="0073600A" w:rsidRDefault="00EA1DE6" w:rsidP="00564184">
            <w:pPr>
              <w:autoSpaceDE w:val="0"/>
              <w:autoSpaceDN w:val="0"/>
              <w:spacing w:after="0" w:line="240" w:lineRule="auto"/>
              <w:jc w:val="center"/>
              <w:rPr>
                <w:rFonts w:ascii="Arial" w:hAnsi="Arial" w:cs="Arial"/>
                <w:sz w:val="24"/>
                <w:szCs w:val="24"/>
              </w:rPr>
            </w:pPr>
          </w:p>
        </w:tc>
      </w:tr>
    </w:tbl>
    <w:p w:rsidR="00EA1DE6" w:rsidRPr="0073600A" w:rsidRDefault="00EA1DE6" w:rsidP="00EA1DE6">
      <w:pPr>
        <w:autoSpaceDE w:val="0"/>
        <w:autoSpaceDN w:val="0"/>
        <w:spacing w:before="240" w:after="0" w:line="240" w:lineRule="auto"/>
        <w:rPr>
          <w:rFonts w:ascii="Arial" w:hAnsi="Arial" w:cs="Arial"/>
          <w:sz w:val="24"/>
          <w:szCs w:val="24"/>
        </w:rPr>
      </w:pPr>
      <w:r w:rsidRPr="0073600A">
        <w:rPr>
          <w:rFonts w:ascii="Arial" w:hAnsi="Arial" w:cs="Arial"/>
          <w:sz w:val="24"/>
          <w:szCs w:val="24"/>
        </w:rPr>
        <w:lastRenderedPageBreak/>
        <w:t>________________</w:t>
      </w:r>
    </w:p>
    <w:p w:rsidR="00EA1DE6" w:rsidRPr="0073600A" w:rsidRDefault="00EA1DE6" w:rsidP="00EA1DE6">
      <w:pPr>
        <w:autoSpaceDE w:val="0"/>
        <w:autoSpaceDN w:val="0"/>
        <w:spacing w:after="0" w:line="240" w:lineRule="auto"/>
        <w:ind w:firstLine="567"/>
        <w:jc w:val="both"/>
        <w:rPr>
          <w:rFonts w:ascii="Arial" w:hAnsi="Arial" w:cs="Arial"/>
          <w:sz w:val="20"/>
          <w:szCs w:val="20"/>
        </w:rPr>
      </w:pPr>
      <w:r w:rsidRPr="0073600A">
        <w:rPr>
          <w:rFonts w:ascii="Arial" w:hAnsi="Arial" w:cs="Arial"/>
          <w:sz w:val="20"/>
          <w:szCs w:val="20"/>
        </w:rPr>
        <w:t>* Подписи ставятся в присутствии должностного лица, принимающего документы. В ином случае представляется оформленное в письменном виде согласие члена семьи, заверенное нотариально, с проставлением отметки об этом в графе 5.</w:t>
      </w:r>
    </w:p>
    <w:p w:rsidR="00EA1DE6" w:rsidRPr="0073600A" w:rsidRDefault="00EA1DE6" w:rsidP="00EA1DE6">
      <w:pPr>
        <w:autoSpaceDE w:val="0"/>
        <w:autoSpaceDN w:val="0"/>
        <w:spacing w:after="0" w:line="240" w:lineRule="auto"/>
        <w:rPr>
          <w:rFonts w:ascii="Arial" w:hAnsi="Arial" w:cs="Arial"/>
          <w:sz w:val="24"/>
          <w:szCs w:val="24"/>
        </w:rPr>
      </w:pPr>
    </w:p>
    <w:p w:rsidR="00EA1DE6" w:rsidRPr="0073600A" w:rsidRDefault="00EA1DE6" w:rsidP="00EA1DE6">
      <w:pPr>
        <w:autoSpaceDE w:val="0"/>
        <w:autoSpaceDN w:val="0"/>
        <w:spacing w:after="0" w:line="240" w:lineRule="auto"/>
        <w:rPr>
          <w:rFonts w:ascii="Arial" w:hAnsi="Arial" w:cs="Arial"/>
          <w:sz w:val="24"/>
          <w:szCs w:val="24"/>
        </w:rPr>
      </w:pPr>
      <w:r w:rsidRPr="0073600A">
        <w:rPr>
          <w:rFonts w:ascii="Arial" w:hAnsi="Arial" w:cs="Arial"/>
          <w:sz w:val="24"/>
          <w:szCs w:val="24"/>
        </w:rPr>
        <w:t>К заявлению прилагаются следующие документы:</w:t>
      </w:r>
    </w:p>
    <w:p w:rsidR="00EA1DE6" w:rsidRPr="0073600A" w:rsidRDefault="00EA1DE6" w:rsidP="00EA1DE6">
      <w:pPr>
        <w:autoSpaceDE w:val="0"/>
        <w:autoSpaceDN w:val="0"/>
        <w:spacing w:after="0" w:line="240" w:lineRule="auto"/>
        <w:rPr>
          <w:rFonts w:ascii="Arial" w:hAnsi="Arial" w:cs="Arial"/>
          <w:sz w:val="24"/>
          <w:szCs w:val="24"/>
        </w:rPr>
      </w:pPr>
      <w:r w:rsidRPr="0073600A">
        <w:rPr>
          <w:rFonts w:ascii="Arial" w:hAnsi="Arial" w:cs="Arial"/>
          <w:sz w:val="24"/>
          <w:szCs w:val="24"/>
        </w:rPr>
        <w:t xml:space="preserve">1)  </w:t>
      </w:r>
    </w:p>
    <w:p w:rsidR="00EA1DE6" w:rsidRPr="0073600A" w:rsidRDefault="00EA1DE6" w:rsidP="00EA1DE6">
      <w:pPr>
        <w:pBdr>
          <w:top w:val="single" w:sz="4" w:space="1" w:color="auto"/>
        </w:pBdr>
        <w:autoSpaceDE w:val="0"/>
        <w:autoSpaceDN w:val="0"/>
        <w:spacing w:after="0" w:line="240" w:lineRule="auto"/>
        <w:ind w:left="284"/>
        <w:jc w:val="center"/>
        <w:rPr>
          <w:rFonts w:ascii="Arial" w:hAnsi="Arial" w:cs="Arial"/>
          <w:sz w:val="20"/>
          <w:szCs w:val="20"/>
        </w:rPr>
      </w:pPr>
      <w:proofErr w:type="gramStart"/>
      <w:r w:rsidRPr="0073600A">
        <w:rPr>
          <w:rFonts w:ascii="Arial" w:hAnsi="Arial" w:cs="Arial"/>
          <w:sz w:val="20"/>
          <w:szCs w:val="20"/>
        </w:rPr>
        <w:t>(указывается вид и реквизиты правоустанавливающего документа на переустраиваемое и (или)</w:t>
      </w:r>
      <w:proofErr w:type="gramEnd"/>
    </w:p>
    <w:tbl>
      <w:tblPr>
        <w:tblW w:w="0" w:type="auto"/>
        <w:tblLayout w:type="fixed"/>
        <w:tblCellMar>
          <w:left w:w="28" w:type="dxa"/>
          <w:right w:w="28" w:type="dxa"/>
        </w:tblCellMar>
        <w:tblLook w:val="0000" w:firstRow="0" w:lastRow="0" w:firstColumn="0" w:lastColumn="0" w:noHBand="0" w:noVBand="0"/>
      </w:tblPr>
      <w:tblGrid>
        <w:gridCol w:w="7399"/>
        <w:gridCol w:w="426"/>
        <w:gridCol w:w="850"/>
        <w:gridCol w:w="992"/>
      </w:tblGrid>
      <w:tr w:rsidR="00EA1DE6" w:rsidRPr="0073600A" w:rsidTr="00564184">
        <w:tc>
          <w:tcPr>
            <w:tcW w:w="7399"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426"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r w:rsidRPr="0073600A">
              <w:rPr>
                <w:rFonts w:ascii="Arial" w:hAnsi="Arial" w:cs="Arial"/>
                <w:sz w:val="24"/>
                <w:szCs w:val="24"/>
              </w:rPr>
              <w:t>на</w:t>
            </w:r>
          </w:p>
        </w:tc>
        <w:tc>
          <w:tcPr>
            <w:tcW w:w="850"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992" w:type="dxa"/>
            <w:tcBorders>
              <w:top w:val="nil"/>
              <w:left w:val="nil"/>
              <w:bottom w:val="nil"/>
              <w:right w:val="nil"/>
            </w:tcBorders>
            <w:vAlign w:val="bottom"/>
          </w:tcPr>
          <w:p w:rsidR="00EA1DE6" w:rsidRPr="0073600A" w:rsidRDefault="00EA1DE6" w:rsidP="00564184">
            <w:pPr>
              <w:autoSpaceDE w:val="0"/>
              <w:autoSpaceDN w:val="0"/>
              <w:spacing w:after="0" w:line="240" w:lineRule="auto"/>
              <w:ind w:left="57"/>
              <w:rPr>
                <w:rFonts w:ascii="Arial" w:hAnsi="Arial" w:cs="Arial"/>
                <w:sz w:val="24"/>
                <w:szCs w:val="24"/>
              </w:rPr>
            </w:pPr>
            <w:proofErr w:type="gramStart"/>
            <w:r w:rsidRPr="0073600A">
              <w:rPr>
                <w:rFonts w:ascii="Arial" w:hAnsi="Arial" w:cs="Arial"/>
                <w:sz w:val="24"/>
                <w:szCs w:val="24"/>
              </w:rPr>
              <w:t>листах</w:t>
            </w:r>
            <w:proofErr w:type="gramEnd"/>
            <w:r w:rsidRPr="0073600A">
              <w:rPr>
                <w:rFonts w:ascii="Arial" w:hAnsi="Arial" w:cs="Arial"/>
                <w:sz w:val="24"/>
                <w:szCs w:val="24"/>
              </w:rPr>
              <w:t>;</w:t>
            </w:r>
          </w:p>
        </w:tc>
      </w:tr>
      <w:tr w:rsidR="00EA1DE6" w:rsidRPr="0073600A" w:rsidTr="00564184">
        <w:tc>
          <w:tcPr>
            <w:tcW w:w="7399"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0"/>
                <w:szCs w:val="20"/>
              </w:rPr>
            </w:pPr>
            <w:proofErr w:type="spellStart"/>
            <w:proofErr w:type="gramStart"/>
            <w:r w:rsidRPr="0073600A">
              <w:rPr>
                <w:rFonts w:ascii="Arial" w:hAnsi="Arial" w:cs="Arial"/>
                <w:sz w:val="20"/>
                <w:szCs w:val="20"/>
              </w:rPr>
              <w:t>перепланируемое</w:t>
            </w:r>
            <w:proofErr w:type="spellEnd"/>
            <w:r w:rsidRPr="0073600A">
              <w:rPr>
                <w:rFonts w:ascii="Arial" w:hAnsi="Arial" w:cs="Arial"/>
                <w:sz w:val="20"/>
                <w:szCs w:val="20"/>
              </w:rPr>
              <w:t xml:space="preserve"> жилое помещение (с отметкой: подлинник или нотариально заверенная копия))</w:t>
            </w:r>
            <w:proofErr w:type="gramEnd"/>
          </w:p>
        </w:tc>
        <w:tc>
          <w:tcPr>
            <w:tcW w:w="426"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850"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992"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r>
    </w:tbl>
    <w:p w:rsidR="00EA1DE6" w:rsidRPr="0073600A" w:rsidRDefault="00EA1DE6" w:rsidP="00EA1DE6">
      <w:pPr>
        <w:tabs>
          <w:tab w:val="center" w:pos="1985"/>
          <w:tab w:val="left" w:pos="2552"/>
        </w:tabs>
        <w:autoSpaceDE w:val="0"/>
        <w:autoSpaceDN w:val="0"/>
        <w:spacing w:after="0" w:line="240" w:lineRule="auto"/>
        <w:jc w:val="both"/>
        <w:rPr>
          <w:rFonts w:ascii="Arial" w:hAnsi="Arial" w:cs="Arial"/>
          <w:sz w:val="24"/>
          <w:szCs w:val="24"/>
        </w:rPr>
      </w:pPr>
      <w:r w:rsidRPr="0073600A">
        <w:rPr>
          <w:rFonts w:ascii="Arial" w:hAnsi="Arial" w:cs="Arial"/>
          <w:sz w:val="24"/>
          <w:szCs w:val="24"/>
        </w:rPr>
        <w:t xml:space="preserve">2) проект (проектная документация) переустройства и (или) перепланировки жилого помещения на  </w:t>
      </w:r>
      <w:r w:rsidRPr="0073600A">
        <w:rPr>
          <w:rFonts w:ascii="Arial" w:hAnsi="Arial" w:cs="Arial"/>
          <w:sz w:val="24"/>
          <w:szCs w:val="24"/>
        </w:rPr>
        <w:tab/>
      </w:r>
      <w:r w:rsidRPr="0073600A">
        <w:rPr>
          <w:rFonts w:ascii="Arial" w:hAnsi="Arial" w:cs="Arial"/>
          <w:sz w:val="24"/>
          <w:szCs w:val="24"/>
        </w:rPr>
        <w:tab/>
        <w:t>листах;</w:t>
      </w:r>
    </w:p>
    <w:p w:rsidR="00EA1DE6" w:rsidRPr="0073600A" w:rsidRDefault="00EA1DE6" w:rsidP="00EA1DE6">
      <w:pPr>
        <w:pBdr>
          <w:top w:val="single" w:sz="4" w:space="1" w:color="auto"/>
        </w:pBdr>
        <w:autoSpaceDE w:val="0"/>
        <w:autoSpaceDN w:val="0"/>
        <w:spacing w:after="0" w:line="240" w:lineRule="auto"/>
        <w:ind w:left="1560" w:right="7511"/>
        <w:rPr>
          <w:rFonts w:ascii="Arial" w:hAnsi="Arial" w:cs="Arial"/>
          <w:sz w:val="2"/>
          <w:szCs w:val="2"/>
        </w:rPr>
      </w:pPr>
    </w:p>
    <w:p w:rsidR="00EA1DE6" w:rsidRPr="0073600A" w:rsidRDefault="00EA1DE6" w:rsidP="00EA1DE6">
      <w:pPr>
        <w:tabs>
          <w:tab w:val="center" w:pos="797"/>
          <w:tab w:val="left" w:pos="1276"/>
        </w:tabs>
        <w:autoSpaceDE w:val="0"/>
        <w:autoSpaceDN w:val="0"/>
        <w:spacing w:after="0" w:line="240" w:lineRule="auto"/>
        <w:jc w:val="both"/>
        <w:rPr>
          <w:rFonts w:ascii="Arial" w:hAnsi="Arial" w:cs="Arial"/>
          <w:sz w:val="24"/>
          <w:szCs w:val="24"/>
        </w:rPr>
      </w:pPr>
      <w:r w:rsidRPr="0073600A">
        <w:rPr>
          <w:rFonts w:ascii="Arial" w:hAnsi="Arial" w:cs="Arial"/>
          <w:sz w:val="24"/>
          <w:szCs w:val="24"/>
        </w:rPr>
        <w:t xml:space="preserve">3) технический паспорт переустраиваемого и (или) </w:t>
      </w:r>
      <w:proofErr w:type="spellStart"/>
      <w:r w:rsidRPr="0073600A">
        <w:rPr>
          <w:rFonts w:ascii="Arial" w:hAnsi="Arial" w:cs="Arial"/>
          <w:sz w:val="24"/>
          <w:szCs w:val="24"/>
        </w:rPr>
        <w:t>перепланируемого</w:t>
      </w:r>
      <w:proofErr w:type="spellEnd"/>
      <w:r w:rsidRPr="0073600A">
        <w:rPr>
          <w:rFonts w:ascii="Arial" w:hAnsi="Arial" w:cs="Arial"/>
          <w:sz w:val="24"/>
          <w:szCs w:val="24"/>
        </w:rPr>
        <w:t xml:space="preserve"> жилого помещения</w:t>
      </w:r>
      <w:r w:rsidRPr="0073600A">
        <w:rPr>
          <w:rFonts w:ascii="Arial" w:hAnsi="Arial" w:cs="Arial"/>
          <w:sz w:val="24"/>
          <w:szCs w:val="24"/>
        </w:rPr>
        <w:br/>
        <w:t xml:space="preserve">на  </w:t>
      </w:r>
      <w:r w:rsidRPr="0073600A">
        <w:rPr>
          <w:rFonts w:ascii="Arial" w:hAnsi="Arial" w:cs="Arial"/>
          <w:sz w:val="24"/>
          <w:szCs w:val="24"/>
        </w:rPr>
        <w:tab/>
      </w:r>
      <w:r w:rsidRPr="0073600A">
        <w:rPr>
          <w:rFonts w:ascii="Arial" w:hAnsi="Arial" w:cs="Arial"/>
          <w:sz w:val="24"/>
          <w:szCs w:val="24"/>
        </w:rPr>
        <w:tab/>
        <w:t>листах;</w:t>
      </w:r>
    </w:p>
    <w:p w:rsidR="00EA1DE6" w:rsidRPr="0073600A" w:rsidRDefault="00EA1DE6" w:rsidP="00EA1DE6">
      <w:pPr>
        <w:pBdr>
          <w:top w:val="single" w:sz="4" w:space="1" w:color="auto"/>
        </w:pBdr>
        <w:autoSpaceDE w:val="0"/>
        <w:autoSpaceDN w:val="0"/>
        <w:spacing w:after="0" w:line="240" w:lineRule="auto"/>
        <w:ind w:left="340" w:right="8761"/>
        <w:rPr>
          <w:rFonts w:ascii="Arial" w:hAnsi="Arial" w:cs="Arial"/>
          <w:sz w:val="2"/>
          <w:szCs w:val="2"/>
        </w:rPr>
      </w:pPr>
    </w:p>
    <w:p w:rsidR="00EA1DE6" w:rsidRPr="0073600A" w:rsidRDefault="00EA1DE6" w:rsidP="00EA1DE6">
      <w:pPr>
        <w:tabs>
          <w:tab w:val="center" w:pos="4584"/>
          <w:tab w:val="left" w:pos="5103"/>
          <w:tab w:val="left" w:pos="5954"/>
        </w:tabs>
        <w:autoSpaceDE w:val="0"/>
        <w:autoSpaceDN w:val="0"/>
        <w:spacing w:after="0" w:line="240" w:lineRule="auto"/>
        <w:jc w:val="both"/>
        <w:rPr>
          <w:rFonts w:ascii="Arial" w:hAnsi="Arial" w:cs="Arial"/>
          <w:sz w:val="24"/>
          <w:szCs w:val="24"/>
        </w:rPr>
      </w:pPr>
      <w:r w:rsidRPr="0073600A">
        <w:rPr>
          <w:rFonts w:ascii="Arial" w:hAnsi="Arial" w:cs="Arial"/>
          <w:sz w:val="24"/>
          <w:szCs w:val="24"/>
        </w:rPr>
        <w:t xml:space="preserve">4) заключение органа по охране памятников архитектуры, истории и культуры о допустимости проведения переустройства и (или) перепланировки жилого помещения (представляется в случаях, если такое жилое помещение или дом, в котором оно находится, является памятником архитектуры, истории или культуры) на  </w:t>
      </w:r>
      <w:r w:rsidRPr="0073600A">
        <w:rPr>
          <w:rFonts w:ascii="Arial" w:hAnsi="Arial" w:cs="Arial"/>
          <w:sz w:val="24"/>
          <w:szCs w:val="24"/>
        </w:rPr>
        <w:tab/>
      </w:r>
      <w:r w:rsidRPr="0073600A">
        <w:rPr>
          <w:rFonts w:ascii="Arial" w:hAnsi="Arial" w:cs="Arial"/>
          <w:sz w:val="24"/>
          <w:szCs w:val="24"/>
        </w:rPr>
        <w:tab/>
        <w:t>листах;</w:t>
      </w:r>
    </w:p>
    <w:p w:rsidR="00EA1DE6" w:rsidRPr="0073600A" w:rsidRDefault="00EA1DE6" w:rsidP="00EA1DE6">
      <w:pPr>
        <w:pBdr>
          <w:top w:val="single" w:sz="4" w:space="1" w:color="auto"/>
        </w:pBdr>
        <w:autoSpaceDE w:val="0"/>
        <w:autoSpaceDN w:val="0"/>
        <w:spacing w:after="0" w:line="240" w:lineRule="auto"/>
        <w:ind w:left="4196" w:right="4905"/>
        <w:rPr>
          <w:rFonts w:ascii="Arial" w:hAnsi="Arial" w:cs="Arial"/>
          <w:sz w:val="2"/>
          <w:szCs w:val="2"/>
        </w:rPr>
      </w:pPr>
    </w:p>
    <w:p w:rsidR="00EA1DE6" w:rsidRPr="0073600A" w:rsidRDefault="00EA1DE6" w:rsidP="00EA1DE6">
      <w:pPr>
        <w:tabs>
          <w:tab w:val="center" w:pos="769"/>
          <w:tab w:val="left" w:pos="1276"/>
        </w:tabs>
        <w:autoSpaceDE w:val="0"/>
        <w:autoSpaceDN w:val="0"/>
        <w:spacing w:after="0" w:line="240" w:lineRule="auto"/>
        <w:jc w:val="both"/>
        <w:rPr>
          <w:rFonts w:ascii="Arial" w:hAnsi="Arial" w:cs="Arial"/>
          <w:sz w:val="24"/>
          <w:szCs w:val="24"/>
        </w:rPr>
      </w:pPr>
      <w:r w:rsidRPr="0073600A">
        <w:rPr>
          <w:rFonts w:ascii="Arial" w:hAnsi="Arial" w:cs="Arial"/>
          <w:sz w:val="24"/>
          <w:szCs w:val="24"/>
        </w:rPr>
        <w:t>5) документы, подтверждающие согласие временно отсутствующих членов семьи</w:t>
      </w:r>
      <w:r w:rsidRPr="0073600A">
        <w:rPr>
          <w:rFonts w:ascii="Arial" w:hAnsi="Arial" w:cs="Arial"/>
          <w:sz w:val="24"/>
          <w:szCs w:val="24"/>
        </w:rPr>
        <w:br/>
        <w:t>нанимателя на переустройство и (или) перепланировку жилого помещения,</w:t>
      </w:r>
      <w:r w:rsidRPr="0073600A">
        <w:rPr>
          <w:rFonts w:ascii="Arial" w:hAnsi="Arial" w:cs="Arial"/>
          <w:sz w:val="24"/>
          <w:szCs w:val="24"/>
        </w:rPr>
        <w:br/>
        <w:t xml:space="preserve">на  </w:t>
      </w:r>
      <w:r w:rsidRPr="0073600A">
        <w:rPr>
          <w:rFonts w:ascii="Arial" w:hAnsi="Arial" w:cs="Arial"/>
          <w:sz w:val="24"/>
          <w:szCs w:val="24"/>
        </w:rPr>
        <w:tab/>
      </w:r>
      <w:r w:rsidRPr="0073600A">
        <w:rPr>
          <w:rFonts w:ascii="Arial" w:hAnsi="Arial" w:cs="Arial"/>
          <w:sz w:val="24"/>
          <w:szCs w:val="24"/>
        </w:rPr>
        <w:tab/>
        <w:t>листах (при необходимости);</w:t>
      </w:r>
    </w:p>
    <w:p w:rsidR="00EA1DE6" w:rsidRPr="0073600A" w:rsidRDefault="00EA1DE6" w:rsidP="00EA1DE6">
      <w:pPr>
        <w:pBdr>
          <w:top w:val="single" w:sz="4" w:space="1" w:color="auto"/>
        </w:pBdr>
        <w:autoSpaceDE w:val="0"/>
        <w:autoSpaceDN w:val="0"/>
        <w:spacing w:after="0" w:line="240" w:lineRule="auto"/>
        <w:ind w:left="340" w:right="8761"/>
        <w:rPr>
          <w:rFonts w:ascii="Arial" w:hAnsi="Arial" w:cs="Arial"/>
          <w:sz w:val="2"/>
          <w:szCs w:val="2"/>
        </w:rPr>
      </w:pPr>
    </w:p>
    <w:p w:rsidR="00EA1DE6" w:rsidRPr="0073600A" w:rsidRDefault="00EA1DE6" w:rsidP="00EA1DE6">
      <w:pPr>
        <w:autoSpaceDE w:val="0"/>
        <w:autoSpaceDN w:val="0"/>
        <w:spacing w:after="0" w:line="240" w:lineRule="auto"/>
        <w:rPr>
          <w:rFonts w:ascii="Arial" w:hAnsi="Arial" w:cs="Arial"/>
          <w:sz w:val="24"/>
          <w:szCs w:val="24"/>
        </w:rPr>
      </w:pPr>
      <w:r w:rsidRPr="0073600A">
        <w:rPr>
          <w:rFonts w:ascii="Arial" w:hAnsi="Arial" w:cs="Arial"/>
          <w:sz w:val="24"/>
          <w:szCs w:val="24"/>
        </w:rPr>
        <w:t xml:space="preserve">6) иные документы:  </w:t>
      </w:r>
    </w:p>
    <w:p w:rsidR="00EA1DE6" w:rsidRPr="0073600A" w:rsidRDefault="00EA1DE6" w:rsidP="00EA1DE6">
      <w:pPr>
        <w:pBdr>
          <w:top w:val="single" w:sz="4" w:space="1" w:color="auto"/>
        </w:pBdr>
        <w:autoSpaceDE w:val="0"/>
        <w:autoSpaceDN w:val="0"/>
        <w:spacing w:after="0" w:line="240" w:lineRule="auto"/>
        <w:ind w:left="2127"/>
        <w:jc w:val="center"/>
        <w:rPr>
          <w:rFonts w:ascii="Arial" w:hAnsi="Arial" w:cs="Arial"/>
          <w:sz w:val="20"/>
          <w:szCs w:val="20"/>
        </w:rPr>
      </w:pPr>
      <w:r w:rsidRPr="0073600A">
        <w:rPr>
          <w:rFonts w:ascii="Arial" w:hAnsi="Arial" w:cs="Arial"/>
          <w:sz w:val="20"/>
          <w:szCs w:val="20"/>
        </w:rPr>
        <w:t>(доверенности, выписки из уставов и др.)</w:t>
      </w:r>
    </w:p>
    <w:p w:rsidR="00EA1DE6" w:rsidRPr="0073600A" w:rsidRDefault="00EA1DE6" w:rsidP="00EA1DE6">
      <w:pPr>
        <w:autoSpaceDE w:val="0"/>
        <w:autoSpaceDN w:val="0"/>
        <w:spacing w:before="240" w:after="120" w:line="240" w:lineRule="auto"/>
        <w:rPr>
          <w:rFonts w:ascii="Arial" w:hAnsi="Arial" w:cs="Arial"/>
          <w:sz w:val="24"/>
          <w:szCs w:val="24"/>
        </w:rPr>
      </w:pPr>
      <w:r w:rsidRPr="0073600A">
        <w:rPr>
          <w:rFonts w:ascii="Arial" w:hAnsi="Arial" w:cs="Arial"/>
          <w:sz w:val="24"/>
          <w:szCs w:val="24"/>
        </w:rPr>
        <w:t>Подписи лиц, подавших заявление *:</w:t>
      </w: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EA1DE6" w:rsidRPr="0073600A" w:rsidTr="00564184">
        <w:tc>
          <w:tcPr>
            <w:tcW w:w="170"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567"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1842"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567" w:type="dxa"/>
            <w:tcBorders>
              <w:top w:val="nil"/>
              <w:left w:val="nil"/>
              <w:bottom w:val="nil"/>
              <w:right w:val="nil"/>
            </w:tcBorders>
            <w:vAlign w:val="bottom"/>
          </w:tcPr>
          <w:p w:rsidR="00EA1DE6" w:rsidRPr="0073600A" w:rsidRDefault="00EA1DE6" w:rsidP="00564184">
            <w:pPr>
              <w:autoSpaceDE w:val="0"/>
              <w:autoSpaceDN w:val="0"/>
              <w:spacing w:after="0" w:line="240" w:lineRule="auto"/>
              <w:jc w:val="right"/>
              <w:rPr>
                <w:rFonts w:ascii="Arial" w:hAnsi="Arial" w:cs="Arial"/>
                <w:sz w:val="24"/>
                <w:szCs w:val="24"/>
              </w:rPr>
            </w:pPr>
            <w:r w:rsidRPr="0073600A">
              <w:rPr>
                <w:rFonts w:ascii="Arial" w:hAnsi="Arial" w:cs="Arial"/>
                <w:sz w:val="24"/>
                <w:szCs w:val="24"/>
              </w:rPr>
              <w:t>200</w:t>
            </w:r>
          </w:p>
        </w:tc>
        <w:tc>
          <w:tcPr>
            <w:tcW w:w="284"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850" w:type="dxa"/>
            <w:tcBorders>
              <w:top w:val="nil"/>
              <w:left w:val="nil"/>
              <w:bottom w:val="nil"/>
              <w:right w:val="nil"/>
            </w:tcBorders>
            <w:vAlign w:val="bottom"/>
          </w:tcPr>
          <w:p w:rsidR="00EA1DE6" w:rsidRPr="0073600A" w:rsidRDefault="00EA1DE6" w:rsidP="00564184">
            <w:pPr>
              <w:autoSpaceDE w:val="0"/>
              <w:autoSpaceDN w:val="0"/>
              <w:spacing w:after="0" w:line="240" w:lineRule="auto"/>
              <w:ind w:left="57"/>
              <w:rPr>
                <w:rFonts w:ascii="Arial" w:hAnsi="Arial" w:cs="Arial"/>
                <w:sz w:val="24"/>
                <w:szCs w:val="24"/>
              </w:rPr>
            </w:pPr>
            <w:proofErr w:type="gramStart"/>
            <w:r w:rsidRPr="0073600A">
              <w:rPr>
                <w:rFonts w:ascii="Arial" w:hAnsi="Arial" w:cs="Arial"/>
                <w:sz w:val="24"/>
                <w:szCs w:val="24"/>
              </w:rPr>
              <w:t>г</w:t>
            </w:r>
            <w:proofErr w:type="gramEnd"/>
            <w:r w:rsidRPr="0073600A">
              <w:rPr>
                <w:rFonts w:ascii="Arial" w:hAnsi="Arial" w:cs="Arial"/>
                <w:sz w:val="24"/>
                <w:szCs w:val="24"/>
              </w:rPr>
              <w:t>.</w:t>
            </w:r>
          </w:p>
        </w:tc>
        <w:tc>
          <w:tcPr>
            <w:tcW w:w="1964"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8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3140"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r>
      <w:tr w:rsidR="00EA1DE6" w:rsidRPr="0073600A" w:rsidTr="00564184">
        <w:tc>
          <w:tcPr>
            <w:tcW w:w="170"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567"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2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1842"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0"/>
                <w:szCs w:val="20"/>
              </w:rPr>
            </w:pPr>
            <w:r w:rsidRPr="0073600A">
              <w:rPr>
                <w:rFonts w:ascii="Arial" w:hAnsi="Arial" w:cs="Arial"/>
                <w:sz w:val="20"/>
                <w:szCs w:val="20"/>
              </w:rPr>
              <w:t>(дата)</w:t>
            </w:r>
          </w:p>
        </w:tc>
        <w:tc>
          <w:tcPr>
            <w:tcW w:w="567"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2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850"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1964"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0"/>
                <w:szCs w:val="20"/>
              </w:rPr>
            </w:pPr>
            <w:r w:rsidRPr="0073600A">
              <w:rPr>
                <w:rFonts w:ascii="Arial" w:hAnsi="Arial" w:cs="Arial"/>
                <w:sz w:val="20"/>
                <w:szCs w:val="20"/>
              </w:rPr>
              <w:t>(подпись заявителя)</w:t>
            </w:r>
          </w:p>
        </w:tc>
        <w:tc>
          <w:tcPr>
            <w:tcW w:w="28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3140"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0"/>
                <w:szCs w:val="20"/>
              </w:rPr>
            </w:pPr>
            <w:r w:rsidRPr="0073600A">
              <w:rPr>
                <w:rFonts w:ascii="Arial" w:hAnsi="Arial" w:cs="Arial"/>
                <w:sz w:val="20"/>
                <w:szCs w:val="20"/>
              </w:rPr>
              <w:t>(расшифровка подписи заявителя)</w:t>
            </w:r>
          </w:p>
        </w:tc>
      </w:tr>
    </w:tbl>
    <w:p w:rsidR="00EA1DE6" w:rsidRPr="0073600A" w:rsidRDefault="00EA1DE6" w:rsidP="00EA1DE6">
      <w:pPr>
        <w:autoSpaceDE w:val="0"/>
        <w:autoSpaceDN w:val="0"/>
        <w:spacing w:after="0" w:line="240" w:lineRule="auto"/>
        <w:rPr>
          <w:rFonts w:ascii="Arial" w:hAnsi="Arial" w:cs="Arial"/>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EA1DE6" w:rsidRPr="0073600A" w:rsidTr="00564184">
        <w:tc>
          <w:tcPr>
            <w:tcW w:w="170"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567"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1842"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567" w:type="dxa"/>
            <w:tcBorders>
              <w:top w:val="nil"/>
              <w:left w:val="nil"/>
              <w:bottom w:val="nil"/>
              <w:right w:val="nil"/>
            </w:tcBorders>
            <w:vAlign w:val="bottom"/>
          </w:tcPr>
          <w:p w:rsidR="00EA1DE6" w:rsidRPr="0073600A" w:rsidRDefault="00EA1DE6" w:rsidP="00564184">
            <w:pPr>
              <w:autoSpaceDE w:val="0"/>
              <w:autoSpaceDN w:val="0"/>
              <w:spacing w:after="0" w:line="240" w:lineRule="auto"/>
              <w:jc w:val="right"/>
              <w:rPr>
                <w:rFonts w:ascii="Arial" w:hAnsi="Arial" w:cs="Arial"/>
                <w:sz w:val="24"/>
                <w:szCs w:val="24"/>
              </w:rPr>
            </w:pPr>
            <w:r w:rsidRPr="0073600A">
              <w:rPr>
                <w:rFonts w:ascii="Arial" w:hAnsi="Arial" w:cs="Arial"/>
                <w:sz w:val="24"/>
                <w:szCs w:val="24"/>
              </w:rPr>
              <w:t>200</w:t>
            </w:r>
          </w:p>
        </w:tc>
        <w:tc>
          <w:tcPr>
            <w:tcW w:w="284"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850" w:type="dxa"/>
            <w:tcBorders>
              <w:top w:val="nil"/>
              <w:left w:val="nil"/>
              <w:bottom w:val="nil"/>
              <w:right w:val="nil"/>
            </w:tcBorders>
            <w:vAlign w:val="bottom"/>
          </w:tcPr>
          <w:p w:rsidR="00EA1DE6" w:rsidRPr="0073600A" w:rsidRDefault="00EA1DE6" w:rsidP="00564184">
            <w:pPr>
              <w:autoSpaceDE w:val="0"/>
              <w:autoSpaceDN w:val="0"/>
              <w:spacing w:after="0" w:line="240" w:lineRule="auto"/>
              <w:ind w:left="57"/>
              <w:rPr>
                <w:rFonts w:ascii="Arial" w:hAnsi="Arial" w:cs="Arial"/>
                <w:sz w:val="24"/>
                <w:szCs w:val="24"/>
              </w:rPr>
            </w:pPr>
            <w:proofErr w:type="gramStart"/>
            <w:r w:rsidRPr="0073600A">
              <w:rPr>
                <w:rFonts w:ascii="Arial" w:hAnsi="Arial" w:cs="Arial"/>
                <w:sz w:val="24"/>
                <w:szCs w:val="24"/>
              </w:rPr>
              <w:t>г</w:t>
            </w:r>
            <w:proofErr w:type="gramEnd"/>
            <w:r w:rsidRPr="0073600A">
              <w:rPr>
                <w:rFonts w:ascii="Arial" w:hAnsi="Arial" w:cs="Arial"/>
                <w:sz w:val="24"/>
                <w:szCs w:val="24"/>
              </w:rPr>
              <w:t>.</w:t>
            </w:r>
          </w:p>
        </w:tc>
        <w:tc>
          <w:tcPr>
            <w:tcW w:w="1964"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8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3140"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r>
      <w:tr w:rsidR="00EA1DE6" w:rsidRPr="0073600A" w:rsidTr="00564184">
        <w:tc>
          <w:tcPr>
            <w:tcW w:w="170"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567"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2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1842"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0"/>
                <w:szCs w:val="20"/>
              </w:rPr>
            </w:pPr>
            <w:r w:rsidRPr="0073600A">
              <w:rPr>
                <w:rFonts w:ascii="Arial" w:hAnsi="Arial" w:cs="Arial"/>
                <w:sz w:val="20"/>
                <w:szCs w:val="20"/>
              </w:rPr>
              <w:t>(дата)</w:t>
            </w:r>
          </w:p>
        </w:tc>
        <w:tc>
          <w:tcPr>
            <w:tcW w:w="567"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2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850"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1964"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0"/>
                <w:szCs w:val="20"/>
              </w:rPr>
            </w:pPr>
            <w:r w:rsidRPr="0073600A">
              <w:rPr>
                <w:rFonts w:ascii="Arial" w:hAnsi="Arial" w:cs="Arial"/>
                <w:sz w:val="20"/>
                <w:szCs w:val="20"/>
              </w:rPr>
              <w:t>(подпись заявителя)</w:t>
            </w:r>
          </w:p>
        </w:tc>
        <w:tc>
          <w:tcPr>
            <w:tcW w:w="28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3140"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0"/>
                <w:szCs w:val="20"/>
              </w:rPr>
            </w:pPr>
            <w:r w:rsidRPr="0073600A">
              <w:rPr>
                <w:rFonts w:ascii="Arial" w:hAnsi="Arial" w:cs="Arial"/>
                <w:sz w:val="20"/>
                <w:szCs w:val="20"/>
              </w:rPr>
              <w:t>(расшифровка подписи заявителя)</w:t>
            </w:r>
          </w:p>
        </w:tc>
      </w:tr>
    </w:tbl>
    <w:p w:rsidR="00EA1DE6" w:rsidRPr="0073600A" w:rsidRDefault="00EA1DE6" w:rsidP="00EA1DE6">
      <w:pPr>
        <w:autoSpaceDE w:val="0"/>
        <w:autoSpaceDN w:val="0"/>
        <w:spacing w:after="0" w:line="240" w:lineRule="auto"/>
        <w:rPr>
          <w:rFonts w:ascii="Arial" w:hAnsi="Arial" w:cs="Arial"/>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EA1DE6" w:rsidRPr="0073600A" w:rsidTr="00564184">
        <w:tc>
          <w:tcPr>
            <w:tcW w:w="170"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567"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1842"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567" w:type="dxa"/>
            <w:tcBorders>
              <w:top w:val="nil"/>
              <w:left w:val="nil"/>
              <w:bottom w:val="nil"/>
              <w:right w:val="nil"/>
            </w:tcBorders>
            <w:vAlign w:val="bottom"/>
          </w:tcPr>
          <w:p w:rsidR="00EA1DE6" w:rsidRPr="0073600A" w:rsidRDefault="00EA1DE6" w:rsidP="00564184">
            <w:pPr>
              <w:autoSpaceDE w:val="0"/>
              <w:autoSpaceDN w:val="0"/>
              <w:spacing w:after="0" w:line="240" w:lineRule="auto"/>
              <w:jc w:val="right"/>
              <w:rPr>
                <w:rFonts w:ascii="Arial" w:hAnsi="Arial" w:cs="Arial"/>
                <w:sz w:val="24"/>
                <w:szCs w:val="24"/>
              </w:rPr>
            </w:pPr>
            <w:r w:rsidRPr="0073600A">
              <w:rPr>
                <w:rFonts w:ascii="Arial" w:hAnsi="Arial" w:cs="Arial"/>
                <w:sz w:val="24"/>
                <w:szCs w:val="24"/>
              </w:rPr>
              <w:t>200</w:t>
            </w:r>
          </w:p>
        </w:tc>
        <w:tc>
          <w:tcPr>
            <w:tcW w:w="284"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850" w:type="dxa"/>
            <w:tcBorders>
              <w:top w:val="nil"/>
              <w:left w:val="nil"/>
              <w:bottom w:val="nil"/>
              <w:right w:val="nil"/>
            </w:tcBorders>
            <w:vAlign w:val="bottom"/>
          </w:tcPr>
          <w:p w:rsidR="00EA1DE6" w:rsidRPr="0073600A" w:rsidRDefault="00EA1DE6" w:rsidP="00564184">
            <w:pPr>
              <w:autoSpaceDE w:val="0"/>
              <w:autoSpaceDN w:val="0"/>
              <w:spacing w:after="0" w:line="240" w:lineRule="auto"/>
              <w:ind w:left="57"/>
              <w:rPr>
                <w:rFonts w:ascii="Arial" w:hAnsi="Arial" w:cs="Arial"/>
                <w:sz w:val="24"/>
                <w:szCs w:val="24"/>
              </w:rPr>
            </w:pPr>
            <w:proofErr w:type="gramStart"/>
            <w:r w:rsidRPr="0073600A">
              <w:rPr>
                <w:rFonts w:ascii="Arial" w:hAnsi="Arial" w:cs="Arial"/>
                <w:sz w:val="24"/>
                <w:szCs w:val="24"/>
              </w:rPr>
              <w:t>г</w:t>
            </w:r>
            <w:proofErr w:type="gramEnd"/>
            <w:r w:rsidRPr="0073600A">
              <w:rPr>
                <w:rFonts w:ascii="Arial" w:hAnsi="Arial" w:cs="Arial"/>
                <w:sz w:val="24"/>
                <w:szCs w:val="24"/>
              </w:rPr>
              <w:t>.</w:t>
            </w:r>
          </w:p>
        </w:tc>
        <w:tc>
          <w:tcPr>
            <w:tcW w:w="1964"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8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3140"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r>
      <w:tr w:rsidR="00EA1DE6" w:rsidRPr="0073600A" w:rsidTr="00564184">
        <w:tc>
          <w:tcPr>
            <w:tcW w:w="170"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567"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2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1842"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0"/>
                <w:szCs w:val="20"/>
              </w:rPr>
            </w:pPr>
            <w:r w:rsidRPr="0073600A">
              <w:rPr>
                <w:rFonts w:ascii="Arial" w:hAnsi="Arial" w:cs="Arial"/>
                <w:sz w:val="20"/>
                <w:szCs w:val="20"/>
              </w:rPr>
              <w:t>(дата)</w:t>
            </w:r>
          </w:p>
        </w:tc>
        <w:tc>
          <w:tcPr>
            <w:tcW w:w="567"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2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850"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1964"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0"/>
                <w:szCs w:val="20"/>
              </w:rPr>
            </w:pPr>
            <w:r w:rsidRPr="0073600A">
              <w:rPr>
                <w:rFonts w:ascii="Arial" w:hAnsi="Arial" w:cs="Arial"/>
                <w:sz w:val="20"/>
                <w:szCs w:val="20"/>
              </w:rPr>
              <w:t>(подпись заявителя)</w:t>
            </w:r>
          </w:p>
        </w:tc>
        <w:tc>
          <w:tcPr>
            <w:tcW w:w="28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3140"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0"/>
                <w:szCs w:val="20"/>
              </w:rPr>
            </w:pPr>
            <w:r w:rsidRPr="0073600A">
              <w:rPr>
                <w:rFonts w:ascii="Arial" w:hAnsi="Arial" w:cs="Arial"/>
                <w:sz w:val="20"/>
                <w:szCs w:val="20"/>
              </w:rPr>
              <w:t>(расшифровка подписи заявителя)</w:t>
            </w:r>
          </w:p>
        </w:tc>
      </w:tr>
    </w:tbl>
    <w:p w:rsidR="00EA1DE6" w:rsidRPr="0073600A" w:rsidRDefault="00EA1DE6" w:rsidP="00EA1DE6">
      <w:pPr>
        <w:autoSpaceDE w:val="0"/>
        <w:autoSpaceDN w:val="0"/>
        <w:spacing w:after="0" w:line="240" w:lineRule="auto"/>
        <w:rPr>
          <w:rFonts w:ascii="Arial" w:hAnsi="Arial" w:cs="Arial"/>
          <w:sz w:val="24"/>
          <w:szCs w:val="24"/>
        </w:rPr>
      </w:pPr>
    </w:p>
    <w:tbl>
      <w:tblPr>
        <w:tblW w:w="0" w:type="auto"/>
        <w:tblLayout w:type="fixed"/>
        <w:tblCellMar>
          <w:left w:w="28" w:type="dxa"/>
          <w:right w:w="28" w:type="dxa"/>
        </w:tblCellMar>
        <w:tblLook w:val="0000" w:firstRow="0" w:lastRow="0" w:firstColumn="0" w:lastColumn="0" w:noHBand="0" w:noVBand="0"/>
      </w:tblPr>
      <w:tblGrid>
        <w:gridCol w:w="170"/>
        <w:gridCol w:w="567"/>
        <w:gridCol w:w="284"/>
        <w:gridCol w:w="1842"/>
        <w:gridCol w:w="567"/>
        <w:gridCol w:w="284"/>
        <w:gridCol w:w="850"/>
        <w:gridCol w:w="1964"/>
        <w:gridCol w:w="283"/>
        <w:gridCol w:w="3140"/>
      </w:tblGrid>
      <w:tr w:rsidR="00EA1DE6" w:rsidRPr="0073600A" w:rsidTr="00564184">
        <w:tc>
          <w:tcPr>
            <w:tcW w:w="170"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567"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1842"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567" w:type="dxa"/>
            <w:tcBorders>
              <w:top w:val="nil"/>
              <w:left w:val="nil"/>
              <w:bottom w:val="nil"/>
              <w:right w:val="nil"/>
            </w:tcBorders>
            <w:vAlign w:val="bottom"/>
          </w:tcPr>
          <w:p w:rsidR="00EA1DE6" w:rsidRPr="0073600A" w:rsidRDefault="00EA1DE6" w:rsidP="00564184">
            <w:pPr>
              <w:autoSpaceDE w:val="0"/>
              <w:autoSpaceDN w:val="0"/>
              <w:spacing w:after="0" w:line="240" w:lineRule="auto"/>
              <w:jc w:val="right"/>
              <w:rPr>
                <w:rFonts w:ascii="Arial" w:hAnsi="Arial" w:cs="Arial"/>
                <w:sz w:val="24"/>
                <w:szCs w:val="24"/>
              </w:rPr>
            </w:pPr>
            <w:r w:rsidRPr="0073600A">
              <w:rPr>
                <w:rFonts w:ascii="Arial" w:hAnsi="Arial" w:cs="Arial"/>
                <w:sz w:val="24"/>
                <w:szCs w:val="24"/>
              </w:rPr>
              <w:t>200</w:t>
            </w:r>
          </w:p>
        </w:tc>
        <w:tc>
          <w:tcPr>
            <w:tcW w:w="284"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850" w:type="dxa"/>
            <w:tcBorders>
              <w:top w:val="nil"/>
              <w:left w:val="nil"/>
              <w:bottom w:val="nil"/>
              <w:right w:val="nil"/>
            </w:tcBorders>
            <w:vAlign w:val="bottom"/>
          </w:tcPr>
          <w:p w:rsidR="00EA1DE6" w:rsidRPr="0073600A" w:rsidRDefault="00EA1DE6" w:rsidP="00564184">
            <w:pPr>
              <w:autoSpaceDE w:val="0"/>
              <w:autoSpaceDN w:val="0"/>
              <w:spacing w:after="0" w:line="240" w:lineRule="auto"/>
              <w:ind w:left="57"/>
              <w:rPr>
                <w:rFonts w:ascii="Arial" w:hAnsi="Arial" w:cs="Arial"/>
                <w:sz w:val="24"/>
                <w:szCs w:val="24"/>
              </w:rPr>
            </w:pPr>
            <w:proofErr w:type="gramStart"/>
            <w:r w:rsidRPr="0073600A">
              <w:rPr>
                <w:rFonts w:ascii="Arial" w:hAnsi="Arial" w:cs="Arial"/>
                <w:sz w:val="24"/>
                <w:szCs w:val="24"/>
              </w:rPr>
              <w:t>г</w:t>
            </w:r>
            <w:proofErr w:type="gramEnd"/>
            <w:r w:rsidRPr="0073600A">
              <w:rPr>
                <w:rFonts w:ascii="Arial" w:hAnsi="Arial" w:cs="Arial"/>
                <w:sz w:val="24"/>
                <w:szCs w:val="24"/>
              </w:rPr>
              <w:t>.</w:t>
            </w:r>
          </w:p>
        </w:tc>
        <w:tc>
          <w:tcPr>
            <w:tcW w:w="1964"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8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3140"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r>
      <w:tr w:rsidR="00EA1DE6" w:rsidRPr="0073600A" w:rsidTr="00564184">
        <w:tc>
          <w:tcPr>
            <w:tcW w:w="170"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567"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2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1842"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0"/>
                <w:szCs w:val="20"/>
              </w:rPr>
            </w:pPr>
            <w:r w:rsidRPr="0073600A">
              <w:rPr>
                <w:rFonts w:ascii="Arial" w:hAnsi="Arial" w:cs="Arial"/>
                <w:sz w:val="20"/>
                <w:szCs w:val="20"/>
              </w:rPr>
              <w:t>(дата)</w:t>
            </w:r>
          </w:p>
        </w:tc>
        <w:tc>
          <w:tcPr>
            <w:tcW w:w="567"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2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850"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1964"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0"/>
                <w:szCs w:val="20"/>
              </w:rPr>
            </w:pPr>
            <w:r w:rsidRPr="0073600A">
              <w:rPr>
                <w:rFonts w:ascii="Arial" w:hAnsi="Arial" w:cs="Arial"/>
                <w:sz w:val="20"/>
                <w:szCs w:val="20"/>
              </w:rPr>
              <w:t>(подпись заявителя)</w:t>
            </w:r>
          </w:p>
        </w:tc>
        <w:tc>
          <w:tcPr>
            <w:tcW w:w="28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3140"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0"/>
                <w:szCs w:val="20"/>
              </w:rPr>
            </w:pPr>
            <w:r w:rsidRPr="0073600A">
              <w:rPr>
                <w:rFonts w:ascii="Arial" w:hAnsi="Arial" w:cs="Arial"/>
                <w:sz w:val="20"/>
                <w:szCs w:val="20"/>
              </w:rPr>
              <w:t>(расшифровка подписи заявителя)</w:t>
            </w:r>
          </w:p>
        </w:tc>
      </w:tr>
    </w:tbl>
    <w:p w:rsidR="00EA1DE6" w:rsidRPr="0073600A" w:rsidRDefault="00EA1DE6" w:rsidP="00EA1DE6">
      <w:pPr>
        <w:autoSpaceDE w:val="0"/>
        <w:autoSpaceDN w:val="0"/>
        <w:spacing w:before="120" w:after="0" w:line="240" w:lineRule="auto"/>
        <w:rPr>
          <w:rFonts w:ascii="Arial" w:hAnsi="Arial" w:cs="Arial"/>
          <w:sz w:val="24"/>
          <w:szCs w:val="24"/>
        </w:rPr>
      </w:pPr>
      <w:r w:rsidRPr="0073600A">
        <w:rPr>
          <w:rFonts w:ascii="Arial" w:hAnsi="Arial" w:cs="Arial"/>
          <w:sz w:val="24"/>
          <w:szCs w:val="24"/>
        </w:rPr>
        <w:t>________________</w:t>
      </w:r>
    </w:p>
    <w:p w:rsidR="00EA1DE6" w:rsidRPr="0073600A" w:rsidRDefault="00EA1DE6" w:rsidP="00EA1DE6">
      <w:pPr>
        <w:autoSpaceDE w:val="0"/>
        <w:autoSpaceDN w:val="0"/>
        <w:spacing w:after="0" w:line="240" w:lineRule="auto"/>
        <w:ind w:firstLine="567"/>
        <w:jc w:val="both"/>
        <w:rPr>
          <w:rFonts w:ascii="Arial" w:hAnsi="Arial" w:cs="Arial"/>
          <w:sz w:val="20"/>
          <w:szCs w:val="20"/>
        </w:rPr>
      </w:pPr>
      <w:r w:rsidRPr="0073600A">
        <w:rPr>
          <w:rFonts w:ascii="Arial" w:hAnsi="Arial" w:cs="Arial"/>
          <w:sz w:val="20"/>
          <w:szCs w:val="20"/>
        </w:rPr>
        <w:t>* При пользовании жилым помещением на основании договора социального найма заявление подписывается нанимателем, указанным в договоре в качестве стороны, при пользовании жилым помещением на основании договора аренды – арендатором, при пользовании жилым помещением на праве собственности – собственником (собственниками).</w:t>
      </w:r>
    </w:p>
    <w:p w:rsidR="00EA1DE6" w:rsidRPr="0073600A" w:rsidRDefault="00EA1DE6" w:rsidP="00EA1DE6">
      <w:pPr>
        <w:pBdr>
          <w:bottom w:val="dashed" w:sz="4" w:space="1" w:color="auto"/>
        </w:pBdr>
        <w:autoSpaceDE w:val="0"/>
        <w:autoSpaceDN w:val="0"/>
        <w:spacing w:before="360" w:after="0" w:line="240" w:lineRule="auto"/>
        <w:rPr>
          <w:rFonts w:ascii="Arial" w:hAnsi="Arial" w:cs="Arial"/>
          <w:sz w:val="24"/>
          <w:szCs w:val="24"/>
        </w:rPr>
      </w:pPr>
    </w:p>
    <w:p w:rsidR="00EA1DE6" w:rsidRPr="0073600A" w:rsidRDefault="00EA1DE6" w:rsidP="00EA1DE6">
      <w:pPr>
        <w:autoSpaceDE w:val="0"/>
        <w:autoSpaceDN w:val="0"/>
        <w:spacing w:after="480" w:line="240" w:lineRule="auto"/>
        <w:jc w:val="center"/>
        <w:rPr>
          <w:rFonts w:ascii="Arial" w:hAnsi="Arial" w:cs="Arial"/>
          <w:sz w:val="20"/>
          <w:szCs w:val="20"/>
        </w:rPr>
      </w:pPr>
      <w:r w:rsidRPr="0073600A">
        <w:rPr>
          <w:rFonts w:ascii="Arial" w:hAnsi="Arial" w:cs="Arial"/>
          <w:sz w:val="20"/>
          <w:szCs w:val="20"/>
        </w:rPr>
        <w:t>(следующие позиции заполняются должностным лицом, принявшим заявление)</w:t>
      </w:r>
    </w:p>
    <w:tbl>
      <w:tblPr>
        <w:tblW w:w="0" w:type="auto"/>
        <w:tblLayout w:type="fixed"/>
        <w:tblCellMar>
          <w:left w:w="28" w:type="dxa"/>
          <w:right w:w="28" w:type="dxa"/>
        </w:tblCellMar>
        <w:tblLook w:val="0000" w:firstRow="0" w:lastRow="0" w:firstColumn="0" w:lastColumn="0" w:noHBand="0" w:noVBand="0"/>
      </w:tblPr>
      <w:tblGrid>
        <w:gridCol w:w="4996"/>
        <w:gridCol w:w="661"/>
        <w:gridCol w:w="330"/>
        <w:gridCol w:w="2250"/>
        <w:gridCol w:w="626"/>
        <w:gridCol w:w="330"/>
        <w:gridCol w:w="433"/>
      </w:tblGrid>
      <w:tr w:rsidR="00EA1DE6" w:rsidRPr="0073600A" w:rsidTr="00564184">
        <w:trPr>
          <w:trHeight w:val="399"/>
        </w:trPr>
        <w:tc>
          <w:tcPr>
            <w:tcW w:w="4996" w:type="dxa"/>
            <w:tcBorders>
              <w:top w:val="nil"/>
              <w:left w:val="nil"/>
              <w:bottom w:val="nil"/>
              <w:right w:val="nil"/>
            </w:tcBorders>
            <w:vAlign w:val="bottom"/>
          </w:tcPr>
          <w:p w:rsidR="00EA1DE6" w:rsidRPr="0073600A" w:rsidRDefault="00EA1DE6" w:rsidP="00564184">
            <w:pPr>
              <w:tabs>
                <w:tab w:val="left" w:pos="4082"/>
              </w:tabs>
              <w:autoSpaceDE w:val="0"/>
              <w:autoSpaceDN w:val="0"/>
              <w:spacing w:after="0" w:line="240" w:lineRule="auto"/>
              <w:rPr>
                <w:rFonts w:ascii="Arial" w:hAnsi="Arial" w:cs="Arial"/>
                <w:sz w:val="24"/>
                <w:szCs w:val="24"/>
              </w:rPr>
            </w:pPr>
            <w:r w:rsidRPr="0073600A">
              <w:rPr>
                <w:rFonts w:ascii="Arial" w:hAnsi="Arial" w:cs="Arial"/>
                <w:sz w:val="24"/>
                <w:szCs w:val="24"/>
              </w:rPr>
              <w:t>Документы представлены на приеме</w:t>
            </w:r>
            <w:r w:rsidRPr="0073600A">
              <w:rPr>
                <w:rFonts w:ascii="Arial" w:hAnsi="Arial" w:cs="Arial"/>
                <w:sz w:val="24"/>
                <w:szCs w:val="24"/>
              </w:rPr>
              <w:tab/>
              <w:t>“</w:t>
            </w:r>
          </w:p>
        </w:tc>
        <w:tc>
          <w:tcPr>
            <w:tcW w:w="661"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330"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2250"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626" w:type="dxa"/>
            <w:tcBorders>
              <w:top w:val="nil"/>
              <w:left w:val="nil"/>
              <w:bottom w:val="nil"/>
              <w:right w:val="nil"/>
            </w:tcBorders>
            <w:vAlign w:val="bottom"/>
          </w:tcPr>
          <w:p w:rsidR="00EA1DE6" w:rsidRPr="0073600A" w:rsidRDefault="00EA1DE6" w:rsidP="00564184">
            <w:pPr>
              <w:autoSpaceDE w:val="0"/>
              <w:autoSpaceDN w:val="0"/>
              <w:spacing w:after="0" w:line="240" w:lineRule="auto"/>
              <w:jc w:val="right"/>
              <w:rPr>
                <w:rFonts w:ascii="Arial" w:hAnsi="Arial" w:cs="Arial"/>
                <w:sz w:val="24"/>
                <w:szCs w:val="24"/>
              </w:rPr>
            </w:pPr>
            <w:r w:rsidRPr="0073600A">
              <w:rPr>
                <w:rFonts w:ascii="Arial" w:hAnsi="Arial" w:cs="Arial"/>
                <w:sz w:val="24"/>
                <w:szCs w:val="24"/>
              </w:rPr>
              <w:t>202</w:t>
            </w:r>
          </w:p>
        </w:tc>
        <w:tc>
          <w:tcPr>
            <w:tcW w:w="330"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433" w:type="dxa"/>
            <w:tcBorders>
              <w:top w:val="nil"/>
              <w:left w:val="nil"/>
              <w:bottom w:val="nil"/>
              <w:right w:val="nil"/>
            </w:tcBorders>
            <w:vAlign w:val="bottom"/>
          </w:tcPr>
          <w:p w:rsidR="00EA1DE6" w:rsidRPr="0073600A" w:rsidRDefault="00EA1DE6" w:rsidP="00564184">
            <w:pPr>
              <w:autoSpaceDE w:val="0"/>
              <w:autoSpaceDN w:val="0"/>
              <w:spacing w:after="0" w:line="240" w:lineRule="auto"/>
              <w:ind w:left="57"/>
              <w:rPr>
                <w:rFonts w:ascii="Arial" w:hAnsi="Arial" w:cs="Arial"/>
                <w:sz w:val="24"/>
                <w:szCs w:val="24"/>
              </w:rPr>
            </w:pPr>
            <w:proofErr w:type="gramStart"/>
            <w:r w:rsidRPr="0073600A">
              <w:rPr>
                <w:rFonts w:ascii="Arial" w:hAnsi="Arial" w:cs="Arial"/>
                <w:sz w:val="24"/>
                <w:szCs w:val="24"/>
              </w:rPr>
              <w:t>г</w:t>
            </w:r>
            <w:proofErr w:type="gramEnd"/>
            <w:r w:rsidRPr="0073600A">
              <w:rPr>
                <w:rFonts w:ascii="Arial" w:hAnsi="Arial" w:cs="Arial"/>
                <w:sz w:val="24"/>
                <w:szCs w:val="24"/>
              </w:rPr>
              <w:t>.</w:t>
            </w:r>
          </w:p>
        </w:tc>
      </w:tr>
    </w:tbl>
    <w:p w:rsidR="00EA1DE6" w:rsidRPr="0073600A" w:rsidRDefault="00EA1DE6" w:rsidP="00EA1DE6">
      <w:pPr>
        <w:autoSpaceDE w:val="0"/>
        <w:autoSpaceDN w:val="0"/>
        <w:spacing w:before="240" w:after="0" w:line="240" w:lineRule="auto"/>
        <w:rPr>
          <w:rFonts w:ascii="Arial" w:hAnsi="Arial" w:cs="Arial"/>
          <w:sz w:val="24"/>
          <w:szCs w:val="24"/>
        </w:rPr>
      </w:pPr>
      <w:r w:rsidRPr="0073600A">
        <w:rPr>
          <w:rFonts w:ascii="Arial" w:hAnsi="Arial" w:cs="Arial"/>
          <w:sz w:val="24"/>
          <w:szCs w:val="24"/>
        </w:rPr>
        <w:t xml:space="preserve">Входящий номер регистрации заявления  </w:t>
      </w:r>
    </w:p>
    <w:p w:rsidR="00EA1DE6" w:rsidRPr="0073600A" w:rsidRDefault="00EA1DE6" w:rsidP="00EA1DE6">
      <w:pPr>
        <w:pBdr>
          <w:top w:val="single" w:sz="4" w:space="1" w:color="auto"/>
        </w:pBdr>
        <w:autoSpaceDE w:val="0"/>
        <w:autoSpaceDN w:val="0"/>
        <w:spacing w:after="240" w:line="240" w:lineRule="auto"/>
        <w:ind w:left="4309" w:right="1843"/>
        <w:rPr>
          <w:rFonts w:ascii="Arial" w:hAnsi="Arial" w:cs="Arial"/>
          <w:sz w:val="2"/>
          <w:szCs w:val="2"/>
        </w:rPr>
      </w:pP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1477"/>
      </w:tblGrid>
      <w:tr w:rsidR="00EA1DE6" w:rsidRPr="0073600A" w:rsidTr="00564184">
        <w:tc>
          <w:tcPr>
            <w:tcW w:w="4281" w:type="dxa"/>
            <w:tcBorders>
              <w:top w:val="nil"/>
              <w:left w:val="nil"/>
              <w:bottom w:val="nil"/>
              <w:right w:val="nil"/>
            </w:tcBorders>
            <w:vAlign w:val="bottom"/>
          </w:tcPr>
          <w:p w:rsidR="00EA1DE6" w:rsidRPr="0073600A" w:rsidRDefault="00EA1DE6" w:rsidP="00564184">
            <w:pPr>
              <w:tabs>
                <w:tab w:val="left" w:pos="4082"/>
              </w:tabs>
              <w:autoSpaceDE w:val="0"/>
              <w:autoSpaceDN w:val="0"/>
              <w:spacing w:after="0" w:line="240" w:lineRule="auto"/>
              <w:rPr>
                <w:rFonts w:ascii="Arial" w:hAnsi="Arial" w:cs="Arial"/>
                <w:sz w:val="24"/>
                <w:szCs w:val="24"/>
              </w:rPr>
            </w:pPr>
            <w:r w:rsidRPr="0073600A">
              <w:rPr>
                <w:rFonts w:ascii="Arial" w:hAnsi="Arial" w:cs="Arial"/>
                <w:sz w:val="24"/>
                <w:szCs w:val="24"/>
              </w:rPr>
              <w:t>Выдана расписка в получении</w:t>
            </w:r>
            <w:r w:rsidRPr="0073600A">
              <w:rPr>
                <w:rFonts w:ascii="Arial" w:hAnsi="Arial" w:cs="Arial"/>
                <w:sz w:val="24"/>
                <w:szCs w:val="24"/>
              </w:rPr>
              <w:br/>
              <w:t>документов</w:t>
            </w:r>
            <w:r w:rsidRPr="0073600A">
              <w:rPr>
                <w:rFonts w:ascii="Arial" w:hAnsi="Arial" w:cs="Arial"/>
                <w:sz w:val="24"/>
                <w:szCs w:val="24"/>
              </w:rPr>
              <w:tab/>
              <w:t>“</w:t>
            </w:r>
          </w:p>
        </w:tc>
        <w:tc>
          <w:tcPr>
            <w:tcW w:w="567"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8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1928"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537" w:type="dxa"/>
            <w:tcBorders>
              <w:top w:val="nil"/>
              <w:left w:val="nil"/>
              <w:bottom w:val="nil"/>
              <w:right w:val="nil"/>
            </w:tcBorders>
            <w:vAlign w:val="bottom"/>
          </w:tcPr>
          <w:p w:rsidR="00EA1DE6" w:rsidRPr="0073600A" w:rsidRDefault="00EA1DE6" w:rsidP="00564184">
            <w:pPr>
              <w:autoSpaceDE w:val="0"/>
              <w:autoSpaceDN w:val="0"/>
              <w:spacing w:after="0" w:line="240" w:lineRule="auto"/>
              <w:jc w:val="right"/>
              <w:rPr>
                <w:rFonts w:ascii="Arial" w:hAnsi="Arial" w:cs="Arial"/>
                <w:sz w:val="24"/>
                <w:szCs w:val="24"/>
              </w:rPr>
            </w:pPr>
            <w:r w:rsidRPr="0073600A">
              <w:rPr>
                <w:rFonts w:ascii="Arial" w:hAnsi="Arial" w:cs="Arial"/>
                <w:sz w:val="24"/>
                <w:szCs w:val="24"/>
              </w:rPr>
              <w:t>202</w:t>
            </w:r>
          </w:p>
        </w:tc>
        <w:tc>
          <w:tcPr>
            <w:tcW w:w="283"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1477" w:type="dxa"/>
            <w:tcBorders>
              <w:top w:val="nil"/>
              <w:left w:val="nil"/>
              <w:bottom w:val="nil"/>
              <w:right w:val="nil"/>
            </w:tcBorders>
            <w:vAlign w:val="bottom"/>
          </w:tcPr>
          <w:p w:rsidR="00EA1DE6" w:rsidRPr="0073600A" w:rsidRDefault="00EA1DE6" w:rsidP="00564184">
            <w:pPr>
              <w:autoSpaceDE w:val="0"/>
              <w:autoSpaceDN w:val="0"/>
              <w:spacing w:after="0" w:line="240" w:lineRule="auto"/>
              <w:ind w:left="57"/>
              <w:rPr>
                <w:rFonts w:ascii="Arial" w:hAnsi="Arial" w:cs="Arial"/>
                <w:sz w:val="24"/>
                <w:szCs w:val="24"/>
              </w:rPr>
            </w:pPr>
            <w:proofErr w:type="gramStart"/>
            <w:r w:rsidRPr="0073600A">
              <w:rPr>
                <w:rFonts w:ascii="Arial" w:hAnsi="Arial" w:cs="Arial"/>
                <w:sz w:val="24"/>
                <w:szCs w:val="24"/>
              </w:rPr>
              <w:t>г</w:t>
            </w:r>
            <w:proofErr w:type="gramEnd"/>
            <w:r w:rsidRPr="0073600A">
              <w:rPr>
                <w:rFonts w:ascii="Arial" w:hAnsi="Arial" w:cs="Arial"/>
                <w:sz w:val="24"/>
                <w:szCs w:val="24"/>
              </w:rPr>
              <w:t>.</w:t>
            </w:r>
          </w:p>
        </w:tc>
      </w:tr>
    </w:tbl>
    <w:p w:rsidR="00EA1DE6" w:rsidRPr="0073600A" w:rsidRDefault="00EA1DE6" w:rsidP="00EA1DE6">
      <w:pPr>
        <w:autoSpaceDE w:val="0"/>
        <w:autoSpaceDN w:val="0"/>
        <w:spacing w:after="0" w:line="240" w:lineRule="auto"/>
        <w:ind w:left="4111"/>
        <w:rPr>
          <w:rFonts w:ascii="Arial" w:hAnsi="Arial" w:cs="Arial"/>
          <w:sz w:val="24"/>
          <w:szCs w:val="24"/>
        </w:rPr>
      </w:pPr>
      <w:r w:rsidRPr="0073600A">
        <w:rPr>
          <w:rFonts w:ascii="Arial" w:hAnsi="Arial" w:cs="Arial"/>
          <w:sz w:val="24"/>
          <w:szCs w:val="24"/>
        </w:rPr>
        <w:t xml:space="preserve">№  </w:t>
      </w:r>
    </w:p>
    <w:p w:rsidR="00EA1DE6" w:rsidRPr="0073600A" w:rsidRDefault="00EA1DE6" w:rsidP="00EA1DE6">
      <w:pPr>
        <w:pBdr>
          <w:top w:val="single" w:sz="4" w:space="1" w:color="auto"/>
        </w:pBdr>
        <w:autoSpaceDE w:val="0"/>
        <w:autoSpaceDN w:val="0"/>
        <w:spacing w:after="240" w:line="240" w:lineRule="auto"/>
        <w:ind w:left="4451" w:right="3686"/>
        <w:rPr>
          <w:rFonts w:ascii="Arial" w:hAnsi="Arial" w:cs="Arial"/>
          <w:sz w:val="2"/>
          <w:szCs w:val="2"/>
        </w:rPr>
      </w:pPr>
    </w:p>
    <w:tbl>
      <w:tblPr>
        <w:tblW w:w="0" w:type="auto"/>
        <w:tblLayout w:type="fixed"/>
        <w:tblCellMar>
          <w:left w:w="28" w:type="dxa"/>
          <w:right w:w="28" w:type="dxa"/>
        </w:tblCellMar>
        <w:tblLook w:val="0000" w:firstRow="0" w:lastRow="0" w:firstColumn="0" w:lastColumn="0" w:noHBand="0" w:noVBand="0"/>
      </w:tblPr>
      <w:tblGrid>
        <w:gridCol w:w="4281"/>
        <w:gridCol w:w="567"/>
        <w:gridCol w:w="283"/>
        <w:gridCol w:w="1928"/>
        <w:gridCol w:w="537"/>
        <w:gridCol w:w="283"/>
        <w:gridCol w:w="371"/>
      </w:tblGrid>
      <w:tr w:rsidR="00EA1DE6" w:rsidRPr="0073600A" w:rsidTr="00564184">
        <w:tc>
          <w:tcPr>
            <w:tcW w:w="4281" w:type="dxa"/>
            <w:tcBorders>
              <w:top w:val="nil"/>
              <w:left w:val="nil"/>
              <w:bottom w:val="nil"/>
              <w:right w:val="nil"/>
            </w:tcBorders>
            <w:vAlign w:val="bottom"/>
          </w:tcPr>
          <w:p w:rsidR="00EA1DE6" w:rsidRPr="0073600A" w:rsidRDefault="00EA1DE6" w:rsidP="00564184">
            <w:pPr>
              <w:tabs>
                <w:tab w:val="left" w:pos="4082"/>
              </w:tabs>
              <w:autoSpaceDE w:val="0"/>
              <w:autoSpaceDN w:val="0"/>
              <w:spacing w:after="0" w:line="240" w:lineRule="auto"/>
              <w:rPr>
                <w:rFonts w:ascii="Arial" w:hAnsi="Arial" w:cs="Arial"/>
                <w:sz w:val="24"/>
                <w:szCs w:val="24"/>
              </w:rPr>
            </w:pPr>
            <w:r w:rsidRPr="0073600A">
              <w:rPr>
                <w:rFonts w:ascii="Arial" w:hAnsi="Arial" w:cs="Arial"/>
                <w:sz w:val="24"/>
                <w:szCs w:val="24"/>
              </w:rPr>
              <w:t>Расписку получил</w:t>
            </w:r>
            <w:r w:rsidRPr="0073600A">
              <w:rPr>
                <w:rFonts w:ascii="Arial" w:hAnsi="Arial" w:cs="Arial"/>
                <w:sz w:val="24"/>
                <w:szCs w:val="24"/>
              </w:rPr>
              <w:tab/>
              <w:t>“</w:t>
            </w:r>
          </w:p>
        </w:tc>
        <w:tc>
          <w:tcPr>
            <w:tcW w:w="567"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8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1928"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537" w:type="dxa"/>
            <w:tcBorders>
              <w:top w:val="nil"/>
              <w:left w:val="nil"/>
              <w:bottom w:val="nil"/>
              <w:right w:val="nil"/>
            </w:tcBorders>
            <w:vAlign w:val="bottom"/>
          </w:tcPr>
          <w:p w:rsidR="00EA1DE6" w:rsidRPr="0073600A" w:rsidRDefault="00EA1DE6" w:rsidP="00564184">
            <w:pPr>
              <w:autoSpaceDE w:val="0"/>
              <w:autoSpaceDN w:val="0"/>
              <w:spacing w:after="0" w:line="240" w:lineRule="auto"/>
              <w:jc w:val="right"/>
              <w:rPr>
                <w:rFonts w:ascii="Arial" w:hAnsi="Arial" w:cs="Arial"/>
                <w:sz w:val="24"/>
                <w:szCs w:val="24"/>
              </w:rPr>
            </w:pPr>
            <w:r w:rsidRPr="0073600A">
              <w:rPr>
                <w:rFonts w:ascii="Arial" w:hAnsi="Arial" w:cs="Arial"/>
                <w:sz w:val="24"/>
                <w:szCs w:val="24"/>
              </w:rPr>
              <w:t>202</w:t>
            </w:r>
          </w:p>
        </w:tc>
        <w:tc>
          <w:tcPr>
            <w:tcW w:w="283"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371" w:type="dxa"/>
            <w:tcBorders>
              <w:top w:val="nil"/>
              <w:left w:val="nil"/>
              <w:bottom w:val="nil"/>
              <w:right w:val="nil"/>
            </w:tcBorders>
            <w:vAlign w:val="bottom"/>
          </w:tcPr>
          <w:p w:rsidR="00EA1DE6" w:rsidRPr="0073600A" w:rsidRDefault="00EA1DE6" w:rsidP="00564184">
            <w:pPr>
              <w:autoSpaceDE w:val="0"/>
              <w:autoSpaceDN w:val="0"/>
              <w:spacing w:after="0" w:line="240" w:lineRule="auto"/>
              <w:ind w:left="57"/>
              <w:rPr>
                <w:rFonts w:ascii="Arial" w:hAnsi="Arial" w:cs="Arial"/>
                <w:sz w:val="24"/>
                <w:szCs w:val="24"/>
              </w:rPr>
            </w:pPr>
            <w:proofErr w:type="gramStart"/>
            <w:r w:rsidRPr="0073600A">
              <w:rPr>
                <w:rFonts w:ascii="Arial" w:hAnsi="Arial" w:cs="Arial"/>
                <w:sz w:val="24"/>
                <w:szCs w:val="24"/>
              </w:rPr>
              <w:t>г</w:t>
            </w:r>
            <w:proofErr w:type="gramEnd"/>
            <w:r w:rsidRPr="0073600A">
              <w:rPr>
                <w:rFonts w:ascii="Arial" w:hAnsi="Arial" w:cs="Arial"/>
                <w:sz w:val="24"/>
                <w:szCs w:val="24"/>
              </w:rPr>
              <w:t>.</w:t>
            </w:r>
          </w:p>
        </w:tc>
      </w:tr>
    </w:tbl>
    <w:p w:rsidR="00EA1DE6" w:rsidRPr="0073600A" w:rsidRDefault="00EA1DE6" w:rsidP="00EA1DE6">
      <w:pPr>
        <w:autoSpaceDE w:val="0"/>
        <w:autoSpaceDN w:val="0"/>
        <w:spacing w:after="0" w:line="240" w:lineRule="auto"/>
        <w:ind w:left="4253"/>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ind w:left="4253" w:right="1841"/>
        <w:jc w:val="center"/>
        <w:rPr>
          <w:rFonts w:ascii="Arial" w:hAnsi="Arial" w:cs="Arial"/>
          <w:sz w:val="20"/>
          <w:szCs w:val="20"/>
        </w:rPr>
      </w:pPr>
      <w:r w:rsidRPr="0073600A">
        <w:rPr>
          <w:rFonts w:ascii="Arial" w:hAnsi="Arial" w:cs="Arial"/>
          <w:sz w:val="20"/>
          <w:szCs w:val="20"/>
        </w:rPr>
        <w:t>(подпись заявителя)</w:t>
      </w:r>
    </w:p>
    <w:p w:rsidR="00EA1DE6" w:rsidRPr="0073600A" w:rsidRDefault="00EA1DE6" w:rsidP="00EA1DE6">
      <w:pPr>
        <w:autoSpaceDE w:val="0"/>
        <w:autoSpaceDN w:val="0"/>
        <w:spacing w:before="240" w:after="0" w:line="240" w:lineRule="auto"/>
        <w:ind w:right="5810"/>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ind w:right="5810"/>
        <w:jc w:val="center"/>
        <w:rPr>
          <w:rFonts w:ascii="Arial" w:hAnsi="Arial" w:cs="Arial"/>
          <w:sz w:val="20"/>
          <w:szCs w:val="20"/>
        </w:rPr>
      </w:pPr>
      <w:proofErr w:type="gramStart"/>
      <w:r w:rsidRPr="0073600A">
        <w:rPr>
          <w:rFonts w:ascii="Arial" w:hAnsi="Arial" w:cs="Arial"/>
          <w:sz w:val="20"/>
          <w:szCs w:val="20"/>
        </w:rPr>
        <w:t>(должность,</w:t>
      </w:r>
      <w:proofErr w:type="gramEnd"/>
    </w:p>
    <w:tbl>
      <w:tblPr>
        <w:tblW w:w="0" w:type="auto"/>
        <w:tblLayout w:type="fixed"/>
        <w:tblCellMar>
          <w:left w:w="28" w:type="dxa"/>
          <w:right w:w="28" w:type="dxa"/>
        </w:tblCellMar>
        <w:tblLook w:val="0000" w:firstRow="0" w:lastRow="0" w:firstColumn="0" w:lastColumn="0" w:noHBand="0" w:noVBand="0"/>
      </w:tblPr>
      <w:tblGrid>
        <w:gridCol w:w="4706"/>
        <w:gridCol w:w="1276"/>
        <w:gridCol w:w="3657"/>
      </w:tblGrid>
      <w:tr w:rsidR="00EA1DE6" w:rsidRPr="0073600A" w:rsidTr="00564184">
        <w:tc>
          <w:tcPr>
            <w:tcW w:w="4706"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1276"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3657"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r>
      <w:tr w:rsidR="00EA1DE6" w:rsidRPr="0073600A" w:rsidTr="00564184">
        <w:tc>
          <w:tcPr>
            <w:tcW w:w="4706"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0"/>
                <w:szCs w:val="20"/>
              </w:rPr>
            </w:pPr>
            <w:proofErr w:type="gramStart"/>
            <w:r w:rsidRPr="0073600A">
              <w:rPr>
                <w:rFonts w:ascii="Arial" w:hAnsi="Arial" w:cs="Arial"/>
                <w:sz w:val="20"/>
                <w:szCs w:val="20"/>
              </w:rPr>
              <w:t>Ф.И.О. должностного лица, принявшего заявление)</w:t>
            </w:r>
            <w:proofErr w:type="gramEnd"/>
          </w:p>
        </w:tc>
        <w:tc>
          <w:tcPr>
            <w:tcW w:w="1276"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3657"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0"/>
                <w:szCs w:val="20"/>
              </w:rPr>
            </w:pPr>
            <w:r w:rsidRPr="0073600A">
              <w:rPr>
                <w:rFonts w:ascii="Arial" w:hAnsi="Arial" w:cs="Arial"/>
                <w:sz w:val="20"/>
                <w:szCs w:val="20"/>
              </w:rPr>
              <w:t>(подпись)</w:t>
            </w:r>
          </w:p>
        </w:tc>
      </w:tr>
    </w:tbl>
    <w:p w:rsidR="00EA1DE6" w:rsidRPr="0073600A" w:rsidRDefault="00EA1DE6" w:rsidP="00EA1DE6">
      <w:pPr>
        <w:autoSpaceDE w:val="0"/>
        <w:autoSpaceDN w:val="0"/>
        <w:spacing w:after="0" w:line="240" w:lineRule="auto"/>
        <w:rPr>
          <w:rFonts w:ascii="Arial" w:hAnsi="Arial" w:cs="Arial"/>
          <w:sz w:val="2"/>
          <w:szCs w:val="2"/>
        </w:rPr>
      </w:pPr>
    </w:p>
    <w:p w:rsidR="00EA1DE6" w:rsidRPr="0073600A" w:rsidRDefault="00EA1DE6" w:rsidP="00EA1DE6">
      <w:pPr>
        <w:tabs>
          <w:tab w:val="left" w:pos="2655"/>
        </w:tabs>
        <w:rPr>
          <w:rFonts w:ascii="Arial" w:hAnsi="Arial" w:cs="Arial"/>
        </w:rPr>
      </w:pPr>
    </w:p>
    <w:p w:rsidR="00EA1DE6" w:rsidRPr="0073600A" w:rsidRDefault="00EA1DE6" w:rsidP="00EA1DE6">
      <w:pPr>
        <w:rPr>
          <w:rFonts w:ascii="Arial" w:hAnsi="Arial" w:cs="Arial"/>
        </w:rPr>
      </w:pPr>
    </w:p>
    <w:p w:rsidR="00EA1DE6" w:rsidRPr="0073600A" w:rsidRDefault="00EA1DE6" w:rsidP="00EA1DE6">
      <w:pPr>
        <w:rPr>
          <w:rFonts w:ascii="Arial" w:hAnsi="Arial" w:cs="Arial"/>
        </w:rPr>
      </w:pPr>
    </w:p>
    <w:p w:rsidR="00EA1DE6" w:rsidRPr="0073600A" w:rsidRDefault="00EA1DE6" w:rsidP="00EA1DE6">
      <w:pPr>
        <w:rPr>
          <w:rFonts w:ascii="Arial" w:hAnsi="Arial" w:cs="Arial"/>
        </w:rPr>
      </w:pPr>
    </w:p>
    <w:p w:rsidR="00EA1DE6" w:rsidRPr="0073600A" w:rsidRDefault="00EA1DE6" w:rsidP="00EA1DE6">
      <w:pPr>
        <w:rPr>
          <w:rFonts w:ascii="Arial" w:hAnsi="Arial" w:cs="Arial"/>
        </w:rPr>
      </w:pPr>
    </w:p>
    <w:p w:rsidR="00EA1DE6" w:rsidRPr="0073600A" w:rsidRDefault="00EA1DE6" w:rsidP="00EA1DE6">
      <w:pPr>
        <w:rPr>
          <w:rFonts w:ascii="Arial" w:hAnsi="Arial" w:cs="Arial"/>
        </w:rPr>
      </w:pPr>
    </w:p>
    <w:p w:rsidR="00EA1DE6" w:rsidRPr="0073600A" w:rsidRDefault="00EA1DE6" w:rsidP="00EA1DE6">
      <w:pPr>
        <w:rPr>
          <w:rFonts w:ascii="Arial" w:hAnsi="Arial" w:cs="Arial"/>
        </w:rPr>
      </w:pPr>
    </w:p>
    <w:p w:rsidR="00EA1DE6" w:rsidRPr="0073600A" w:rsidRDefault="00EA1DE6" w:rsidP="00EA1DE6">
      <w:pPr>
        <w:rPr>
          <w:rFonts w:ascii="Arial" w:hAnsi="Arial" w:cs="Arial"/>
        </w:rPr>
      </w:pPr>
    </w:p>
    <w:p w:rsidR="00EA1DE6" w:rsidRPr="0073600A" w:rsidRDefault="00EA1DE6" w:rsidP="00EA1DE6">
      <w:pPr>
        <w:rPr>
          <w:rFonts w:ascii="Arial" w:hAnsi="Arial" w:cs="Arial"/>
        </w:rPr>
      </w:pPr>
    </w:p>
    <w:p w:rsidR="00EA1DE6" w:rsidRPr="0073600A" w:rsidRDefault="00EA1DE6" w:rsidP="00EA1DE6">
      <w:pPr>
        <w:rPr>
          <w:rFonts w:ascii="Arial" w:hAnsi="Arial" w:cs="Arial"/>
        </w:rPr>
      </w:pPr>
    </w:p>
    <w:p w:rsidR="00EA1DE6" w:rsidRPr="0073600A" w:rsidRDefault="00EA1DE6" w:rsidP="00EA1DE6">
      <w:pPr>
        <w:rPr>
          <w:rFonts w:ascii="Arial" w:hAnsi="Arial" w:cs="Arial"/>
        </w:rPr>
      </w:pPr>
    </w:p>
    <w:p w:rsidR="00EA1DE6" w:rsidRPr="0073600A" w:rsidRDefault="00EA1DE6" w:rsidP="00EA1DE6">
      <w:pPr>
        <w:rPr>
          <w:rFonts w:ascii="Arial" w:hAnsi="Arial" w:cs="Arial"/>
        </w:rPr>
      </w:pPr>
    </w:p>
    <w:p w:rsidR="00EA1DE6" w:rsidRPr="0073600A" w:rsidRDefault="00EA1DE6" w:rsidP="00EA1DE6">
      <w:pPr>
        <w:rPr>
          <w:rFonts w:ascii="Arial" w:hAnsi="Arial" w:cs="Arial"/>
        </w:rPr>
      </w:pPr>
    </w:p>
    <w:p w:rsidR="00EA1DE6" w:rsidRPr="0073600A" w:rsidRDefault="00EA1DE6" w:rsidP="00EA1DE6">
      <w:pPr>
        <w:rPr>
          <w:rFonts w:ascii="Arial" w:hAnsi="Arial" w:cs="Arial"/>
        </w:rPr>
      </w:pPr>
    </w:p>
    <w:p w:rsidR="00EA1DE6" w:rsidRPr="0073600A" w:rsidRDefault="00EA1DE6" w:rsidP="00EA1DE6">
      <w:pPr>
        <w:rPr>
          <w:rFonts w:ascii="Arial" w:hAnsi="Arial" w:cs="Arial"/>
        </w:rPr>
      </w:pPr>
    </w:p>
    <w:p w:rsidR="00EA1DE6" w:rsidRPr="0073600A" w:rsidRDefault="00EA1DE6" w:rsidP="00EA1DE6">
      <w:pPr>
        <w:rPr>
          <w:rFonts w:ascii="Arial" w:hAnsi="Arial" w:cs="Arial"/>
        </w:rPr>
      </w:pPr>
    </w:p>
    <w:p w:rsidR="00EA1DE6" w:rsidRPr="0073600A" w:rsidRDefault="00EA1DE6" w:rsidP="00EA1DE6">
      <w:pPr>
        <w:rPr>
          <w:rFonts w:ascii="Arial" w:hAnsi="Arial" w:cs="Arial"/>
        </w:rPr>
      </w:pPr>
    </w:p>
    <w:p w:rsidR="00EA1DE6" w:rsidRPr="0073600A" w:rsidRDefault="00EA1DE6" w:rsidP="00EA1DE6">
      <w:pPr>
        <w:rPr>
          <w:rFonts w:ascii="Arial" w:hAnsi="Arial" w:cs="Arial"/>
        </w:rPr>
      </w:pPr>
    </w:p>
    <w:p w:rsidR="00564184" w:rsidRPr="0073600A" w:rsidRDefault="00564184" w:rsidP="00EA1DE6">
      <w:pPr>
        <w:pStyle w:val="ConsPlusNormal"/>
        <w:ind w:firstLine="8364"/>
        <w:outlineLvl w:val="1"/>
        <w:rPr>
          <w:rFonts w:ascii="Arial" w:hAnsi="Arial" w:cs="Arial"/>
        </w:rPr>
      </w:pPr>
    </w:p>
    <w:p w:rsidR="00564184" w:rsidRPr="0073600A" w:rsidRDefault="00564184" w:rsidP="00EA1DE6">
      <w:pPr>
        <w:pStyle w:val="ConsPlusNormal"/>
        <w:ind w:firstLine="8364"/>
        <w:outlineLvl w:val="1"/>
        <w:rPr>
          <w:rFonts w:ascii="Arial" w:hAnsi="Arial" w:cs="Arial"/>
        </w:rPr>
      </w:pPr>
    </w:p>
    <w:p w:rsidR="00564184" w:rsidRPr="0073600A" w:rsidRDefault="00564184" w:rsidP="00EA1DE6">
      <w:pPr>
        <w:pStyle w:val="ConsPlusNormal"/>
        <w:ind w:firstLine="8364"/>
        <w:outlineLvl w:val="1"/>
        <w:rPr>
          <w:rFonts w:ascii="Arial" w:hAnsi="Arial" w:cs="Arial"/>
        </w:rPr>
      </w:pPr>
    </w:p>
    <w:p w:rsidR="00564184" w:rsidRPr="0073600A" w:rsidRDefault="00564184" w:rsidP="00EA1DE6">
      <w:pPr>
        <w:pStyle w:val="ConsPlusNormal"/>
        <w:ind w:firstLine="8364"/>
        <w:outlineLvl w:val="1"/>
        <w:rPr>
          <w:rFonts w:ascii="Arial" w:hAnsi="Arial" w:cs="Arial"/>
        </w:rPr>
      </w:pPr>
    </w:p>
    <w:p w:rsidR="00564184" w:rsidRPr="0073600A" w:rsidRDefault="00564184" w:rsidP="00EA1DE6">
      <w:pPr>
        <w:pStyle w:val="ConsPlusNormal"/>
        <w:ind w:firstLine="8364"/>
        <w:outlineLvl w:val="1"/>
        <w:rPr>
          <w:rFonts w:ascii="Arial" w:hAnsi="Arial" w:cs="Arial"/>
        </w:rPr>
      </w:pPr>
    </w:p>
    <w:p w:rsidR="00564184" w:rsidRPr="0073600A" w:rsidRDefault="00564184" w:rsidP="00EA1DE6">
      <w:pPr>
        <w:pStyle w:val="ConsPlusNormal"/>
        <w:ind w:firstLine="8364"/>
        <w:outlineLvl w:val="1"/>
        <w:rPr>
          <w:rFonts w:ascii="Arial" w:hAnsi="Arial" w:cs="Arial"/>
        </w:rPr>
      </w:pPr>
    </w:p>
    <w:p w:rsidR="00564184" w:rsidRPr="0073600A" w:rsidRDefault="00564184" w:rsidP="00EA1DE6">
      <w:pPr>
        <w:pStyle w:val="ConsPlusNormal"/>
        <w:ind w:firstLine="8364"/>
        <w:outlineLvl w:val="1"/>
        <w:rPr>
          <w:rFonts w:ascii="Arial" w:hAnsi="Arial" w:cs="Arial"/>
        </w:rPr>
      </w:pPr>
    </w:p>
    <w:p w:rsidR="00564184" w:rsidRPr="0073600A" w:rsidRDefault="00564184" w:rsidP="00EA1DE6">
      <w:pPr>
        <w:pStyle w:val="ConsPlusNormal"/>
        <w:ind w:firstLine="8364"/>
        <w:outlineLvl w:val="1"/>
        <w:rPr>
          <w:rFonts w:ascii="Arial" w:hAnsi="Arial" w:cs="Arial"/>
        </w:rPr>
      </w:pPr>
    </w:p>
    <w:p w:rsidR="00564184" w:rsidRPr="0073600A" w:rsidRDefault="00564184" w:rsidP="00EA1DE6">
      <w:pPr>
        <w:pStyle w:val="ConsPlusNormal"/>
        <w:ind w:firstLine="8364"/>
        <w:outlineLvl w:val="1"/>
        <w:rPr>
          <w:rFonts w:ascii="Arial" w:hAnsi="Arial" w:cs="Arial"/>
        </w:rPr>
      </w:pPr>
    </w:p>
    <w:p w:rsidR="00564184" w:rsidRPr="0073600A" w:rsidRDefault="00564184" w:rsidP="00EA1DE6">
      <w:pPr>
        <w:pStyle w:val="ConsPlusNormal"/>
        <w:ind w:firstLine="8364"/>
        <w:outlineLvl w:val="1"/>
        <w:rPr>
          <w:rFonts w:ascii="Arial" w:hAnsi="Arial" w:cs="Arial"/>
        </w:rPr>
      </w:pPr>
    </w:p>
    <w:p w:rsidR="00564184" w:rsidRPr="0073600A" w:rsidRDefault="00564184" w:rsidP="00EA1DE6">
      <w:pPr>
        <w:pStyle w:val="ConsPlusNormal"/>
        <w:ind w:firstLine="8364"/>
        <w:outlineLvl w:val="1"/>
        <w:rPr>
          <w:rFonts w:ascii="Arial" w:hAnsi="Arial" w:cs="Arial"/>
        </w:rPr>
      </w:pPr>
    </w:p>
    <w:p w:rsidR="00EA1DE6" w:rsidRPr="0073600A" w:rsidRDefault="00EA1DE6" w:rsidP="0073600A">
      <w:pPr>
        <w:pStyle w:val="ConsPlusNormal"/>
        <w:ind w:firstLine="8222"/>
        <w:outlineLvl w:val="1"/>
        <w:rPr>
          <w:rFonts w:ascii="Arial" w:hAnsi="Arial" w:cs="Arial"/>
        </w:rPr>
      </w:pPr>
      <w:r w:rsidRPr="0073600A">
        <w:rPr>
          <w:rFonts w:ascii="Arial" w:hAnsi="Arial" w:cs="Arial"/>
        </w:rPr>
        <w:lastRenderedPageBreak/>
        <w:t>Приложение № 4</w:t>
      </w:r>
    </w:p>
    <w:p w:rsidR="00EA1DE6" w:rsidRPr="0073600A" w:rsidRDefault="00EA1DE6" w:rsidP="00EA1DE6">
      <w:pPr>
        <w:pStyle w:val="ConsPlusNormal"/>
        <w:jc w:val="right"/>
        <w:rPr>
          <w:rFonts w:ascii="Arial" w:hAnsi="Arial" w:cs="Arial"/>
        </w:rPr>
      </w:pPr>
      <w:r w:rsidRPr="0073600A">
        <w:rPr>
          <w:rFonts w:ascii="Arial" w:hAnsi="Arial" w:cs="Arial"/>
        </w:rPr>
        <w:t>к административному регламенту</w:t>
      </w:r>
    </w:p>
    <w:p w:rsidR="00EA1DE6" w:rsidRPr="0073600A" w:rsidRDefault="00EA1DE6" w:rsidP="00EA1DE6">
      <w:pPr>
        <w:pStyle w:val="ConsPlusNormal"/>
        <w:jc w:val="right"/>
        <w:rPr>
          <w:rFonts w:ascii="Arial" w:hAnsi="Arial" w:cs="Arial"/>
        </w:rPr>
      </w:pPr>
      <w:r w:rsidRPr="0073600A">
        <w:rPr>
          <w:rFonts w:ascii="Arial" w:hAnsi="Arial" w:cs="Arial"/>
        </w:rPr>
        <w:t>предоставления муниципальной услуги</w:t>
      </w:r>
    </w:p>
    <w:p w:rsidR="00EA1DE6" w:rsidRPr="0073600A" w:rsidRDefault="00EA1DE6" w:rsidP="00EA1DE6">
      <w:pPr>
        <w:pStyle w:val="ConsPlusNormal"/>
        <w:jc w:val="right"/>
        <w:rPr>
          <w:rFonts w:ascii="Arial" w:hAnsi="Arial" w:cs="Arial"/>
        </w:rPr>
      </w:pPr>
      <w:r w:rsidRPr="0073600A">
        <w:rPr>
          <w:rFonts w:ascii="Arial" w:hAnsi="Arial" w:cs="Arial"/>
        </w:rPr>
        <w:t>«Согласование проведения переустройства</w:t>
      </w:r>
    </w:p>
    <w:p w:rsidR="00EA1DE6" w:rsidRPr="0073600A" w:rsidRDefault="00EA1DE6" w:rsidP="00EA1DE6">
      <w:pPr>
        <w:pStyle w:val="ConsPlusNormal"/>
        <w:jc w:val="right"/>
        <w:rPr>
          <w:rFonts w:ascii="Arial" w:hAnsi="Arial" w:cs="Arial"/>
        </w:rPr>
      </w:pPr>
      <w:r w:rsidRPr="0073600A">
        <w:rPr>
          <w:rFonts w:ascii="Arial" w:hAnsi="Arial" w:cs="Arial"/>
        </w:rPr>
        <w:t>и (или) перепланировки помещения</w:t>
      </w:r>
    </w:p>
    <w:p w:rsidR="00EA1DE6" w:rsidRPr="0073600A" w:rsidRDefault="00EA1DE6" w:rsidP="00EA1DE6">
      <w:pPr>
        <w:pStyle w:val="ConsPlusNormal"/>
        <w:jc w:val="right"/>
        <w:rPr>
          <w:rFonts w:ascii="Arial" w:hAnsi="Arial" w:cs="Arial"/>
        </w:rPr>
      </w:pPr>
      <w:r w:rsidRPr="0073600A">
        <w:rPr>
          <w:rFonts w:ascii="Arial" w:hAnsi="Arial" w:cs="Arial"/>
        </w:rPr>
        <w:t>в многоквартирном доме»</w:t>
      </w:r>
    </w:p>
    <w:p w:rsidR="00EA1DE6" w:rsidRPr="0073600A" w:rsidRDefault="00EA1DE6" w:rsidP="00EA1DE6">
      <w:pPr>
        <w:tabs>
          <w:tab w:val="left" w:pos="7951"/>
        </w:tabs>
        <w:rPr>
          <w:rFonts w:ascii="Arial" w:hAnsi="Arial" w:cs="Arial"/>
        </w:rPr>
      </w:pPr>
    </w:p>
    <w:p w:rsidR="00EA1DE6" w:rsidRPr="0073600A" w:rsidRDefault="00EA1DE6" w:rsidP="00EA1DE6">
      <w:pPr>
        <w:autoSpaceDE w:val="0"/>
        <w:autoSpaceDN w:val="0"/>
        <w:spacing w:after="0" w:line="240" w:lineRule="auto"/>
        <w:ind w:left="6521"/>
        <w:jc w:val="center"/>
        <w:rPr>
          <w:rFonts w:ascii="Arial" w:hAnsi="Arial" w:cs="Arial"/>
          <w:sz w:val="24"/>
          <w:szCs w:val="24"/>
        </w:rPr>
      </w:pPr>
      <w:r w:rsidRPr="0073600A">
        <w:rPr>
          <w:rFonts w:ascii="Arial" w:hAnsi="Arial" w:cs="Arial"/>
          <w:sz w:val="24"/>
          <w:szCs w:val="24"/>
        </w:rPr>
        <w:t>УТВЕРЖДЕНА</w:t>
      </w:r>
    </w:p>
    <w:p w:rsidR="00EA1DE6" w:rsidRPr="0073600A" w:rsidRDefault="00EA1DE6" w:rsidP="00EA1DE6">
      <w:pPr>
        <w:autoSpaceDE w:val="0"/>
        <w:autoSpaceDN w:val="0"/>
        <w:spacing w:after="0" w:line="240" w:lineRule="auto"/>
        <w:ind w:left="6521"/>
        <w:jc w:val="center"/>
        <w:rPr>
          <w:rFonts w:ascii="Arial" w:hAnsi="Arial" w:cs="Arial"/>
          <w:sz w:val="24"/>
          <w:szCs w:val="24"/>
        </w:rPr>
      </w:pPr>
      <w:r w:rsidRPr="0073600A">
        <w:rPr>
          <w:rFonts w:ascii="Arial" w:hAnsi="Arial" w:cs="Arial"/>
          <w:sz w:val="24"/>
          <w:szCs w:val="24"/>
        </w:rPr>
        <w:t>Постановлением Правительства Российской Федерации</w:t>
      </w:r>
      <w:r w:rsidRPr="0073600A">
        <w:rPr>
          <w:rFonts w:ascii="Arial" w:hAnsi="Arial" w:cs="Arial"/>
          <w:sz w:val="24"/>
          <w:szCs w:val="24"/>
        </w:rPr>
        <w:br/>
        <w:t>от 28.04.2005 № 266</w:t>
      </w:r>
    </w:p>
    <w:p w:rsidR="00EA1DE6" w:rsidRPr="0073600A" w:rsidRDefault="00EA1DE6" w:rsidP="00EA1DE6">
      <w:pPr>
        <w:autoSpaceDE w:val="0"/>
        <w:autoSpaceDN w:val="0"/>
        <w:spacing w:before="120" w:after="0" w:line="240" w:lineRule="auto"/>
        <w:ind w:left="6379"/>
        <w:rPr>
          <w:rFonts w:ascii="Arial" w:hAnsi="Arial" w:cs="Arial"/>
          <w:sz w:val="20"/>
          <w:szCs w:val="20"/>
        </w:rPr>
      </w:pPr>
      <w:r w:rsidRPr="0073600A">
        <w:rPr>
          <w:rFonts w:ascii="Arial" w:hAnsi="Arial" w:cs="Arial"/>
          <w:sz w:val="20"/>
          <w:szCs w:val="20"/>
        </w:rPr>
        <w:t>(в ред. Постановления Правительства РФ</w:t>
      </w:r>
      <w:r w:rsidRPr="0073600A">
        <w:rPr>
          <w:rFonts w:ascii="Arial" w:hAnsi="Arial" w:cs="Arial"/>
          <w:sz w:val="20"/>
          <w:szCs w:val="20"/>
        </w:rPr>
        <w:br/>
        <w:t>от 21.09.2005 №578)</w:t>
      </w:r>
    </w:p>
    <w:p w:rsidR="00EA1DE6" w:rsidRPr="0073600A" w:rsidRDefault="00EA1DE6" w:rsidP="00EA1DE6">
      <w:pPr>
        <w:autoSpaceDE w:val="0"/>
        <w:autoSpaceDN w:val="0"/>
        <w:spacing w:before="600" w:after="360" w:line="240" w:lineRule="auto"/>
        <w:jc w:val="center"/>
        <w:rPr>
          <w:rFonts w:ascii="Arial" w:hAnsi="Arial" w:cs="Arial"/>
          <w:b/>
          <w:bCs/>
          <w:sz w:val="26"/>
          <w:szCs w:val="26"/>
        </w:rPr>
      </w:pPr>
      <w:r w:rsidRPr="0073600A">
        <w:rPr>
          <w:rFonts w:ascii="Arial" w:hAnsi="Arial" w:cs="Arial"/>
          <w:b/>
          <w:bCs/>
          <w:sz w:val="26"/>
          <w:szCs w:val="26"/>
        </w:rPr>
        <w:t>Форма документа, подтверждающего принятие решения</w:t>
      </w:r>
      <w:r w:rsidRPr="0073600A">
        <w:rPr>
          <w:rFonts w:ascii="Arial" w:hAnsi="Arial" w:cs="Arial"/>
          <w:b/>
          <w:bCs/>
          <w:sz w:val="26"/>
          <w:szCs w:val="26"/>
        </w:rPr>
        <w:br/>
        <w:t>о согласовании переустройства и (или) перепланировки</w:t>
      </w:r>
      <w:r w:rsidRPr="0073600A">
        <w:rPr>
          <w:rFonts w:ascii="Arial" w:hAnsi="Arial" w:cs="Arial"/>
          <w:b/>
          <w:bCs/>
          <w:sz w:val="26"/>
          <w:szCs w:val="26"/>
        </w:rPr>
        <w:br/>
        <w:t>жилого помещения</w:t>
      </w:r>
    </w:p>
    <w:p w:rsidR="00EA1DE6" w:rsidRPr="0073600A" w:rsidRDefault="00EA1DE6" w:rsidP="00EA1DE6">
      <w:pPr>
        <w:autoSpaceDE w:val="0"/>
        <w:autoSpaceDN w:val="0"/>
        <w:spacing w:after="0" w:line="240" w:lineRule="auto"/>
        <w:rPr>
          <w:rFonts w:ascii="Arial" w:hAnsi="Arial" w:cs="Arial"/>
          <w:sz w:val="24"/>
          <w:szCs w:val="24"/>
        </w:rPr>
      </w:pPr>
      <w:r w:rsidRPr="0073600A">
        <w:rPr>
          <w:rFonts w:ascii="Arial" w:hAnsi="Arial" w:cs="Arial"/>
          <w:sz w:val="24"/>
          <w:szCs w:val="24"/>
        </w:rPr>
        <w:t>(Бланк органа,</w:t>
      </w:r>
      <w:r w:rsidRPr="0073600A">
        <w:rPr>
          <w:rFonts w:ascii="Arial" w:hAnsi="Arial" w:cs="Arial"/>
          <w:sz w:val="24"/>
          <w:szCs w:val="24"/>
        </w:rPr>
        <w:br/>
        <w:t>осуществляющего</w:t>
      </w:r>
      <w:r w:rsidRPr="0073600A">
        <w:rPr>
          <w:rFonts w:ascii="Arial" w:hAnsi="Arial" w:cs="Arial"/>
          <w:sz w:val="24"/>
          <w:szCs w:val="24"/>
        </w:rPr>
        <w:br/>
        <w:t>согласование)</w:t>
      </w:r>
    </w:p>
    <w:p w:rsidR="00EA1DE6" w:rsidRPr="0073600A" w:rsidRDefault="00EA1DE6" w:rsidP="00EA1DE6">
      <w:pPr>
        <w:autoSpaceDE w:val="0"/>
        <w:autoSpaceDN w:val="0"/>
        <w:spacing w:before="240" w:after="480" w:line="240" w:lineRule="auto"/>
        <w:jc w:val="center"/>
        <w:rPr>
          <w:rFonts w:ascii="Arial" w:hAnsi="Arial" w:cs="Arial"/>
          <w:sz w:val="26"/>
          <w:szCs w:val="26"/>
        </w:rPr>
      </w:pPr>
      <w:r w:rsidRPr="0073600A">
        <w:rPr>
          <w:rFonts w:ascii="Arial" w:hAnsi="Arial" w:cs="Arial"/>
          <w:sz w:val="26"/>
          <w:szCs w:val="26"/>
        </w:rPr>
        <w:t>РЕШЕНИЕ</w:t>
      </w:r>
      <w:r w:rsidRPr="0073600A">
        <w:rPr>
          <w:rFonts w:ascii="Arial" w:hAnsi="Arial" w:cs="Arial"/>
          <w:sz w:val="26"/>
          <w:szCs w:val="26"/>
        </w:rPr>
        <w:br/>
        <w:t>о согласовании переустройства и (или) перепланировки жилого помещения</w:t>
      </w:r>
    </w:p>
    <w:p w:rsidR="00EA1DE6" w:rsidRPr="0073600A" w:rsidRDefault="00EA1DE6" w:rsidP="00EA1DE6">
      <w:pPr>
        <w:autoSpaceDE w:val="0"/>
        <w:autoSpaceDN w:val="0"/>
        <w:spacing w:after="0" w:line="240" w:lineRule="auto"/>
        <w:rPr>
          <w:rFonts w:ascii="Arial" w:hAnsi="Arial" w:cs="Arial"/>
          <w:sz w:val="24"/>
          <w:szCs w:val="24"/>
        </w:rPr>
      </w:pPr>
      <w:r w:rsidRPr="0073600A">
        <w:rPr>
          <w:rFonts w:ascii="Arial" w:hAnsi="Arial" w:cs="Arial"/>
          <w:sz w:val="24"/>
          <w:szCs w:val="24"/>
        </w:rPr>
        <w:t xml:space="preserve">В связи с обращением  </w:t>
      </w:r>
    </w:p>
    <w:p w:rsidR="00EA1DE6" w:rsidRPr="0073600A" w:rsidRDefault="00EA1DE6" w:rsidP="00EA1DE6">
      <w:pPr>
        <w:pBdr>
          <w:top w:val="single" w:sz="4" w:space="1" w:color="auto"/>
        </w:pBdr>
        <w:autoSpaceDE w:val="0"/>
        <w:autoSpaceDN w:val="0"/>
        <w:spacing w:after="0" w:line="240" w:lineRule="auto"/>
        <w:ind w:left="2381"/>
        <w:jc w:val="center"/>
        <w:rPr>
          <w:rFonts w:ascii="Arial" w:hAnsi="Arial" w:cs="Arial"/>
          <w:sz w:val="20"/>
          <w:szCs w:val="20"/>
        </w:rPr>
      </w:pPr>
      <w:r w:rsidRPr="0073600A">
        <w:rPr>
          <w:rFonts w:ascii="Arial" w:hAnsi="Arial" w:cs="Arial"/>
          <w:sz w:val="20"/>
          <w:szCs w:val="20"/>
        </w:rPr>
        <w:t>(Ф.И.О. физического лица, наименование юридического лица – заявителя)</w:t>
      </w:r>
    </w:p>
    <w:p w:rsidR="00EA1DE6" w:rsidRPr="0073600A" w:rsidRDefault="00EA1DE6" w:rsidP="00EA1DE6">
      <w:pPr>
        <w:tabs>
          <w:tab w:val="center" w:pos="4962"/>
          <w:tab w:val="left" w:pos="7966"/>
        </w:tabs>
        <w:autoSpaceDE w:val="0"/>
        <w:autoSpaceDN w:val="0"/>
        <w:spacing w:after="0" w:line="240" w:lineRule="auto"/>
        <w:rPr>
          <w:rFonts w:ascii="Arial" w:hAnsi="Arial" w:cs="Arial"/>
          <w:sz w:val="24"/>
          <w:szCs w:val="24"/>
        </w:rPr>
      </w:pPr>
      <w:r w:rsidRPr="0073600A">
        <w:rPr>
          <w:rFonts w:ascii="Arial" w:hAnsi="Arial" w:cs="Arial"/>
          <w:sz w:val="24"/>
          <w:szCs w:val="24"/>
        </w:rPr>
        <w:t xml:space="preserve">о намерении провести  </w:t>
      </w:r>
      <w:r w:rsidRPr="0073600A">
        <w:rPr>
          <w:rFonts w:ascii="Arial" w:hAnsi="Arial" w:cs="Arial"/>
          <w:sz w:val="24"/>
          <w:szCs w:val="24"/>
        </w:rPr>
        <w:tab/>
        <w:t>переустройство и (или) перепланировку</w:t>
      </w:r>
      <w:r w:rsidRPr="0073600A">
        <w:rPr>
          <w:rFonts w:ascii="Arial" w:hAnsi="Arial" w:cs="Arial"/>
          <w:sz w:val="24"/>
          <w:szCs w:val="24"/>
        </w:rPr>
        <w:tab/>
        <w:t>жилых помещений</w:t>
      </w:r>
    </w:p>
    <w:p w:rsidR="00EA1DE6" w:rsidRPr="0073600A" w:rsidRDefault="00EA1DE6" w:rsidP="00EA1DE6">
      <w:pPr>
        <w:pBdr>
          <w:top w:val="single" w:sz="4" w:space="1" w:color="auto"/>
        </w:pBdr>
        <w:autoSpaceDE w:val="0"/>
        <w:autoSpaceDN w:val="0"/>
        <w:spacing w:after="0" w:line="240" w:lineRule="auto"/>
        <w:ind w:left="2948" w:right="2948"/>
        <w:jc w:val="center"/>
        <w:rPr>
          <w:rFonts w:ascii="Arial" w:hAnsi="Arial" w:cs="Arial"/>
          <w:sz w:val="20"/>
          <w:szCs w:val="20"/>
        </w:rPr>
      </w:pPr>
      <w:r w:rsidRPr="0073600A">
        <w:rPr>
          <w:rFonts w:ascii="Arial" w:hAnsi="Arial" w:cs="Arial"/>
          <w:sz w:val="20"/>
          <w:szCs w:val="20"/>
        </w:rPr>
        <w:t>(ненужное зачеркнуть)</w:t>
      </w:r>
    </w:p>
    <w:p w:rsidR="00EA1DE6" w:rsidRPr="0073600A" w:rsidRDefault="00EA1DE6" w:rsidP="00EA1DE6">
      <w:pPr>
        <w:autoSpaceDE w:val="0"/>
        <w:autoSpaceDN w:val="0"/>
        <w:spacing w:after="0" w:line="240" w:lineRule="auto"/>
        <w:rPr>
          <w:rFonts w:ascii="Arial" w:hAnsi="Arial" w:cs="Arial"/>
          <w:sz w:val="24"/>
          <w:szCs w:val="24"/>
        </w:rPr>
      </w:pPr>
      <w:r w:rsidRPr="0073600A">
        <w:rPr>
          <w:rFonts w:ascii="Arial" w:hAnsi="Arial" w:cs="Arial"/>
          <w:sz w:val="24"/>
          <w:szCs w:val="24"/>
        </w:rPr>
        <w:t xml:space="preserve">по адресу:  </w:t>
      </w:r>
    </w:p>
    <w:p w:rsidR="00EA1DE6" w:rsidRPr="0073600A" w:rsidRDefault="00EA1DE6" w:rsidP="00EA1DE6">
      <w:pPr>
        <w:pBdr>
          <w:top w:val="single" w:sz="4" w:space="1" w:color="auto"/>
        </w:pBdr>
        <w:autoSpaceDE w:val="0"/>
        <w:autoSpaceDN w:val="0"/>
        <w:spacing w:after="0" w:line="240" w:lineRule="auto"/>
        <w:ind w:left="1134"/>
        <w:rPr>
          <w:rFonts w:ascii="Arial" w:hAnsi="Arial" w:cs="Arial"/>
          <w:sz w:val="2"/>
          <w:szCs w:val="2"/>
        </w:rPr>
      </w:pPr>
    </w:p>
    <w:tbl>
      <w:tblPr>
        <w:tblW w:w="0" w:type="auto"/>
        <w:tblLayout w:type="fixed"/>
        <w:tblCellMar>
          <w:left w:w="28" w:type="dxa"/>
          <w:right w:w="28" w:type="dxa"/>
        </w:tblCellMar>
        <w:tblLook w:val="0000" w:firstRow="0" w:lastRow="0" w:firstColumn="0" w:lastColumn="0" w:noHBand="0" w:noVBand="0"/>
      </w:tblPr>
      <w:tblGrid>
        <w:gridCol w:w="6549"/>
        <w:gridCol w:w="193"/>
        <w:gridCol w:w="3204"/>
      </w:tblGrid>
      <w:tr w:rsidR="00EA1DE6" w:rsidRPr="0073600A" w:rsidTr="00564184">
        <w:tc>
          <w:tcPr>
            <w:tcW w:w="6549"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19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3204"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занимаемых (принадлежащих)</w:t>
            </w:r>
          </w:p>
        </w:tc>
      </w:tr>
      <w:tr w:rsidR="00EA1DE6" w:rsidRPr="0073600A" w:rsidTr="00564184">
        <w:tc>
          <w:tcPr>
            <w:tcW w:w="6549"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19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3204"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0"/>
                <w:szCs w:val="20"/>
              </w:rPr>
            </w:pPr>
            <w:r w:rsidRPr="0073600A">
              <w:rPr>
                <w:rFonts w:ascii="Arial" w:hAnsi="Arial" w:cs="Arial"/>
                <w:sz w:val="20"/>
                <w:szCs w:val="20"/>
              </w:rPr>
              <w:t>(ненужное зачеркнуть)</w:t>
            </w:r>
          </w:p>
        </w:tc>
      </w:tr>
    </w:tbl>
    <w:p w:rsidR="00EA1DE6" w:rsidRPr="0073600A" w:rsidRDefault="00EA1DE6" w:rsidP="00EA1DE6">
      <w:pPr>
        <w:autoSpaceDE w:val="0"/>
        <w:autoSpaceDN w:val="0"/>
        <w:spacing w:after="0" w:line="240" w:lineRule="auto"/>
        <w:rPr>
          <w:rFonts w:ascii="Arial" w:hAnsi="Arial" w:cs="Arial"/>
          <w:sz w:val="24"/>
          <w:szCs w:val="24"/>
        </w:rPr>
      </w:pPr>
      <w:r w:rsidRPr="0073600A">
        <w:rPr>
          <w:rFonts w:ascii="Arial" w:hAnsi="Arial" w:cs="Arial"/>
          <w:sz w:val="24"/>
          <w:szCs w:val="24"/>
        </w:rPr>
        <w:t xml:space="preserve">на основании:  </w:t>
      </w:r>
    </w:p>
    <w:p w:rsidR="00EA1DE6" w:rsidRPr="0073600A" w:rsidRDefault="00EA1DE6" w:rsidP="00EA1DE6">
      <w:pPr>
        <w:pBdr>
          <w:top w:val="single" w:sz="4" w:space="1" w:color="auto"/>
        </w:pBdr>
        <w:autoSpaceDE w:val="0"/>
        <w:autoSpaceDN w:val="0"/>
        <w:spacing w:after="0" w:line="240" w:lineRule="auto"/>
        <w:ind w:left="1560"/>
        <w:jc w:val="center"/>
        <w:rPr>
          <w:rFonts w:ascii="Arial" w:hAnsi="Arial" w:cs="Arial"/>
          <w:sz w:val="20"/>
          <w:szCs w:val="20"/>
        </w:rPr>
      </w:pPr>
      <w:proofErr w:type="gramStart"/>
      <w:r w:rsidRPr="0073600A">
        <w:rPr>
          <w:rFonts w:ascii="Arial" w:hAnsi="Arial" w:cs="Arial"/>
          <w:sz w:val="20"/>
          <w:szCs w:val="20"/>
        </w:rPr>
        <w:t>(вид и реквизиты правоустанавливающего документа на переустраиваемое и (или)</w:t>
      </w:r>
      <w:proofErr w:type="gramEnd"/>
    </w:p>
    <w:p w:rsidR="00EA1DE6" w:rsidRPr="0073600A" w:rsidRDefault="00EA1DE6" w:rsidP="00EA1DE6">
      <w:pPr>
        <w:tabs>
          <w:tab w:val="left" w:pos="9837"/>
        </w:tabs>
        <w:autoSpaceDE w:val="0"/>
        <w:autoSpaceDN w:val="0"/>
        <w:spacing w:after="0" w:line="240" w:lineRule="auto"/>
        <w:rPr>
          <w:rFonts w:ascii="Arial" w:hAnsi="Arial" w:cs="Arial"/>
          <w:sz w:val="24"/>
          <w:szCs w:val="24"/>
        </w:rPr>
      </w:pPr>
      <w:r w:rsidRPr="0073600A">
        <w:rPr>
          <w:rFonts w:ascii="Arial" w:hAnsi="Arial" w:cs="Arial"/>
          <w:sz w:val="24"/>
          <w:szCs w:val="24"/>
        </w:rPr>
        <w:tab/>
        <w:t>,</w:t>
      </w:r>
    </w:p>
    <w:p w:rsidR="00EA1DE6" w:rsidRPr="0073600A" w:rsidRDefault="00EA1DE6" w:rsidP="00EA1DE6">
      <w:pPr>
        <w:pBdr>
          <w:top w:val="single" w:sz="4" w:space="1" w:color="auto"/>
        </w:pBdr>
        <w:autoSpaceDE w:val="0"/>
        <w:autoSpaceDN w:val="0"/>
        <w:spacing w:after="0" w:line="240" w:lineRule="auto"/>
        <w:ind w:right="113"/>
        <w:jc w:val="center"/>
        <w:rPr>
          <w:rFonts w:ascii="Arial" w:hAnsi="Arial" w:cs="Arial"/>
          <w:sz w:val="20"/>
          <w:szCs w:val="20"/>
        </w:rPr>
      </w:pPr>
      <w:proofErr w:type="spellStart"/>
      <w:proofErr w:type="gramStart"/>
      <w:r w:rsidRPr="0073600A">
        <w:rPr>
          <w:rFonts w:ascii="Arial" w:hAnsi="Arial" w:cs="Arial"/>
          <w:sz w:val="20"/>
          <w:szCs w:val="20"/>
        </w:rPr>
        <w:t>перепланируемое</w:t>
      </w:r>
      <w:proofErr w:type="spellEnd"/>
      <w:r w:rsidRPr="0073600A">
        <w:rPr>
          <w:rFonts w:ascii="Arial" w:hAnsi="Arial" w:cs="Arial"/>
          <w:sz w:val="20"/>
          <w:szCs w:val="20"/>
        </w:rPr>
        <w:t xml:space="preserve"> жилое помещение)</w:t>
      </w:r>
      <w:proofErr w:type="gramEnd"/>
    </w:p>
    <w:p w:rsidR="00EA1DE6" w:rsidRPr="0073600A" w:rsidRDefault="00EA1DE6" w:rsidP="00EA1DE6">
      <w:pPr>
        <w:autoSpaceDE w:val="0"/>
        <w:autoSpaceDN w:val="0"/>
        <w:spacing w:after="0" w:line="240" w:lineRule="auto"/>
        <w:jc w:val="both"/>
        <w:rPr>
          <w:rFonts w:ascii="Arial" w:hAnsi="Arial" w:cs="Arial"/>
          <w:sz w:val="24"/>
          <w:szCs w:val="24"/>
        </w:rPr>
      </w:pPr>
      <w:r w:rsidRPr="0073600A">
        <w:rPr>
          <w:rFonts w:ascii="Arial" w:hAnsi="Arial" w:cs="Arial"/>
          <w:sz w:val="24"/>
          <w:szCs w:val="24"/>
        </w:rPr>
        <w:t>по результатам рассмотрения представленных документов принято решение:</w:t>
      </w:r>
    </w:p>
    <w:p w:rsidR="00EA1DE6" w:rsidRPr="0073600A" w:rsidRDefault="00EA1DE6" w:rsidP="00EA1DE6">
      <w:pPr>
        <w:autoSpaceDE w:val="0"/>
        <w:autoSpaceDN w:val="0"/>
        <w:spacing w:after="0" w:line="240" w:lineRule="auto"/>
        <w:rPr>
          <w:rFonts w:ascii="Arial" w:hAnsi="Arial" w:cs="Arial"/>
          <w:sz w:val="24"/>
          <w:szCs w:val="24"/>
        </w:rPr>
      </w:pPr>
      <w:r w:rsidRPr="0073600A">
        <w:rPr>
          <w:rFonts w:ascii="Arial" w:hAnsi="Arial" w:cs="Arial"/>
          <w:sz w:val="24"/>
          <w:szCs w:val="24"/>
        </w:rPr>
        <w:t xml:space="preserve">1. Дать согласие </w:t>
      </w:r>
      <w:proofErr w:type="gramStart"/>
      <w:r w:rsidRPr="0073600A">
        <w:rPr>
          <w:rFonts w:ascii="Arial" w:hAnsi="Arial" w:cs="Arial"/>
          <w:sz w:val="24"/>
          <w:szCs w:val="24"/>
        </w:rPr>
        <w:t>на</w:t>
      </w:r>
      <w:proofErr w:type="gramEnd"/>
      <w:r w:rsidRPr="0073600A">
        <w:rPr>
          <w:rFonts w:ascii="Arial" w:hAnsi="Arial" w:cs="Arial"/>
          <w:sz w:val="24"/>
          <w:szCs w:val="24"/>
        </w:rPr>
        <w:t xml:space="preserve">  </w:t>
      </w:r>
    </w:p>
    <w:p w:rsidR="00EA1DE6" w:rsidRPr="0073600A" w:rsidRDefault="00EA1DE6" w:rsidP="00EA1DE6">
      <w:pPr>
        <w:pBdr>
          <w:top w:val="single" w:sz="4" w:space="1" w:color="auto"/>
        </w:pBdr>
        <w:autoSpaceDE w:val="0"/>
        <w:autoSpaceDN w:val="0"/>
        <w:spacing w:after="0" w:line="240" w:lineRule="auto"/>
        <w:ind w:left="2098"/>
        <w:jc w:val="center"/>
        <w:rPr>
          <w:rFonts w:ascii="Arial" w:hAnsi="Arial" w:cs="Arial"/>
          <w:sz w:val="20"/>
          <w:szCs w:val="20"/>
        </w:rPr>
      </w:pPr>
      <w:r w:rsidRPr="0073600A">
        <w:rPr>
          <w:rFonts w:ascii="Arial" w:hAnsi="Arial" w:cs="Arial"/>
          <w:sz w:val="20"/>
          <w:szCs w:val="20"/>
        </w:rPr>
        <w:t>(переустройство, перепланировку, переустройство и перепланировку – нужное указать)</w:t>
      </w:r>
    </w:p>
    <w:p w:rsidR="00EA1DE6" w:rsidRPr="0073600A" w:rsidRDefault="00EA1DE6" w:rsidP="00EA1DE6">
      <w:pPr>
        <w:autoSpaceDE w:val="0"/>
        <w:autoSpaceDN w:val="0"/>
        <w:spacing w:after="0" w:line="240" w:lineRule="auto"/>
        <w:jc w:val="both"/>
        <w:rPr>
          <w:rFonts w:ascii="Arial" w:hAnsi="Arial" w:cs="Arial"/>
          <w:sz w:val="24"/>
          <w:szCs w:val="24"/>
        </w:rPr>
      </w:pPr>
      <w:r w:rsidRPr="0073600A">
        <w:rPr>
          <w:rFonts w:ascii="Arial" w:hAnsi="Arial" w:cs="Arial"/>
          <w:sz w:val="24"/>
          <w:szCs w:val="24"/>
        </w:rPr>
        <w:t>жилых помещений в соответствии с представленным проектом (проектной документацией).</w:t>
      </w:r>
    </w:p>
    <w:p w:rsidR="00EA1DE6" w:rsidRPr="0073600A" w:rsidRDefault="00EA1DE6" w:rsidP="00EA1DE6">
      <w:pPr>
        <w:autoSpaceDE w:val="0"/>
        <w:autoSpaceDN w:val="0"/>
        <w:spacing w:after="0" w:line="240" w:lineRule="auto"/>
        <w:jc w:val="both"/>
        <w:rPr>
          <w:rFonts w:ascii="Arial" w:hAnsi="Arial" w:cs="Arial"/>
          <w:sz w:val="24"/>
          <w:szCs w:val="24"/>
        </w:rPr>
      </w:pPr>
      <w:r w:rsidRPr="0073600A">
        <w:rPr>
          <w:rFonts w:ascii="Arial" w:hAnsi="Arial" w:cs="Arial"/>
          <w:sz w:val="24"/>
          <w:szCs w:val="24"/>
        </w:rPr>
        <w:t xml:space="preserve">2. Установить </w:t>
      </w:r>
      <w:r w:rsidRPr="0073600A">
        <w:rPr>
          <w:rFonts w:ascii="Arial" w:hAnsi="Arial" w:cs="Arial"/>
          <w:sz w:val="24"/>
          <w:szCs w:val="24"/>
        </w:rPr>
        <w:footnoteReference w:customMarkFollows="1" w:id="1"/>
        <w:t>*:</w:t>
      </w:r>
    </w:p>
    <w:tbl>
      <w:tblPr>
        <w:tblW w:w="0" w:type="auto"/>
        <w:tblLayout w:type="fixed"/>
        <w:tblCellMar>
          <w:left w:w="28" w:type="dxa"/>
          <w:right w:w="28" w:type="dxa"/>
        </w:tblCellMar>
        <w:tblLook w:val="0000" w:firstRow="0" w:lastRow="0" w:firstColumn="0" w:lastColumn="0" w:noHBand="0" w:noVBand="0"/>
      </w:tblPr>
      <w:tblGrid>
        <w:gridCol w:w="510"/>
        <w:gridCol w:w="567"/>
        <w:gridCol w:w="283"/>
        <w:gridCol w:w="2496"/>
        <w:gridCol w:w="537"/>
        <w:gridCol w:w="283"/>
        <w:gridCol w:w="425"/>
        <w:gridCol w:w="399"/>
        <w:gridCol w:w="57"/>
        <w:gridCol w:w="510"/>
        <w:gridCol w:w="283"/>
        <w:gridCol w:w="1191"/>
        <w:gridCol w:w="480"/>
        <w:gridCol w:w="881"/>
        <w:gridCol w:w="537"/>
        <w:gridCol w:w="283"/>
        <w:gridCol w:w="229"/>
        <w:gridCol w:w="142"/>
      </w:tblGrid>
      <w:tr w:rsidR="00EA1DE6" w:rsidRPr="0073600A" w:rsidTr="00564184">
        <w:tc>
          <w:tcPr>
            <w:tcW w:w="5500" w:type="dxa"/>
            <w:gridSpan w:val="8"/>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 xml:space="preserve">срок производства ремонтно-строительных работ </w:t>
            </w:r>
            <w:proofErr w:type="gramStart"/>
            <w:r w:rsidRPr="0073600A">
              <w:rPr>
                <w:rFonts w:ascii="Arial" w:hAnsi="Arial" w:cs="Arial"/>
                <w:sz w:val="24"/>
                <w:szCs w:val="24"/>
              </w:rPr>
              <w:t>с</w:t>
            </w:r>
            <w:proofErr w:type="gramEnd"/>
            <w:r w:rsidRPr="0073600A">
              <w:rPr>
                <w:rFonts w:ascii="Arial" w:hAnsi="Arial" w:cs="Arial"/>
                <w:sz w:val="24"/>
                <w:szCs w:val="24"/>
              </w:rPr>
              <w:t xml:space="preserve"> “</w:t>
            </w:r>
          </w:p>
        </w:tc>
        <w:tc>
          <w:tcPr>
            <w:tcW w:w="567" w:type="dxa"/>
            <w:gridSpan w:val="2"/>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8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2552" w:type="dxa"/>
            <w:gridSpan w:val="3"/>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537" w:type="dxa"/>
            <w:tcBorders>
              <w:top w:val="nil"/>
              <w:left w:val="nil"/>
              <w:bottom w:val="nil"/>
              <w:right w:val="nil"/>
            </w:tcBorders>
            <w:vAlign w:val="bottom"/>
          </w:tcPr>
          <w:p w:rsidR="00EA1DE6" w:rsidRPr="0073600A" w:rsidRDefault="00EA1DE6" w:rsidP="00564184">
            <w:pPr>
              <w:autoSpaceDE w:val="0"/>
              <w:autoSpaceDN w:val="0"/>
              <w:spacing w:after="0" w:line="240" w:lineRule="auto"/>
              <w:jc w:val="right"/>
              <w:rPr>
                <w:rFonts w:ascii="Arial" w:hAnsi="Arial" w:cs="Arial"/>
                <w:sz w:val="24"/>
                <w:szCs w:val="24"/>
              </w:rPr>
            </w:pPr>
            <w:r w:rsidRPr="0073600A">
              <w:rPr>
                <w:rFonts w:ascii="Arial" w:hAnsi="Arial" w:cs="Arial"/>
                <w:sz w:val="24"/>
                <w:szCs w:val="24"/>
              </w:rPr>
              <w:t>200</w:t>
            </w:r>
          </w:p>
        </w:tc>
        <w:tc>
          <w:tcPr>
            <w:tcW w:w="283"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371" w:type="dxa"/>
            <w:gridSpan w:val="2"/>
            <w:tcBorders>
              <w:top w:val="nil"/>
              <w:left w:val="nil"/>
              <w:bottom w:val="nil"/>
              <w:right w:val="nil"/>
            </w:tcBorders>
            <w:vAlign w:val="bottom"/>
          </w:tcPr>
          <w:p w:rsidR="00EA1DE6" w:rsidRPr="0073600A" w:rsidRDefault="00EA1DE6" w:rsidP="00564184">
            <w:pPr>
              <w:autoSpaceDE w:val="0"/>
              <w:autoSpaceDN w:val="0"/>
              <w:spacing w:after="0" w:line="240" w:lineRule="auto"/>
              <w:ind w:left="57"/>
              <w:rPr>
                <w:rFonts w:ascii="Arial" w:hAnsi="Arial" w:cs="Arial"/>
                <w:sz w:val="24"/>
                <w:szCs w:val="24"/>
              </w:rPr>
            </w:pPr>
            <w:proofErr w:type="gramStart"/>
            <w:r w:rsidRPr="0073600A">
              <w:rPr>
                <w:rFonts w:ascii="Arial" w:hAnsi="Arial" w:cs="Arial"/>
                <w:sz w:val="24"/>
                <w:szCs w:val="24"/>
              </w:rPr>
              <w:t>г</w:t>
            </w:r>
            <w:proofErr w:type="gramEnd"/>
            <w:r w:rsidRPr="0073600A">
              <w:rPr>
                <w:rFonts w:ascii="Arial" w:hAnsi="Arial" w:cs="Arial"/>
                <w:sz w:val="24"/>
                <w:szCs w:val="24"/>
              </w:rPr>
              <w:t>.</w:t>
            </w:r>
          </w:p>
        </w:tc>
      </w:tr>
      <w:tr w:rsidR="00EA1DE6" w:rsidRPr="0073600A" w:rsidTr="00564184">
        <w:trPr>
          <w:gridAfter w:val="11"/>
          <w:wAfter w:w="4992" w:type="dxa"/>
        </w:trPr>
        <w:tc>
          <w:tcPr>
            <w:tcW w:w="510"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lastRenderedPageBreak/>
              <w:t>по “</w:t>
            </w:r>
          </w:p>
        </w:tc>
        <w:tc>
          <w:tcPr>
            <w:tcW w:w="567"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8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2496"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537" w:type="dxa"/>
            <w:tcBorders>
              <w:top w:val="nil"/>
              <w:left w:val="nil"/>
              <w:bottom w:val="nil"/>
              <w:right w:val="nil"/>
            </w:tcBorders>
            <w:vAlign w:val="bottom"/>
          </w:tcPr>
          <w:p w:rsidR="00EA1DE6" w:rsidRPr="0073600A" w:rsidRDefault="00EA1DE6" w:rsidP="00564184">
            <w:pPr>
              <w:autoSpaceDE w:val="0"/>
              <w:autoSpaceDN w:val="0"/>
              <w:spacing w:after="0" w:line="240" w:lineRule="auto"/>
              <w:jc w:val="right"/>
              <w:rPr>
                <w:rFonts w:ascii="Arial" w:hAnsi="Arial" w:cs="Arial"/>
                <w:sz w:val="24"/>
                <w:szCs w:val="24"/>
              </w:rPr>
            </w:pPr>
            <w:r w:rsidRPr="0073600A">
              <w:rPr>
                <w:rFonts w:ascii="Arial" w:hAnsi="Arial" w:cs="Arial"/>
                <w:sz w:val="24"/>
                <w:szCs w:val="24"/>
              </w:rPr>
              <w:t>200</w:t>
            </w:r>
          </w:p>
        </w:tc>
        <w:tc>
          <w:tcPr>
            <w:tcW w:w="283"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425" w:type="dxa"/>
            <w:tcBorders>
              <w:top w:val="nil"/>
              <w:left w:val="nil"/>
              <w:bottom w:val="nil"/>
              <w:right w:val="nil"/>
            </w:tcBorders>
            <w:vAlign w:val="bottom"/>
          </w:tcPr>
          <w:p w:rsidR="00EA1DE6" w:rsidRPr="0073600A" w:rsidRDefault="00EA1DE6" w:rsidP="00564184">
            <w:pPr>
              <w:autoSpaceDE w:val="0"/>
              <w:autoSpaceDN w:val="0"/>
              <w:spacing w:after="0" w:line="240" w:lineRule="auto"/>
              <w:ind w:left="57"/>
              <w:rPr>
                <w:rFonts w:ascii="Arial" w:hAnsi="Arial" w:cs="Arial"/>
                <w:sz w:val="24"/>
                <w:szCs w:val="24"/>
              </w:rPr>
            </w:pPr>
            <w:proofErr w:type="gramStart"/>
            <w:r w:rsidRPr="0073600A">
              <w:rPr>
                <w:rFonts w:ascii="Arial" w:hAnsi="Arial" w:cs="Arial"/>
                <w:sz w:val="24"/>
                <w:szCs w:val="24"/>
              </w:rPr>
              <w:t>г</w:t>
            </w:r>
            <w:proofErr w:type="gramEnd"/>
            <w:r w:rsidRPr="0073600A">
              <w:rPr>
                <w:rFonts w:ascii="Arial" w:hAnsi="Arial" w:cs="Arial"/>
                <w:sz w:val="24"/>
                <w:szCs w:val="24"/>
              </w:rPr>
              <w:t>.;</w:t>
            </w:r>
          </w:p>
        </w:tc>
      </w:tr>
      <w:tr w:rsidR="00EA1DE6" w:rsidRPr="0073600A" w:rsidTr="00564184">
        <w:trPr>
          <w:gridAfter w:val="1"/>
          <w:wAfter w:w="142" w:type="dxa"/>
        </w:trPr>
        <w:tc>
          <w:tcPr>
            <w:tcW w:w="5557" w:type="dxa"/>
            <w:gridSpan w:val="9"/>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 xml:space="preserve">режим производства ремонтно-строительных работ </w:t>
            </w:r>
            <w:proofErr w:type="gramStart"/>
            <w:r w:rsidRPr="0073600A">
              <w:rPr>
                <w:rFonts w:ascii="Arial" w:hAnsi="Arial" w:cs="Arial"/>
                <w:sz w:val="24"/>
                <w:szCs w:val="24"/>
              </w:rPr>
              <w:t>с</w:t>
            </w:r>
            <w:proofErr w:type="gramEnd"/>
          </w:p>
        </w:tc>
        <w:tc>
          <w:tcPr>
            <w:tcW w:w="1984" w:type="dxa"/>
            <w:gridSpan w:val="3"/>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480"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r w:rsidRPr="0073600A">
              <w:rPr>
                <w:rFonts w:ascii="Arial" w:hAnsi="Arial" w:cs="Arial"/>
                <w:sz w:val="24"/>
                <w:szCs w:val="24"/>
              </w:rPr>
              <w:t>по</w:t>
            </w:r>
          </w:p>
        </w:tc>
        <w:tc>
          <w:tcPr>
            <w:tcW w:w="1930" w:type="dxa"/>
            <w:gridSpan w:val="4"/>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r>
    </w:tbl>
    <w:p w:rsidR="00EA1DE6" w:rsidRPr="0073600A" w:rsidRDefault="00EA1DE6" w:rsidP="00EA1DE6">
      <w:pPr>
        <w:tabs>
          <w:tab w:val="center" w:pos="2127"/>
          <w:tab w:val="left" w:pos="3544"/>
        </w:tabs>
        <w:autoSpaceDE w:val="0"/>
        <w:autoSpaceDN w:val="0"/>
        <w:spacing w:after="0" w:line="240" w:lineRule="auto"/>
        <w:rPr>
          <w:rFonts w:ascii="Arial" w:hAnsi="Arial" w:cs="Arial"/>
          <w:sz w:val="24"/>
          <w:szCs w:val="24"/>
        </w:rPr>
      </w:pPr>
      <w:r w:rsidRPr="0073600A">
        <w:rPr>
          <w:rFonts w:ascii="Arial" w:hAnsi="Arial" w:cs="Arial"/>
          <w:sz w:val="24"/>
          <w:szCs w:val="24"/>
        </w:rPr>
        <w:t xml:space="preserve">часов в  </w:t>
      </w:r>
      <w:r w:rsidRPr="0073600A">
        <w:rPr>
          <w:rFonts w:ascii="Arial" w:hAnsi="Arial" w:cs="Arial"/>
          <w:sz w:val="24"/>
          <w:szCs w:val="24"/>
        </w:rPr>
        <w:tab/>
      </w:r>
      <w:r w:rsidRPr="0073600A">
        <w:rPr>
          <w:rFonts w:ascii="Arial" w:hAnsi="Arial" w:cs="Arial"/>
          <w:sz w:val="24"/>
          <w:szCs w:val="24"/>
        </w:rPr>
        <w:tab/>
        <w:t>дни.</w:t>
      </w:r>
    </w:p>
    <w:p w:rsidR="00EA1DE6" w:rsidRPr="0073600A" w:rsidRDefault="00EA1DE6" w:rsidP="00EA1DE6">
      <w:pPr>
        <w:pBdr>
          <w:top w:val="single" w:sz="4" w:space="1" w:color="auto"/>
        </w:pBdr>
        <w:autoSpaceDE w:val="0"/>
        <w:autoSpaceDN w:val="0"/>
        <w:spacing w:after="0" w:line="240" w:lineRule="auto"/>
        <w:ind w:left="851" w:right="6519"/>
        <w:rPr>
          <w:rFonts w:ascii="Arial" w:hAnsi="Arial" w:cs="Arial"/>
          <w:sz w:val="2"/>
          <w:szCs w:val="2"/>
        </w:rPr>
      </w:pPr>
    </w:p>
    <w:p w:rsidR="00EA1DE6" w:rsidRPr="0073600A" w:rsidRDefault="00EA1DE6" w:rsidP="00EA1DE6">
      <w:pPr>
        <w:autoSpaceDE w:val="0"/>
        <w:autoSpaceDN w:val="0"/>
        <w:spacing w:after="0" w:line="240" w:lineRule="auto"/>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rPr>
          <w:rFonts w:ascii="Arial" w:hAnsi="Arial" w:cs="Arial"/>
          <w:sz w:val="2"/>
          <w:szCs w:val="2"/>
        </w:rPr>
      </w:pPr>
    </w:p>
    <w:p w:rsidR="00EA1DE6" w:rsidRPr="0073600A" w:rsidRDefault="00EA1DE6" w:rsidP="00EA1DE6">
      <w:pPr>
        <w:autoSpaceDE w:val="0"/>
        <w:autoSpaceDN w:val="0"/>
        <w:spacing w:after="0" w:line="240" w:lineRule="auto"/>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rPr>
          <w:rFonts w:ascii="Arial" w:hAnsi="Arial" w:cs="Arial"/>
          <w:sz w:val="2"/>
          <w:szCs w:val="2"/>
        </w:rPr>
      </w:pPr>
    </w:p>
    <w:p w:rsidR="00EA1DE6" w:rsidRPr="0073600A" w:rsidRDefault="00EA1DE6" w:rsidP="00EA1DE6">
      <w:pPr>
        <w:autoSpaceDE w:val="0"/>
        <w:autoSpaceDN w:val="0"/>
        <w:spacing w:after="0" w:line="240" w:lineRule="auto"/>
        <w:jc w:val="both"/>
        <w:rPr>
          <w:rFonts w:ascii="Arial" w:hAnsi="Arial" w:cs="Arial"/>
          <w:sz w:val="24"/>
          <w:szCs w:val="24"/>
        </w:rPr>
      </w:pPr>
      <w:r w:rsidRPr="0073600A">
        <w:rPr>
          <w:rFonts w:ascii="Arial" w:hAnsi="Arial" w:cs="Arial"/>
          <w:sz w:val="24"/>
          <w:szCs w:val="24"/>
        </w:rPr>
        <w:t>3. Обязать заявителя осуществить переустройство и (или) перепланировку жилого помещения в соответствии с проектом (проектной документацией) и с соблюдением требований</w:t>
      </w:r>
      <w:r w:rsidRPr="0073600A">
        <w:rPr>
          <w:rFonts w:ascii="Arial" w:hAnsi="Arial" w:cs="Arial"/>
          <w:sz w:val="24"/>
          <w:szCs w:val="24"/>
        </w:rPr>
        <w:br/>
      </w:r>
    </w:p>
    <w:p w:rsidR="00EA1DE6" w:rsidRPr="0073600A" w:rsidRDefault="00EA1DE6" w:rsidP="00EA1DE6">
      <w:pPr>
        <w:pBdr>
          <w:top w:val="single" w:sz="4" w:space="1" w:color="auto"/>
        </w:pBdr>
        <w:autoSpaceDE w:val="0"/>
        <w:autoSpaceDN w:val="0"/>
        <w:spacing w:after="0" w:line="240" w:lineRule="auto"/>
        <w:jc w:val="center"/>
        <w:rPr>
          <w:rFonts w:ascii="Arial" w:hAnsi="Arial" w:cs="Arial"/>
          <w:sz w:val="20"/>
          <w:szCs w:val="20"/>
        </w:rPr>
      </w:pPr>
      <w:proofErr w:type="gramStart"/>
      <w:r w:rsidRPr="0073600A">
        <w:rPr>
          <w:rFonts w:ascii="Arial" w:hAnsi="Arial" w:cs="Arial"/>
          <w:sz w:val="20"/>
          <w:szCs w:val="20"/>
        </w:rPr>
        <w:t>(указываются реквизиты нормативного правового акта субъекта</w:t>
      </w:r>
      <w:proofErr w:type="gramEnd"/>
    </w:p>
    <w:p w:rsidR="00EA1DE6" w:rsidRPr="0073600A" w:rsidRDefault="00EA1DE6" w:rsidP="00EA1DE6">
      <w:pPr>
        <w:autoSpaceDE w:val="0"/>
        <w:autoSpaceDN w:val="0"/>
        <w:spacing w:after="0" w:line="240" w:lineRule="auto"/>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jc w:val="center"/>
        <w:rPr>
          <w:rFonts w:ascii="Arial" w:hAnsi="Arial" w:cs="Arial"/>
          <w:sz w:val="20"/>
          <w:szCs w:val="20"/>
        </w:rPr>
      </w:pPr>
      <w:r w:rsidRPr="0073600A">
        <w:rPr>
          <w:rFonts w:ascii="Arial" w:hAnsi="Arial" w:cs="Arial"/>
          <w:sz w:val="20"/>
          <w:szCs w:val="20"/>
        </w:rPr>
        <w:t>Российской Федерации или акта органа местного самоуправления, регламентирующего порядок</w:t>
      </w:r>
    </w:p>
    <w:p w:rsidR="00EA1DE6" w:rsidRPr="0073600A" w:rsidRDefault="00EA1DE6" w:rsidP="00EA1DE6">
      <w:pPr>
        <w:tabs>
          <w:tab w:val="left" w:pos="9837"/>
        </w:tabs>
        <w:autoSpaceDE w:val="0"/>
        <w:autoSpaceDN w:val="0"/>
        <w:spacing w:after="0" w:line="240" w:lineRule="auto"/>
        <w:rPr>
          <w:rFonts w:ascii="Arial" w:hAnsi="Arial" w:cs="Arial"/>
          <w:sz w:val="24"/>
          <w:szCs w:val="24"/>
        </w:rPr>
      </w:pPr>
      <w:r w:rsidRPr="0073600A">
        <w:rPr>
          <w:rFonts w:ascii="Arial" w:hAnsi="Arial" w:cs="Arial"/>
          <w:sz w:val="24"/>
          <w:szCs w:val="24"/>
        </w:rPr>
        <w:tab/>
        <w:t>.</w:t>
      </w:r>
    </w:p>
    <w:p w:rsidR="00EA1DE6" w:rsidRPr="0073600A" w:rsidRDefault="00EA1DE6" w:rsidP="00EA1DE6">
      <w:pPr>
        <w:pBdr>
          <w:top w:val="single" w:sz="4" w:space="1" w:color="auto"/>
        </w:pBdr>
        <w:autoSpaceDE w:val="0"/>
        <w:autoSpaceDN w:val="0"/>
        <w:spacing w:after="0" w:line="240" w:lineRule="auto"/>
        <w:ind w:right="113"/>
        <w:jc w:val="center"/>
        <w:rPr>
          <w:rFonts w:ascii="Arial" w:hAnsi="Arial" w:cs="Arial"/>
          <w:sz w:val="20"/>
          <w:szCs w:val="20"/>
        </w:rPr>
      </w:pPr>
      <w:r w:rsidRPr="0073600A">
        <w:rPr>
          <w:rFonts w:ascii="Arial" w:hAnsi="Arial" w:cs="Arial"/>
          <w:sz w:val="20"/>
          <w:szCs w:val="20"/>
        </w:rPr>
        <w:t>проведения ремонтно-строительных работ по переустройству и (или) перепланировке жилых помещений)</w:t>
      </w:r>
    </w:p>
    <w:p w:rsidR="00EA1DE6" w:rsidRPr="0073600A" w:rsidRDefault="00EA1DE6" w:rsidP="00EA1DE6">
      <w:pPr>
        <w:autoSpaceDE w:val="0"/>
        <w:autoSpaceDN w:val="0"/>
        <w:spacing w:after="0" w:line="240" w:lineRule="auto"/>
        <w:rPr>
          <w:rFonts w:ascii="Arial" w:hAnsi="Arial" w:cs="Arial"/>
          <w:sz w:val="24"/>
          <w:szCs w:val="24"/>
        </w:rPr>
      </w:pPr>
    </w:p>
    <w:p w:rsidR="00EA1DE6" w:rsidRPr="0073600A" w:rsidRDefault="00EA1DE6" w:rsidP="00EA1DE6">
      <w:pPr>
        <w:widowControl w:val="0"/>
        <w:autoSpaceDE w:val="0"/>
        <w:autoSpaceDN w:val="0"/>
        <w:spacing w:after="0" w:line="240" w:lineRule="auto"/>
        <w:jc w:val="both"/>
        <w:rPr>
          <w:rFonts w:ascii="Arial" w:hAnsi="Arial" w:cs="Arial"/>
          <w:sz w:val="24"/>
          <w:szCs w:val="24"/>
        </w:rPr>
      </w:pPr>
      <w:r w:rsidRPr="0073600A">
        <w:rPr>
          <w:rFonts w:ascii="Arial" w:hAnsi="Arial" w:cs="Arial"/>
          <w:sz w:val="24"/>
          <w:szCs w:val="24"/>
        </w:rPr>
        <w:t>4. Установить, что приемочная комиссия осуществляет приемку выполненных ремонтно-строительных работ и подписание акта о завершении переустройства и (или) перепланировки жилого помещения в установленном порядке.</w:t>
      </w:r>
    </w:p>
    <w:p w:rsidR="00EA1DE6" w:rsidRPr="0073600A" w:rsidRDefault="00EA1DE6" w:rsidP="00EA1DE6">
      <w:pPr>
        <w:autoSpaceDE w:val="0"/>
        <w:autoSpaceDN w:val="0"/>
        <w:spacing w:after="0" w:line="240" w:lineRule="auto"/>
        <w:jc w:val="both"/>
        <w:rPr>
          <w:rFonts w:ascii="Arial" w:hAnsi="Arial" w:cs="Arial"/>
          <w:sz w:val="24"/>
          <w:szCs w:val="24"/>
        </w:rPr>
      </w:pPr>
      <w:r w:rsidRPr="0073600A">
        <w:rPr>
          <w:rFonts w:ascii="Arial" w:hAnsi="Arial" w:cs="Arial"/>
          <w:sz w:val="24"/>
          <w:szCs w:val="24"/>
        </w:rPr>
        <w:t>5. Приемочной комиссии после подписания акта о завершении переустройства и (или) перепланировки жилого помещения направить подписанный акт в орган местного самоуправления.</w:t>
      </w:r>
    </w:p>
    <w:p w:rsidR="00EA1DE6" w:rsidRPr="0073600A" w:rsidRDefault="00EA1DE6" w:rsidP="00EA1DE6">
      <w:pPr>
        <w:autoSpaceDE w:val="0"/>
        <w:autoSpaceDN w:val="0"/>
        <w:spacing w:after="0" w:line="240" w:lineRule="auto"/>
        <w:jc w:val="both"/>
        <w:rPr>
          <w:rFonts w:ascii="Arial" w:hAnsi="Arial" w:cs="Arial"/>
          <w:sz w:val="24"/>
          <w:szCs w:val="24"/>
        </w:rPr>
      </w:pPr>
      <w:r w:rsidRPr="0073600A">
        <w:rPr>
          <w:rFonts w:ascii="Arial" w:hAnsi="Arial" w:cs="Arial"/>
          <w:sz w:val="24"/>
          <w:szCs w:val="24"/>
        </w:rPr>
        <w:t xml:space="preserve">6. Контроль за исполнением настоящего решения возложить </w:t>
      </w:r>
      <w:proofErr w:type="gramStart"/>
      <w:r w:rsidRPr="0073600A">
        <w:rPr>
          <w:rFonts w:ascii="Arial" w:hAnsi="Arial" w:cs="Arial"/>
          <w:sz w:val="24"/>
          <w:szCs w:val="24"/>
        </w:rPr>
        <w:t>на</w:t>
      </w:r>
      <w:proofErr w:type="gramEnd"/>
      <w:r w:rsidRPr="0073600A">
        <w:rPr>
          <w:rFonts w:ascii="Arial" w:hAnsi="Arial" w:cs="Arial"/>
          <w:sz w:val="24"/>
          <w:szCs w:val="24"/>
        </w:rPr>
        <w:t xml:space="preserve">  </w:t>
      </w:r>
    </w:p>
    <w:p w:rsidR="00EA1DE6" w:rsidRPr="0073600A" w:rsidRDefault="00EA1DE6" w:rsidP="00EA1DE6">
      <w:pPr>
        <w:pBdr>
          <w:top w:val="single" w:sz="4" w:space="1" w:color="auto"/>
        </w:pBdr>
        <w:autoSpaceDE w:val="0"/>
        <w:autoSpaceDN w:val="0"/>
        <w:spacing w:after="0" w:line="240" w:lineRule="auto"/>
        <w:ind w:left="6663"/>
        <w:jc w:val="center"/>
        <w:rPr>
          <w:rFonts w:ascii="Arial" w:hAnsi="Arial" w:cs="Arial"/>
          <w:sz w:val="20"/>
          <w:szCs w:val="20"/>
        </w:rPr>
      </w:pPr>
      <w:proofErr w:type="gramStart"/>
      <w:r w:rsidRPr="0073600A">
        <w:rPr>
          <w:rFonts w:ascii="Arial" w:hAnsi="Arial" w:cs="Arial"/>
          <w:sz w:val="20"/>
          <w:szCs w:val="20"/>
        </w:rPr>
        <w:t>(наименование структурного</w:t>
      </w:r>
      <w:proofErr w:type="gramEnd"/>
    </w:p>
    <w:p w:rsidR="00EA1DE6" w:rsidRPr="0073600A" w:rsidRDefault="00EA1DE6" w:rsidP="00EA1DE6">
      <w:pPr>
        <w:autoSpaceDE w:val="0"/>
        <w:autoSpaceDN w:val="0"/>
        <w:spacing w:after="0" w:line="240" w:lineRule="auto"/>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jc w:val="center"/>
        <w:rPr>
          <w:rFonts w:ascii="Arial" w:hAnsi="Arial" w:cs="Arial"/>
          <w:sz w:val="20"/>
          <w:szCs w:val="20"/>
        </w:rPr>
      </w:pPr>
      <w:r w:rsidRPr="0073600A">
        <w:rPr>
          <w:rFonts w:ascii="Arial" w:hAnsi="Arial" w:cs="Arial"/>
          <w:sz w:val="20"/>
          <w:szCs w:val="20"/>
        </w:rPr>
        <w:t>подразделения и (или) Ф.И.О. должностного лица органа,</w:t>
      </w:r>
    </w:p>
    <w:p w:rsidR="00EA1DE6" w:rsidRPr="0073600A" w:rsidRDefault="00EA1DE6" w:rsidP="00EA1DE6">
      <w:pPr>
        <w:tabs>
          <w:tab w:val="left" w:pos="9837"/>
        </w:tabs>
        <w:autoSpaceDE w:val="0"/>
        <w:autoSpaceDN w:val="0"/>
        <w:spacing w:after="0" w:line="240" w:lineRule="auto"/>
        <w:rPr>
          <w:rFonts w:ascii="Arial" w:hAnsi="Arial" w:cs="Arial"/>
          <w:sz w:val="24"/>
          <w:szCs w:val="24"/>
        </w:rPr>
      </w:pPr>
      <w:r w:rsidRPr="0073600A">
        <w:rPr>
          <w:rFonts w:ascii="Arial" w:hAnsi="Arial" w:cs="Arial"/>
          <w:sz w:val="24"/>
          <w:szCs w:val="24"/>
        </w:rPr>
        <w:tab/>
        <w:t>.</w:t>
      </w:r>
    </w:p>
    <w:p w:rsidR="00EA1DE6" w:rsidRPr="0073600A" w:rsidRDefault="00EA1DE6" w:rsidP="00EA1DE6">
      <w:pPr>
        <w:pBdr>
          <w:top w:val="single" w:sz="4" w:space="1" w:color="auto"/>
        </w:pBdr>
        <w:autoSpaceDE w:val="0"/>
        <w:autoSpaceDN w:val="0"/>
        <w:spacing w:after="0" w:line="240" w:lineRule="auto"/>
        <w:ind w:right="113"/>
        <w:jc w:val="center"/>
        <w:rPr>
          <w:rFonts w:ascii="Arial" w:hAnsi="Arial" w:cs="Arial"/>
          <w:sz w:val="20"/>
          <w:szCs w:val="20"/>
        </w:rPr>
      </w:pPr>
      <w:proofErr w:type="gramStart"/>
      <w:r w:rsidRPr="0073600A">
        <w:rPr>
          <w:rFonts w:ascii="Arial" w:hAnsi="Arial" w:cs="Arial"/>
          <w:sz w:val="20"/>
          <w:szCs w:val="20"/>
        </w:rPr>
        <w:t>осуществляющего</w:t>
      </w:r>
      <w:proofErr w:type="gramEnd"/>
      <w:r w:rsidRPr="0073600A">
        <w:rPr>
          <w:rFonts w:ascii="Arial" w:hAnsi="Arial" w:cs="Arial"/>
          <w:sz w:val="20"/>
          <w:szCs w:val="20"/>
        </w:rPr>
        <w:t xml:space="preserve"> согласование)</w:t>
      </w:r>
    </w:p>
    <w:p w:rsidR="00EA1DE6" w:rsidRPr="0073600A" w:rsidRDefault="00EA1DE6" w:rsidP="00EA1DE6">
      <w:pPr>
        <w:autoSpaceDE w:val="0"/>
        <w:autoSpaceDN w:val="0"/>
        <w:spacing w:before="120" w:after="0" w:line="240" w:lineRule="auto"/>
        <w:ind w:left="5670"/>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ind w:left="5670"/>
        <w:jc w:val="center"/>
        <w:rPr>
          <w:rFonts w:ascii="Arial" w:hAnsi="Arial" w:cs="Arial"/>
          <w:sz w:val="20"/>
          <w:szCs w:val="20"/>
        </w:rPr>
      </w:pPr>
      <w:r w:rsidRPr="0073600A">
        <w:rPr>
          <w:rFonts w:ascii="Arial" w:hAnsi="Arial" w:cs="Arial"/>
          <w:sz w:val="20"/>
          <w:szCs w:val="20"/>
        </w:rPr>
        <w:t>(подпись должностного лица органа, осуществляющего согласование)</w:t>
      </w:r>
    </w:p>
    <w:p w:rsidR="00EA1DE6" w:rsidRPr="0073600A" w:rsidRDefault="00EA1DE6" w:rsidP="00EA1DE6">
      <w:pPr>
        <w:autoSpaceDE w:val="0"/>
        <w:autoSpaceDN w:val="0"/>
        <w:spacing w:before="480" w:after="480" w:line="240" w:lineRule="auto"/>
        <w:jc w:val="right"/>
        <w:rPr>
          <w:rFonts w:ascii="Arial" w:hAnsi="Arial" w:cs="Arial"/>
          <w:sz w:val="24"/>
          <w:szCs w:val="24"/>
        </w:rPr>
      </w:pPr>
      <w:r w:rsidRPr="0073600A">
        <w:rPr>
          <w:rFonts w:ascii="Arial" w:hAnsi="Arial" w:cs="Arial"/>
          <w:sz w:val="24"/>
          <w:szCs w:val="24"/>
        </w:rPr>
        <w:t>М.П.</w:t>
      </w:r>
    </w:p>
    <w:tbl>
      <w:tblPr>
        <w:tblW w:w="0" w:type="auto"/>
        <w:tblLayout w:type="fixed"/>
        <w:tblCellMar>
          <w:left w:w="28" w:type="dxa"/>
          <w:right w:w="28" w:type="dxa"/>
        </w:tblCellMar>
        <w:tblLook w:val="0000" w:firstRow="0" w:lastRow="0" w:firstColumn="0" w:lastColumn="0" w:noHBand="0" w:noVBand="0"/>
      </w:tblPr>
      <w:tblGrid>
        <w:gridCol w:w="1219"/>
        <w:gridCol w:w="510"/>
        <w:gridCol w:w="284"/>
        <w:gridCol w:w="1843"/>
        <w:gridCol w:w="567"/>
        <w:gridCol w:w="283"/>
        <w:gridCol w:w="425"/>
        <w:gridCol w:w="3119"/>
        <w:gridCol w:w="1701"/>
      </w:tblGrid>
      <w:tr w:rsidR="00EA1DE6" w:rsidRPr="0073600A" w:rsidTr="00564184">
        <w:trPr>
          <w:cantSplit/>
        </w:trPr>
        <w:tc>
          <w:tcPr>
            <w:tcW w:w="1219"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Получил</w:t>
            </w:r>
            <w:proofErr w:type="gramStart"/>
            <w:r w:rsidRPr="0073600A">
              <w:rPr>
                <w:rFonts w:ascii="Arial" w:hAnsi="Arial" w:cs="Arial"/>
                <w:sz w:val="24"/>
                <w:szCs w:val="24"/>
              </w:rPr>
              <w:t>: “</w:t>
            </w:r>
            <w:proofErr w:type="gramEnd"/>
          </w:p>
        </w:tc>
        <w:tc>
          <w:tcPr>
            <w:tcW w:w="510"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1843"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567" w:type="dxa"/>
            <w:tcBorders>
              <w:top w:val="nil"/>
              <w:left w:val="nil"/>
              <w:bottom w:val="nil"/>
              <w:right w:val="nil"/>
            </w:tcBorders>
            <w:vAlign w:val="bottom"/>
          </w:tcPr>
          <w:p w:rsidR="00EA1DE6" w:rsidRPr="0073600A" w:rsidRDefault="00EA1DE6" w:rsidP="00564184">
            <w:pPr>
              <w:autoSpaceDE w:val="0"/>
              <w:autoSpaceDN w:val="0"/>
              <w:spacing w:after="0" w:line="240" w:lineRule="auto"/>
              <w:jc w:val="right"/>
              <w:rPr>
                <w:rFonts w:ascii="Arial" w:hAnsi="Arial" w:cs="Arial"/>
                <w:sz w:val="24"/>
                <w:szCs w:val="24"/>
              </w:rPr>
            </w:pPr>
            <w:r w:rsidRPr="0073600A">
              <w:rPr>
                <w:rFonts w:ascii="Arial" w:hAnsi="Arial" w:cs="Arial"/>
                <w:sz w:val="24"/>
                <w:szCs w:val="24"/>
              </w:rPr>
              <w:t>202</w:t>
            </w:r>
          </w:p>
        </w:tc>
        <w:tc>
          <w:tcPr>
            <w:tcW w:w="283"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425"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roofErr w:type="gramStart"/>
            <w:r w:rsidRPr="0073600A">
              <w:rPr>
                <w:rFonts w:ascii="Arial" w:hAnsi="Arial" w:cs="Arial"/>
                <w:sz w:val="24"/>
                <w:szCs w:val="24"/>
              </w:rPr>
              <w:t>г</w:t>
            </w:r>
            <w:proofErr w:type="gramEnd"/>
            <w:r w:rsidRPr="0073600A">
              <w:rPr>
                <w:rFonts w:ascii="Arial" w:hAnsi="Arial" w:cs="Arial"/>
                <w:sz w:val="24"/>
                <w:szCs w:val="24"/>
              </w:rPr>
              <w:t>.</w:t>
            </w:r>
          </w:p>
        </w:tc>
        <w:tc>
          <w:tcPr>
            <w:tcW w:w="3119"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1701" w:type="dxa"/>
            <w:vMerge w:val="restart"/>
            <w:tcBorders>
              <w:top w:val="nil"/>
              <w:left w:val="nil"/>
              <w:bottom w:val="nil"/>
              <w:right w:val="nil"/>
            </w:tcBorders>
          </w:tcPr>
          <w:p w:rsidR="00EA1DE6" w:rsidRPr="0073600A" w:rsidRDefault="00EA1DE6" w:rsidP="00564184">
            <w:pPr>
              <w:autoSpaceDE w:val="0"/>
              <w:autoSpaceDN w:val="0"/>
              <w:spacing w:after="0" w:line="240" w:lineRule="auto"/>
              <w:ind w:left="57"/>
              <w:rPr>
                <w:rFonts w:ascii="Arial" w:hAnsi="Arial" w:cs="Arial"/>
              </w:rPr>
            </w:pPr>
            <w:r w:rsidRPr="0073600A">
              <w:rPr>
                <w:rFonts w:ascii="Arial" w:hAnsi="Arial" w:cs="Arial"/>
              </w:rPr>
              <w:t>(заполняется</w:t>
            </w:r>
            <w:r w:rsidRPr="0073600A">
              <w:rPr>
                <w:rFonts w:ascii="Arial" w:hAnsi="Arial" w:cs="Arial"/>
              </w:rPr>
              <w:br/>
              <w:t>в случае получения решения лично)</w:t>
            </w:r>
          </w:p>
        </w:tc>
      </w:tr>
      <w:tr w:rsidR="00EA1DE6" w:rsidRPr="0073600A" w:rsidTr="00564184">
        <w:trPr>
          <w:cantSplit/>
        </w:trPr>
        <w:tc>
          <w:tcPr>
            <w:tcW w:w="1219"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510"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2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184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567"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28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425"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3119" w:type="dxa"/>
            <w:tcBorders>
              <w:top w:val="nil"/>
              <w:left w:val="nil"/>
              <w:bottom w:val="nil"/>
              <w:right w:val="nil"/>
            </w:tcBorders>
          </w:tcPr>
          <w:p w:rsidR="00EA1DE6" w:rsidRPr="0073600A" w:rsidRDefault="00EA1DE6" w:rsidP="00564184">
            <w:pPr>
              <w:autoSpaceDE w:val="0"/>
              <w:autoSpaceDN w:val="0"/>
              <w:spacing w:after="0" w:line="240" w:lineRule="auto"/>
              <w:jc w:val="center"/>
              <w:rPr>
                <w:rFonts w:ascii="Arial" w:hAnsi="Arial" w:cs="Arial"/>
                <w:sz w:val="20"/>
                <w:szCs w:val="20"/>
              </w:rPr>
            </w:pPr>
            <w:r w:rsidRPr="0073600A">
              <w:rPr>
                <w:rFonts w:ascii="Arial" w:hAnsi="Arial" w:cs="Arial"/>
                <w:sz w:val="20"/>
                <w:szCs w:val="20"/>
              </w:rPr>
              <w:t>(подпись заявителя или уполномоченного лица заявителей)</w:t>
            </w:r>
          </w:p>
        </w:tc>
        <w:tc>
          <w:tcPr>
            <w:tcW w:w="1701" w:type="dxa"/>
            <w:vMerge/>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r>
    </w:tbl>
    <w:p w:rsidR="00EA1DE6" w:rsidRPr="0073600A" w:rsidRDefault="00EA1DE6" w:rsidP="00EA1DE6">
      <w:pPr>
        <w:autoSpaceDE w:val="0"/>
        <w:autoSpaceDN w:val="0"/>
        <w:spacing w:after="240" w:line="240" w:lineRule="auto"/>
        <w:rPr>
          <w:rFonts w:ascii="Arial" w:hAnsi="Arial" w:cs="Arial"/>
          <w:sz w:val="24"/>
          <w:szCs w:val="24"/>
        </w:rPr>
      </w:pPr>
    </w:p>
    <w:tbl>
      <w:tblPr>
        <w:tblW w:w="0" w:type="auto"/>
        <w:tblLayout w:type="fixed"/>
        <w:tblCellMar>
          <w:left w:w="28" w:type="dxa"/>
          <w:right w:w="28" w:type="dxa"/>
        </w:tblCellMar>
        <w:tblLook w:val="0000" w:firstRow="0" w:lastRow="0" w:firstColumn="0" w:lastColumn="0" w:noHBand="0" w:noVBand="0"/>
      </w:tblPr>
      <w:tblGrid>
        <w:gridCol w:w="4621"/>
        <w:gridCol w:w="510"/>
        <w:gridCol w:w="284"/>
        <w:gridCol w:w="1984"/>
        <w:gridCol w:w="567"/>
        <w:gridCol w:w="284"/>
        <w:gridCol w:w="425"/>
      </w:tblGrid>
      <w:tr w:rsidR="00EA1DE6" w:rsidRPr="0073600A" w:rsidTr="00564184">
        <w:tc>
          <w:tcPr>
            <w:tcW w:w="4621"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Решение направлено в адрес заявител</w:t>
            </w:r>
            <w:proofErr w:type="gramStart"/>
            <w:r w:rsidRPr="0073600A">
              <w:rPr>
                <w:rFonts w:ascii="Arial" w:hAnsi="Arial" w:cs="Arial"/>
                <w:sz w:val="24"/>
                <w:szCs w:val="24"/>
              </w:rPr>
              <w:t>я(</w:t>
            </w:r>
            <w:proofErr w:type="gramEnd"/>
            <w:r w:rsidRPr="0073600A">
              <w:rPr>
                <w:rFonts w:ascii="Arial" w:hAnsi="Arial" w:cs="Arial"/>
                <w:sz w:val="24"/>
                <w:szCs w:val="24"/>
              </w:rPr>
              <w:t>ей) “</w:t>
            </w:r>
          </w:p>
        </w:tc>
        <w:tc>
          <w:tcPr>
            <w:tcW w:w="510"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2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1984"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567" w:type="dxa"/>
            <w:tcBorders>
              <w:top w:val="nil"/>
              <w:left w:val="nil"/>
              <w:bottom w:val="nil"/>
              <w:right w:val="nil"/>
            </w:tcBorders>
            <w:vAlign w:val="bottom"/>
          </w:tcPr>
          <w:p w:rsidR="00EA1DE6" w:rsidRPr="0073600A" w:rsidRDefault="00EA1DE6" w:rsidP="00564184">
            <w:pPr>
              <w:autoSpaceDE w:val="0"/>
              <w:autoSpaceDN w:val="0"/>
              <w:spacing w:after="0" w:line="240" w:lineRule="auto"/>
              <w:jc w:val="right"/>
              <w:rPr>
                <w:rFonts w:ascii="Arial" w:hAnsi="Arial" w:cs="Arial"/>
                <w:sz w:val="24"/>
                <w:szCs w:val="24"/>
              </w:rPr>
            </w:pPr>
            <w:r w:rsidRPr="0073600A">
              <w:rPr>
                <w:rFonts w:ascii="Arial" w:hAnsi="Arial" w:cs="Arial"/>
                <w:sz w:val="24"/>
                <w:szCs w:val="24"/>
              </w:rPr>
              <w:t>200</w:t>
            </w:r>
          </w:p>
        </w:tc>
        <w:tc>
          <w:tcPr>
            <w:tcW w:w="284"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425" w:type="dxa"/>
            <w:tcBorders>
              <w:top w:val="nil"/>
              <w:left w:val="nil"/>
              <w:bottom w:val="nil"/>
              <w:right w:val="nil"/>
            </w:tcBorders>
            <w:vAlign w:val="bottom"/>
          </w:tcPr>
          <w:p w:rsidR="00EA1DE6" w:rsidRPr="0073600A" w:rsidRDefault="00EA1DE6" w:rsidP="00564184">
            <w:pPr>
              <w:autoSpaceDE w:val="0"/>
              <w:autoSpaceDN w:val="0"/>
              <w:spacing w:after="0" w:line="240" w:lineRule="auto"/>
              <w:ind w:left="57"/>
              <w:rPr>
                <w:rFonts w:ascii="Arial" w:hAnsi="Arial" w:cs="Arial"/>
                <w:sz w:val="24"/>
                <w:szCs w:val="24"/>
              </w:rPr>
            </w:pPr>
            <w:proofErr w:type="gramStart"/>
            <w:r w:rsidRPr="0073600A">
              <w:rPr>
                <w:rFonts w:ascii="Arial" w:hAnsi="Arial" w:cs="Arial"/>
                <w:sz w:val="24"/>
                <w:szCs w:val="24"/>
              </w:rPr>
              <w:t>г</w:t>
            </w:r>
            <w:proofErr w:type="gramEnd"/>
            <w:r w:rsidRPr="0073600A">
              <w:rPr>
                <w:rFonts w:ascii="Arial" w:hAnsi="Arial" w:cs="Arial"/>
                <w:sz w:val="24"/>
                <w:szCs w:val="24"/>
              </w:rPr>
              <w:t>.</w:t>
            </w:r>
          </w:p>
        </w:tc>
      </w:tr>
      <w:tr w:rsidR="00EA1DE6" w:rsidRPr="0073600A" w:rsidTr="00564184">
        <w:tc>
          <w:tcPr>
            <w:tcW w:w="4621"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r w:rsidRPr="0073600A">
              <w:rPr>
                <w:rFonts w:ascii="Arial" w:hAnsi="Arial" w:cs="Arial"/>
                <w:sz w:val="20"/>
                <w:szCs w:val="20"/>
              </w:rPr>
              <w:t>(заполняется в случае направления</w:t>
            </w:r>
            <w:r w:rsidRPr="0073600A">
              <w:rPr>
                <w:rFonts w:ascii="Arial" w:hAnsi="Arial" w:cs="Arial"/>
                <w:sz w:val="20"/>
                <w:szCs w:val="20"/>
              </w:rPr>
              <w:br/>
              <w:t>решения по почте)</w:t>
            </w:r>
          </w:p>
        </w:tc>
        <w:tc>
          <w:tcPr>
            <w:tcW w:w="510"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2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19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567"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284"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c>
          <w:tcPr>
            <w:tcW w:w="425"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p>
        </w:tc>
      </w:tr>
    </w:tbl>
    <w:p w:rsidR="00EA1DE6" w:rsidRPr="0073600A" w:rsidRDefault="00EA1DE6" w:rsidP="00EA1DE6">
      <w:pPr>
        <w:autoSpaceDE w:val="0"/>
        <w:autoSpaceDN w:val="0"/>
        <w:spacing w:before="240" w:after="0" w:line="240" w:lineRule="auto"/>
        <w:ind w:left="5670"/>
        <w:rPr>
          <w:rFonts w:ascii="Arial" w:hAnsi="Arial" w:cs="Arial"/>
          <w:sz w:val="24"/>
          <w:szCs w:val="24"/>
        </w:rPr>
      </w:pPr>
    </w:p>
    <w:p w:rsidR="00EA1DE6" w:rsidRPr="0073600A" w:rsidRDefault="00EA1DE6" w:rsidP="00EA1DE6">
      <w:pPr>
        <w:pBdr>
          <w:top w:val="single" w:sz="4" w:space="1" w:color="auto"/>
        </w:pBdr>
        <w:autoSpaceDE w:val="0"/>
        <w:autoSpaceDN w:val="0"/>
        <w:spacing w:after="0" w:line="240" w:lineRule="auto"/>
        <w:ind w:left="5670"/>
        <w:jc w:val="center"/>
        <w:rPr>
          <w:rFonts w:ascii="Arial" w:hAnsi="Arial" w:cs="Arial"/>
          <w:sz w:val="20"/>
          <w:szCs w:val="20"/>
        </w:rPr>
      </w:pPr>
      <w:r w:rsidRPr="0073600A">
        <w:rPr>
          <w:rFonts w:ascii="Arial" w:hAnsi="Arial" w:cs="Arial"/>
          <w:sz w:val="20"/>
          <w:szCs w:val="20"/>
        </w:rPr>
        <w:t>(подпись должностного лица, направившего решение в адрес заявител</w:t>
      </w:r>
      <w:proofErr w:type="gramStart"/>
      <w:r w:rsidRPr="0073600A">
        <w:rPr>
          <w:rFonts w:ascii="Arial" w:hAnsi="Arial" w:cs="Arial"/>
          <w:sz w:val="20"/>
          <w:szCs w:val="20"/>
        </w:rPr>
        <w:t>я(</w:t>
      </w:r>
      <w:proofErr w:type="gramEnd"/>
      <w:r w:rsidRPr="0073600A">
        <w:rPr>
          <w:rFonts w:ascii="Arial" w:hAnsi="Arial" w:cs="Arial"/>
          <w:sz w:val="20"/>
          <w:szCs w:val="20"/>
        </w:rPr>
        <w:t>ей))</w:t>
      </w:r>
    </w:p>
    <w:p w:rsidR="00EA1DE6" w:rsidRPr="0073600A" w:rsidRDefault="00EA1DE6" w:rsidP="00EA1DE6">
      <w:pPr>
        <w:autoSpaceDE w:val="0"/>
        <w:autoSpaceDN w:val="0"/>
        <w:spacing w:after="0" w:line="240" w:lineRule="auto"/>
        <w:rPr>
          <w:rFonts w:ascii="Arial" w:hAnsi="Arial" w:cs="Arial"/>
          <w:sz w:val="24"/>
          <w:szCs w:val="24"/>
        </w:rPr>
      </w:pPr>
    </w:p>
    <w:p w:rsidR="00EA1DE6" w:rsidRPr="0073600A" w:rsidRDefault="00EA1DE6" w:rsidP="00EA1DE6">
      <w:pPr>
        <w:rPr>
          <w:rFonts w:ascii="Arial" w:hAnsi="Arial" w:cs="Arial"/>
        </w:rPr>
      </w:pPr>
    </w:p>
    <w:p w:rsidR="00EA1DE6" w:rsidRPr="0073600A" w:rsidRDefault="00EA1DE6" w:rsidP="00EA1DE6">
      <w:pPr>
        <w:rPr>
          <w:rFonts w:ascii="Arial" w:hAnsi="Arial" w:cs="Arial"/>
        </w:rPr>
      </w:pPr>
    </w:p>
    <w:p w:rsidR="00EA1DE6" w:rsidRPr="0073600A" w:rsidRDefault="00EA1DE6" w:rsidP="00EA1DE6">
      <w:pPr>
        <w:widowControl w:val="0"/>
        <w:autoSpaceDE w:val="0"/>
        <w:autoSpaceDN w:val="0"/>
        <w:adjustRightInd w:val="0"/>
        <w:spacing w:after="0" w:line="240" w:lineRule="auto"/>
        <w:jc w:val="right"/>
        <w:outlineLvl w:val="1"/>
        <w:rPr>
          <w:rFonts w:ascii="Arial" w:hAnsi="Arial" w:cs="Arial"/>
          <w:sz w:val="24"/>
          <w:szCs w:val="24"/>
        </w:rPr>
      </w:pPr>
      <w:r w:rsidRPr="0073600A">
        <w:rPr>
          <w:rFonts w:ascii="Arial" w:hAnsi="Arial" w:cs="Arial"/>
          <w:sz w:val="24"/>
          <w:szCs w:val="24"/>
        </w:rPr>
        <w:t>Приложение № 5</w:t>
      </w:r>
    </w:p>
    <w:p w:rsidR="00EA1DE6" w:rsidRPr="0073600A" w:rsidRDefault="00EA1DE6" w:rsidP="00EA1DE6">
      <w:pPr>
        <w:widowControl w:val="0"/>
        <w:autoSpaceDE w:val="0"/>
        <w:autoSpaceDN w:val="0"/>
        <w:adjustRightInd w:val="0"/>
        <w:spacing w:after="0" w:line="240" w:lineRule="auto"/>
        <w:jc w:val="right"/>
        <w:rPr>
          <w:rFonts w:ascii="Arial" w:hAnsi="Arial" w:cs="Arial"/>
          <w:sz w:val="24"/>
          <w:szCs w:val="24"/>
        </w:rPr>
      </w:pPr>
      <w:r w:rsidRPr="0073600A">
        <w:rPr>
          <w:rFonts w:ascii="Arial" w:hAnsi="Arial" w:cs="Arial"/>
          <w:sz w:val="24"/>
          <w:szCs w:val="24"/>
        </w:rPr>
        <w:t>к административному регламенту</w:t>
      </w:r>
    </w:p>
    <w:p w:rsidR="00EA1DE6" w:rsidRPr="0073600A" w:rsidRDefault="00EA1DE6" w:rsidP="00EA1DE6">
      <w:pPr>
        <w:widowControl w:val="0"/>
        <w:autoSpaceDE w:val="0"/>
        <w:autoSpaceDN w:val="0"/>
        <w:adjustRightInd w:val="0"/>
        <w:spacing w:after="0" w:line="240" w:lineRule="auto"/>
        <w:jc w:val="right"/>
        <w:rPr>
          <w:rFonts w:ascii="Arial" w:hAnsi="Arial" w:cs="Arial"/>
          <w:sz w:val="24"/>
          <w:szCs w:val="24"/>
        </w:rPr>
      </w:pPr>
      <w:r w:rsidRPr="0073600A">
        <w:rPr>
          <w:rFonts w:ascii="Arial" w:hAnsi="Arial" w:cs="Arial"/>
          <w:sz w:val="24"/>
          <w:szCs w:val="24"/>
        </w:rPr>
        <w:t>предоставления муниципальной услуги</w:t>
      </w:r>
    </w:p>
    <w:p w:rsidR="00EA1DE6" w:rsidRPr="0073600A" w:rsidRDefault="00EA1DE6" w:rsidP="00EA1DE6">
      <w:pPr>
        <w:widowControl w:val="0"/>
        <w:autoSpaceDE w:val="0"/>
        <w:autoSpaceDN w:val="0"/>
        <w:adjustRightInd w:val="0"/>
        <w:spacing w:after="0" w:line="240" w:lineRule="auto"/>
        <w:jc w:val="right"/>
        <w:rPr>
          <w:rFonts w:ascii="Arial" w:hAnsi="Arial" w:cs="Arial"/>
          <w:sz w:val="24"/>
          <w:szCs w:val="24"/>
        </w:rPr>
      </w:pPr>
      <w:r w:rsidRPr="0073600A">
        <w:rPr>
          <w:rFonts w:ascii="Arial" w:hAnsi="Arial" w:cs="Arial"/>
          <w:sz w:val="24"/>
          <w:szCs w:val="24"/>
        </w:rPr>
        <w:t>«Согласование проведения переустройства</w:t>
      </w:r>
    </w:p>
    <w:p w:rsidR="00EA1DE6" w:rsidRPr="0073600A" w:rsidRDefault="00EA1DE6" w:rsidP="00EA1DE6">
      <w:pPr>
        <w:widowControl w:val="0"/>
        <w:autoSpaceDE w:val="0"/>
        <w:autoSpaceDN w:val="0"/>
        <w:adjustRightInd w:val="0"/>
        <w:spacing w:after="0" w:line="240" w:lineRule="auto"/>
        <w:jc w:val="right"/>
        <w:rPr>
          <w:rFonts w:ascii="Arial" w:hAnsi="Arial" w:cs="Arial"/>
          <w:sz w:val="24"/>
          <w:szCs w:val="24"/>
        </w:rPr>
      </w:pPr>
      <w:r w:rsidRPr="0073600A">
        <w:rPr>
          <w:rFonts w:ascii="Arial" w:hAnsi="Arial" w:cs="Arial"/>
          <w:sz w:val="24"/>
          <w:szCs w:val="24"/>
        </w:rPr>
        <w:t>и (или) перепланировки помещения</w:t>
      </w:r>
    </w:p>
    <w:p w:rsidR="00EA1DE6" w:rsidRPr="0073600A" w:rsidRDefault="00EA1DE6" w:rsidP="00EA1DE6">
      <w:pPr>
        <w:widowControl w:val="0"/>
        <w:autoSpaceDE w:val="0"/>
        <w:autoSpaceDN w:val="0"/>
        <w:adjustRightInd w:val="0"/>
        <w:spacing w:after="0" w:line="240" w:lineRule="auto"/>
        <w:jc w:val="right"/>
        <w:rPr>
          <w:rFonts w:ascii="Arial" w:hAnsi="Arial" w:cs="Arial"/>
          <w:sz w:val="24"/>
          <w:szCs w:val="24"/>
        </w:rPr>
      </w:pPr>
      <w:r w:rsidRPr="0073600A">
        <w:rPr>
          <w:rFonts w:ascii="Arial" w:hAnsi="Arial" w:cs="Arial"/>
          <w:sz w:val="24"/>
          <w:szCs w:val="24"/>
        </w:rPr>
        <w:t>в многоквартирном доме»</w:t>
      </w:r>
    </w:p>
    <w:p w:rsidR="00EA1DE6" w:rsidRPr="0073600A" w:rsidRDefault="00EA1DE6" w:rsidP="00EA1DE6">
      <w:pPr>
        <w:widowControl w:val="0"/>
        <w:autoSpaceDE w:val="0"/>
        <w:autoSpaceDN w:val="0"/>
        <w:adjustRightInd w:val="0"/>
        <w:spacing w:after="0" w:line="240" w:lineRule="auto"/>
        <w:jc w:val="right"/>
        <w:rPr>
          <w:rFonts w:ascii="Arial" w:hAnsi="Arial" w:cs="Arial"/>
          <w:sz w:val="24"/>
          <w:szCs w:val="24"/>
        </w:rPr>
      </w:pPr>
    </w:p>
    <w:p w:rsidR="00EA1DE6" w:rsidRPr="0073600A" w:rsidRDefault="00EA1DE6" w:rsidP="00EA1DE6">
      <w:pPr>
        <w:spacing w:after="0"/>
        <w:rPr>
          <w:rFonts w:ascii="Arial" w:hAnsi="Arial" w:cs="Arial"/>
          <w:color w:val="000000"/>
          <w:sz w:val="28"/>
        </w:rPr>
      </w:pPr>
      <w:r w:rsidRPr="0073600A">
        <w:rPr>
          <w:rFonts w:ascii="Arial" w:hAnsi="Arial" w:cs="Arial"/>
          <w:b/>
          <w:color w:val="000000"/>
          <w:sz w:val="20"/>
        </w:rPr>
        <w:t xml:space="preserve"> </w:t>
      </w:r>
    </w:p>
    <w:p w:rsidR="00EA1DE6" w:rsidRPr="0073600A" w:rsidRDefault="00EA1DE6" w:rsidP="00EA1DE6">
      <w:pPr>
        <w:autoSpaceDE w:val="0"/>
        <w:autoSpaceDN w:val="0"/>
        <w:spacing w:before="600" w:after="360" w:line="240" w:lineRule="auto"/>
        <w:jc w:val="center"/>
        <w:rPr>
          <w:rFonts w:ascii="Arial" w:hAnsi="Arial" w:cs="Arial"/>
          <w:b/>
          <w:bCs/>
          <w:sz w:val="26"/>
          <w:szCs w:val="26"/>
        </w:rPr>
      </w:pPr>
      <w:r w:rsidRPr="0073600A">
        <w:rPr>
          <w:rFonts w:ascii="Arial" w:hAnsi="Arial" w:cs="Arial"/>
          <w:b/>
          <w:bCs/>
          <w:sz w:val="26"/>
          <w:szCs w:val="26"/>
        </w:rPr>
        <w:t>Форма документа, подтверждающего принятие решения</w:t>
      </w:r>
      <w:r w:rsidRPr="0073600A">
        <w:rPr>
          <w:rFonts w:ascii="Arial" w:hAnsi="Arial" w:cs="Arial"/>
          <w:b/>
          <w:bCs/>
          <w:sz w:val="26"/>
          <w:szCs w:val="26"/>
        </w:rPr>
        <w:br/>
        <w:t>об отказе в согласовании переустройства и (или) перепланировки</w:t>
      </w:r>
      <w:r w:rsidRPr="0073600A">
        <w:rPr>
          <w:rFonts w:ascii="Arial" w:hAnsi="Arial" w:cs="Arial"/>
          <w:b/>
          <w:bCs/>
          <w:sz w:val="26"/>
          <w:szCs w:val="26"/>
        </w:rPr>
        <w:br/>
        <w:t>жилого помещения</w:t>
      </w:r>
    </w:p>
    <w:p w:rsidR="00EA1DE6" w:rsidRPr="0073600A" w:rsidRDefault="00EA1DE6" w:rsidP="00EA1DE6">
      <w:pPr>
        <w:autoSpaceDE w:val="0"/>
        <w:autoSpaceDN w:val="0"/>
        <w:spacing w:after="0" w:line="240" w:lineRule="auto"/>
        <w:rPr>
          <w:rFonts w:ascii="Arial" w:hAnsi="Arial" w:cs="Arial"/>
          <w:sz w:val="24"/>
          <w:szCs w:val="24"/>
        </w:rPr>
      </w:pPr>
      <w:r w:rsidRPr="0073600A">
        <w:rPr>
          <w:rFonts w:ascii="Arial" w:hAnsi="Arial" w:cs="Arial"/>
          <w:sz w:val="24"/>
          <w:szCs w:val="24"/>
        </w:rPr>
        <w:t>(Бланк органа,</w:t>
      </w:r>
      <w:r w:rsidRPr="0073600A">
        <w:rPr>
          <w:rFonts w:ascii="Arial" w:hAnsi="Arial" w:cs="Arial"/>
          <w:sz w:val="24"/>
          <w:szCs w:val="24"/>
        </w:rPr>
        <w:br/>
        <w:t>осуществляющего</w:t>
      </w:r>
      <w:r w:rsidRPr="0073600A">
        <w:rPr>
          <w:rFonts w:ascii="Arial" w:hAnsi="Arial" w:cs="Arial"/>
          <w:sz w:val="24"/>
          <w:szCs w:val="24"/>
        </w:rPr>
        <w:br/>
        <w:t>согласование)</w:t>
      </w:r>
    </w:p>
    <w:p w:rsidR="00EA1DE6" w:rsidRPr="0073600A" w:rsidRDefault="00EA1DE6" w:rsidP="00EA1DE6">
      <w:pPr>
        <w:autoSpaceDE w:val="0"/>
        <w:autoSpaceDN w:val="0"/>
        <w:spacing w:before="240" w:after="480" w:line="240" w:lineRule="auto"/>
        <w:jc w:val="center"/>
        <w:rPr>
          <w:rFonts w:ascii="Arial" w:hAnsi="Arial" w:cs="Arial"/>
          <w:sz w:val="26"/>
          <w:szCs w:val="26"/>
        </w:rPr>
      </w:pPr>
      <w:r w:rsidRPr="0073600A">
        <w:rPr>
          <w:rFonts w:ascii="Arial" w:hAnsi="Arial" w:cs="Arial"/>
          <w:sz w:val="26"/>
          <w:szCs w:val="26"/>
        </w:rPr>
        <w:t>РЕШЕНИЕ</w:t>
      </w:r>
      <w:r w:rsidRPr="0073600A">
        <w:rPr>
          <w:rFonts w:ascii="Arial" w:hAnsi="Arial" w:cs="Arial"/>
          <w:sz w:val="26"/>
          <w:szCs w:val="26"/>
        </w:rPr>
        <w:br/>
        <w:t>об отказе в согласовании переустройства и (или) перепланировки жилого помещения</w:t>
      </w:r>
    </w:p>
    <w:p w:rsidR="00EA1DE6" w:rsidRPr="0073600A" w:rsidRDefault="00EA1DE6" w:rsidP="00EA1DE6">
      <w:pPr>
        <w:autoSpaceDE w:val="0"/>
        <w:autoSpaceDN w:val="0"/>
        <w:spacing w:after="0" w:line="240" w:lineRule="auto"/>
        <w:rPr>
          <w:rFonts w:ascii="Arial" w:hAnsi="Arial" w:cs="Arial"/>
          <w:sz w:val="24"/>
          <w:szCs w:val="24"/>
        </w:rPr>
      </w:pPr>
      <w:r w:rsidRPr="0073600A">
        <w:rPr>
          <w:rFonts w:ascii="Arial" w:hAnsi="Arial" w:cs="Arial"/>
          <w:sz w:val="24"/>
          <w:szCs w:val="24"/>
        </w:rPr>
        <w:t xml:space="preserve">В связи с обращением  </w:t>
      </w:r>
    </w:p>
    <w:p w:rsidR="00EA1DE6" w:rsidRPr="0073600A" w:rsidRDefault="00EA1DE6" w:rsidP="00EA1DE6">
      <w:pPr>
        <w:pBdr>
          <w:top w:val="single" w:sz="4" w:space="1" w:color="auto"/>
        </w:pBdr>
        <w:autoSpaceDE w:val="0"/>
        <w:autoSpaceDN w:val="0"/>
        <w:spacing w:after="0" w:line="240" w:lineRule="auto"/>
        <w:ind w:left="2381"/>
        <w:jc w:val="center"/>
        <w:rPr>
          <w:rFonts w:ascii="Arial" w:hAnsi="Arial" w:cs="Arial"/>
          <w:sz w:val="20"/>
          <w:szCs w:val="20"/>
        </w:rPr>
      </w:pPr>
      <w:r w:rsidRPr="0073600A">
        <w:rPr>
          <w:rFonts w:ascii="Arial" w:hAnsi="Arial" w:cs="Arial"/>
          <w:sz w:val="20"/>
          <w:szCs w:val="20"/>
        </w:rPr>
        <w:t>(Ф.И.О. физического лица, наименование юридического лица – заявителя)</w:t>
      </w:r>
    </w:p>
    <w:p w:rsidR="00EA1DE6" w:rsidRPr="0073600A" w:rsidRDefault="00EA1DE6" w:rsidP="00EA1DE6">
      <w:pPr>
        <w:tabs>
          <w:tab w:val="center" w:pos="4962"/>
          <w:tab w:val="left" w:pos="7966"/>
        </w:tabs>
        <w:autoSpaceDE w:val="0"/>
        <w:autoSpaceDN w:val="0"/>
        <w:spacing w:after="0" w:line="240" w:lineRule="auto"/>
        <w:rPr>
          <w:rFonts w:ascii="Arial" w:hAnsi="Arial" w:cs="Arial"/>
          <w:sz w:val="24"/>
          <w:szCs w:val="24"/>
        </w:rPr>
      </w:pPr>
      <w:r w:rsidRPr="0073600A">
        <w:rPr>
          <w:rFonts w:ascii="Arial" w:hAnsi="Arial" w:cs="Arial"/>
          <w:sz w:val="24"/>
          <w:szCs w:val="24"/>
        </w:rPr>
        <w:t xml:space="preserve">о намерении провести  </w:t>
      </w:r>
      <w:r w:rsidRPr="0073600A">
        <w:rPr>
          <w:rFonts w:ascii="Arial" w:hAnsi="Arial" w:cs="Arial"/>
          <w:sz w:val="24"/>
          <w:szCs w:val="24"/>
        </w:rPr>
        <w:tab/>
        <w:t>переустройство и (или) перепланировку</w:t>
      </w:r>
      <w:r w:rsidRPr="0073600A">
        <w:rPr>
          <w:rFonts w:ascii="Arial" w:hAnsi="Arial" w:cs="Arial"/>
          <w:sz w:val="24"/>
          <w:szCs w:val="24"/>
        </w:rPr>
        <w:tab/>
        <w:t>жилых помещений</w:t>
      </w:r>
    </w:p>
    <w:p w:rsidR="00EA1DE6" w:rsidRPr="0073600A" w:rsidRDefault="00EA1DE6" w:rsidP="00EA1DE6">
      <w:pPr>
        <w:pBdr>
          <w:top w:val="single" w:sz="4" w:space="1" w:color="auto"/>
        </w:pBdr>
        <w:autoSpaceDE w:val="0"/>
        <w:autoSpaceDN w:val="0"/>
        <w:spacing w:after="0" w:line="240" w:lineRule="auto"/>
        <w:ind w:left="2948" w:right="2948"/>
        <w:jc w:val="center"/>
        <w:rPr>
          <w:rFonts w:ascii="Arial" w:hAnsi="Arial" w:cs="Arial"/>
          <w:sz w:val="20"/>
          <w:szCs w:val="20"/>
        </w:rPr>
      </w:pPr>
      <w:r w:rsidRPr="0073600A">
        <w:rPr>
          <w:rFonts w:ascii="Arial" w:hAnsi="Arial" w:cs="Arial"/>
          <w:sz w:val="20"/>
          <w:szCs w:val="20"/>
        </w:rPr>
        <w:t>(ненужное зачеркнуть)</w:t>
      </w:r>
    </w:p>
    <w:p w:rsidR="00EA1DE6" w:rsidRPr="0073600A" w:rsidRDefault="00EA1DE6" w:rsidP="00EA1DE6">
      <w:pPr>
        <w:autoSpaceDE w:val="0"/>
        <w:autoSpaceDN w:val="0"/>
        <w:spacing w:after="0" w:line="240" w:lineRule="auto"/>
        <w:rPr>
          <w:rFonts w:ascii="Arial" w:hAnsi="Arial" w:cs="Arial"/>
          <w:sz w:val="24"/>
          <w:szCs w:val="24"/>
        </w:rPr>
      </w:pPr>
      <w:r w:rsidRPr="0073600A">
        <w:rPr>
          <w:rFonts w:ascii="Arial" w:hAnsi="Arial" w:cs="Arial"/>
          <w:sz w:val="24"/>
          <w:szCs w:val="24"/>
        </w:rPr>
        <w:t xml:space="preserve">по адресу:  </w:t>
      </w:r>
    </w:p>
    <w:p w:rsidR="00EA1DE6" w:rsidRPr="0073600A" w:rsidRDefault="00EA1DE6" w:rsidP="00EA1DE6">
      <w:pPr>
        <w:pBdr>
          <w:top w:val="single" w:sz="4" w:space="1" w:color="auto"/>
        </w:pBdr>
        <w:autoSpaceDE w:val="0"/>
        <w:autoSpaceDN w:val="0"/>
        <w:spacing w:after="0" w:line="240" w:lineRule="auto"/>
        <w:ind w:left="1134"/>
        <w:rPr>
          <w:rFonts w:ascii="Arial" w:hAnsi="Arial" w:cs="Arial"/>
          <w:sz w:val="2"/>
          <w:szCs w:val="2"/>
        </w:rPr>
      </w:pPr>
    </w:p>
    <w:tbl>
      <w:tblPr>
        <w:tblW w:w="0" w:type="auto"/>
        <w:tblLayout w:type="fixed"/>
        <w:tblCellMar>
          <w:left w:w="28" w:type="dxa"/>
          <w:right w:w="28" w:type="dxa"/>
        </w:tblCellMar>
        <w:tblLook w:val="0000" w:firstRow="0" w:lastRow="0" w:firstColumn="0" w:lastColumn="0" w:noHBand="0" w:noVBand="0"/>
      </w:tblPr>
      <w:tblGrid>
        <w:gridCol w:w="6549"/>
        <w:gridCol w:w="193"/>
        <w:gridCol w:w="3204"/>
      </w:tblGrid>
      <w:tr w:rsidR="00EA1DE6" w:rsidRPr="0073600A" w:rsidTr="00564184">
        <w:tc>
          <w:tcPr>
            <w:tcW w:w="6549"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jc w:val="center"/>
              <w:rPr>
                <w:rFonts w:ascii="Arial" w:hAnsi="Arial" w:cs="Arial"/>
                <w:sz w:val="24"/>
                <w:szCs w:val="24"/>
              </w:rPr>
            </w:pPr>
          </w:p>
        </w:tc>
        <w:tc>
          <w:tcPr>
            <w:tcW w:w="19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w:t>
            </w:r>
          </w:p>
        </w:tc>
        <w:tc>
          <w:tcPr>
            <w:tcW w:w="3204" w:type="dxa"/>
            <w:tcBorders>
              <w:top w:val="nil"/>
              <w:left w:val="nil"/>
              <w:bottom w:val="single" w:sz="4" w:space="0" w:color="auto"/>
              <w:right w:val="nil"/>
            </w:tcBorders>
            <w:vAlign w:val="bottom"/>
          </w:tcPr>
          <w:p w:rsidR="00EA1DE6" w:rsidRPr="0073600A" w:rsidRDefault="00EA1DE6" w:rsidP="00564184">
            <w:pPr>
              <w:autoSpaceDE w:val="0"/>
              <w:autoSpaceDN w:val="0"/>
              <w:spacing w:after="0" w:line="240" w:lineRule="auto"/>
              <w:rPr>
                <w:rFonts w:ascii="Arial" w:hAnsi="Arial" w:cs="Arial"/>
                <w:sz w:val="24"/>
                <w:szCs w:val="24"/>
              </w:rPr>
            </w:pPr>
            <w:r w:rsidRPr="0073600A">
              <w:rPr>
                <w:rFonts w:ascii="Arial" w:hAnsi="Arial" w:cs="Arial"/>
                <w:sz w:val="24"/>
                <w:szCs w:val="24"/>
              </w:rPr>
              <w:t>занимаемых (принадлежащих)</w:t>
            </w:r>
          </w:p>
        </w:tc>
      </w:tr>
      <w:tr w:rsidR="00EA1DE6" w:rsidRPr="0073600A" w:rsidTr="00564184">
        <w:tc>
          <w:tcPr>
            <w:tcW w:w="6549"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193" w:type="dxa"/>
            <w:tcBorders>
              <w:top w:val="nil"/>
              <w:left w:val="nil"/>
              <w:bottom w:val="nil"/>
              <w:right w:val="nil"/>
            </w:tcBorders>
            <w:vAlign w:val="bottom"/>
          </w:tcPr>
          <w:p w:rsidR="00EA1DE6" w:rsidRPr="0073600A" w:rsidRDefault="00EA1DE6" w:rsidP="00564184">
            <w:pPr>
              <w:autoSpaceDE w:val="0"/>
              <w:autoSpaceDN w:val="0"/>
              <w:spacing w:after="0" w:line="240" w:lineRule="auto"/>
              <w:rPr>
                <w:rFonts w:ascii="Arial" w:hAnsi="Arial" w:cs="Arial"/>
                <w:sz w:val="20"/>
                <w:szCs w:val="20"/>
              </w:rPr>
            </w:pPr>
          </w:p>
        </w:tc>
        <w:tc>
          <w:tcPr>
            <w:tcW w:w="3204" w:type="dxa"/>
            <w:tcBorders>
              <w:top w:val="nil"/>
              <w:left w:val="nil"/>
              <w:bottom w:val="nil"/>
              <w:right w:val="nil"/>
            </w:tcBorders>
            <w:vAlign w:val="bottom"/>
          </w:tcPr>
          <w:p w:rsidR="00EA1DE6" w:rsidRPr="0073600A" w:rsidRDefault="00EA1DE6" w:rsidP="00564184">
            <w:pPr>
              <w:autoSpaceDE w:val="0"/>
              <w:autoSpaceDN w:val="0"/>
              <w:spacing w:after="0" w:line="240" w:lineRule="auto"/>
              <w:jc w:val="center"/>
              <w:rPr>
                <w:rFonts w:ascii="Arial" w:hAnsi="Arial" w:cs="Arial"/>
                <w:sz w:val="20"/>
                <w:szCs w:val="20"/>
              </w:rPr>
            </w:pPr>
            <w:r w:rsidRPr="0073600A">
              <w:rPr>
                <w:rFonts w:ascii="Arial" w:hAnsi="Arial" w:cs="Arial"/>
                <w:sz w:val="20"/>
                <w:szCs w:val="20"/>
              </w:rPr>
              <w:t>(ненужное зачеркнуть)</w:t>
            </w:r>
          </w:p>
        </w:tc>
      </w:tr>
    </w:tbl>
    <w:p w:rsidR="00EA1DE6" w:rsidRPr="0073600A" w:rsidRDefault="00EA1DE6" w:rsidP="00EA1DE6">
      <w:pPr>
        <w:autoSpaceDE w:val="0"/>
        <w:autoSpaceDN w:val="0"/>
        <w:spacing w:after="0" w:line="240" w:lineRule="auto"/>
        <w:rPr>
          <w:rFonts w:ascii="Arial" w:hAnsi="Arial" w:cs="Arial"/>
          <w:sz w:val="24"/>
          <w:szCs w:val="24"/>
        </w:rPr>
      </w:pPr>
      <w:r w:rsidRPr="0073600A">
        <w:rPr>
          <w:rFonts w:ascii="Arial" w:hAnsi="Arial" w:cs="Arial"/>
          <w:sz w:val="24"/>
          <w:szCs w:val="24"/>
        </w:rPr>
        <w:t xml:space="preserve">на основании:  </w:t>
      </w:r>
    </w:p>
    <w:p w:rsidR="00EA1DE6" w:rsidRPr="0073600A" w:rsidRDefault="00EA1DE6" w:rsidP="00EA1DE6">
      <w:pPr>
        <w:pBdr>
          <w:top w:val="single" w:sz="4" w:space="1" w:color="auto"/>
        </w:pBdr>
        <w:autoSpaceDE w:val="0"/>
        <w:autoSpaceDN w:val="0"/>
        <w:spacing w:after="0" w:line="240" w:lineRule="auto"/>
        <w:ind w:left="1560"/>
        <w:jc w:val="center"/>
        <w:rPr>
          <w:rFonts w:ascii="Arial" w:hAnsi="Arial" w:cs="Arial"/>
          <w:sz w:val="20"/>
          <w:szCs w:val="20"/>
        </w:rPr>
      </w:pPr>
      <w:proofErr w:type="gramStart"/>
      <w:r w:rsidRPr="0073600A">
        <w:rPr>
          <w:rFonts w:ascii="Arial" w:hAnsi="Arial" w:cs="Arial"/>
          <w:sz w:val="20"/>
          <w:szCs w:val="20"/>
        </w:rPr>
        <w:t>(вид и реквизиты правоустанавливающего документа на переустраиваемое и (или)</w:t>
      </w:r>
      <w:proofErr w:type="gramEnd"/>
    </w:p>
    <w:p w:rsidR="00EA1DE6" w:rsidRPr="0073600A" w:rsidRDefault="00EA1DE6" w:rsidP="00EA1DE6">
      <w:pPr>
        <w:tabs>
          <w:tab w:val="left" w:pos="9837"/>
        </w:tabs>
        <w:autoSpaceDE w:val="0"/>
        <w:autoSpaceDN w:val="0"/>
        <w:spacing w:after="0" w:line="240" w:lineRule="auto"/>
        <w:rPr>
          <w:rFonts w:ascii="Arial" w:hAnsi="Arial" w:cs="Arial"/>
          <w:sz w:val="24"/>
          <w:szCs w:val="24"/>
        </w:rPr>
      </w:pPr>
      <w:r w:rsidRPr="0073600A">
        <w:rPr>
          <w:rFonts w:ascii="Arial" w:hAnsi="Arial" w:cs="Arial"/>
          <w:sz w:val="24"/>
          <w:szCs w:val="24"/>
        </w:rPr>
        <w:tab/>
        <w:t>,</w:t>
      </w:r>
    </w:p>
    <w:p w:rsidR="00EA1DE6" w:rsidRPr="0073600A" w:rsidRDefault="00EA1DE6" w:rsidP="00EA1DE6">
      <w:pPr>
        <w:pBdr>
          <w:top w:val="single" w:sz="4" w:space="1" w:color="auto"/>
        </w:pBdr>
        <w:autoSpaceDE w:val="0"/>
        <w:autoSpaceDN w:val="0"/>
        <w:spacing w:after="0" w:line="240" w:lineRule="auto"/>
        <w:ind w:right="113"/>
        <w:jc w:val="center"/>
        <w:rPr>
          <w:rFonts w:ascii="Arial" w:hAnsi="Arial" w:cs="Arial"/>
          <w:sz w:val="20"/>
          <w:szCs w:val="20"/>
        </w:rPr>
      </w:pPr>
      <w:proofErr w:type="spellStart"/>
      <w:proofErr w:type="gramStart"/>
      <w:r w:rsidRPr="0073600A">
        <w:rPr>
          <w:rFonts w:ascii="Arial" w:hAnsi="Arial" w:cs="Arial"/>
          <w:sz w:val="20"/>
          <w:szCs w:val="20"/>
        </w:rPr>
        <w:t>перепланируемое</w:t>
      </w:r>
      <w:proofErr w:type="spellEnd"/>
      <w:r w:rsidRPr="0073600A">
        <w:rPr>
          <w:rFonts w:ascii="Arial" w:hAnsi="Arial" w:cs="Arial"/>
          <w:sz w:val="20"/>
          <w:szCs w:val="20"/>
        </w:rPr>
        <w:t xml:space="preserve"> жилое помещение)</w:t>
      </w:r>
      <w:proofErr w:type="gramEnd"/>
    </w:p>
    <w:p w:rsidR="00EA1DE6" w:rsidRPr="0073600A" w:rsidRDefault="00EA1DE6" w:rsidP="00EA1DE6">
      <w:pPr>
        <w:autoSpaceDE w:val="0"/>
        <w:autoSpaceDN w:val="0"/>
        <w:spacing w:after="0" w:line="240" w:lineRule="auto"/>
        <w:jc w:val="both"/>
        <w:rPr>
          <w:rFonts w:ascii="Arial" w:hAnsi="Arial" w:cs="Arial"/>
          <w:sz w:val="24"/>
          <w:szCs w:val="24"/>
        </w:rPr>
      </w:pPr>
      <w:r w:rsidRPr="0073600A">
        <w:rPr>
          <w:rFonts w:ascii="Arial" w:hAnsi="Arial" w:cs="Arial"/>
          <w:sz w:val="24"/>
          <w:szCs w:val="24"/>
        </w:rPr>
        <w:t>по результатам рассмотрения представленных документов принято решение об отказе</w:t>
      </w:r>
    </w:p>
    <w:p w:rsidR="00EA1DE6" w:rsidRPr="0073600A" w:rsidRDefault="00EA1DE6" w:rsidP="00EA1DE6">
      <w:pPr>
        <w:spacing w:after="5" w:line="248" w:lineRule="auto"/>
        <w:ind w:left="-5" w:right="66" w:hanging="10"/>
        <w:jc w:val="both"/>
        <w:rPr>
          <w:rFonts w:ascii="Arial" w:hAnsi="Arial" w:cs="Arial"/>
          <w:color w:val="000000"/>
          <w:sz w:val="24"/>
          <w:szCs w:val="24"/>
        </w:rPr>
      </w:pPr>
      <w:r w:rsidRPr="0073600A">
        <w:rPr>
          <w:rFonts w:ascii="Arial" w:hAnsi="Arial" w:cs="Arial"/>
          <w:color w:val="000000"/>
          <w:sz w:val="24"/>
          <w:szCs w:val="24"/>
        </w:rPr>
        <w:t xml:space="preserve">в проведении  ______________________                                                         по основаниям: </w:t>
      </w:r>
    </w:p>
    <w:tbl>
      <w:tblPr>
        <w:tblStyle w:val="TableGrid"/>
        <w:tblW w:w="9352" w:type="dxa"/>
        <w:tblInd w:w="5" w:type="dxa"/>
        <w:tblCellMar>
          <w:top w:w="147" w:type="dxa"/>
          <w:left w:w="60" w:type="dxa"/>
          <w:right w:w="48" w:type="dxa"/>
        </w:tblCellMar>
        <w:tblLook w:val="04A0" w:firstRow="1" w:lastRow="0" w:firstColumn="1" w:lastColumn="0" w:noHBand="0" w:noVBand="1"/>
      </w:tblPr>
      <w:tblGrid>
        <w:gridCol w:w="1546"/>
        <w:gridCol w:w="4596"/>
        <w:gridCol w:w="3210"/>
      </w:tblGrid>
      <w:tr w:rsidR="00EA1DE6" w:rsidRPr="0073600A" w:rsidTr="00564184">
        <w:trPr>
          <w:trHeight w:val="1363"/>
        </w:trPr>
        <w:tc>
          <w:tcPr>
            <w:tcW w:w="1546" w:type="dxa"/>
            <w:tcBorders>
              <w:top w:val="single" w:sz="4" w:space="0" w:color="000000"/>
              <w:left w:val="single" w:sz="4" w:space="0" w:color="000000"/>
              <w:bottom w:val="single" w:sz="4" w:space="0" w:color="000000"/>
              <w:right w:val="single" w:sz="4" w:space="0" w:color="000000"/>
            </w:tcBorders>
            <w:vAlign w:val="center"/>
          </w:tcPr>
          <w:p w:rsidR="00EA1DE6" w:rsidRPr="0073600A" w:rsidRDefault="00EA1DE6" w:rsidP="00564184">
            <w:pPr>
              <w:spacing w:after="0"/>
              <w:ind w:right="17"/>
              <w:jc w:val="center"/>
              <w:rPr>
                <w:rFonts w:ascii="Arial" w:hAnsi="Arial" w:cs="Arial"/>
                <w:color w:val="000000"/>
                <w:sz w:val="24"/>
                <w:szCs w:val="24"/>
              </w:rPr>
            </w:pPr>
            <w:r w:rsidRPr="0073600A">
              <w:rPr>
                <w:rFonts w:ascii="Arial" w:hAnsi="Arial" w:cs="Arial"/>
                <w:color w:val="000000"/>
                <w:sz w:val="24"/>
                <w:szCs w:val="24"/>
              </w:rPr>
              <w:t xml:space="preserve">№ </w:t>
            </w:r>
          </w:p>
          <w:p w:rsidR="00EA1DE6" w:rsidRPr="0073600A" w:rsidRDefault="00EA1DE6" w:rsidP="00564184">
            <w:pPr>
              <w:spacing w:after="0"/>
              <w:ind w:right="15"/>
              <w:jc w:val="center"/>
              <w:rPr>
                <w:rFonts w:ascii="Arial" w:hAnsi="Arial" w:cs="Arial"/>
                <w:color w:val="000000"/>
                <w:sz w:val="24"/>
                <w:szCs w:val="24"/>
              </w:rPr>
            </w:pPr>
            <w:r w:rsidRPr="0073600A">
              <w:rPr>
                <w:rFonts w:ascii="Arial" w:hAnsi="Arial" w:cs="Arial"/>
                <w:color w:val="000000"/>
                <w:sz w:val="24"/>
                <w:szCs w:val="24"/>
              </w:rPr>
              <w:t xml:space="preserve">пункта </w:t>
            </w:r>
          </w:p>
          <w:p w:rsidR="00EA1DE6" w:rsidRPr="0073600A" w:rsidRDefault="00EA1DE6" w:rsidP="00564184">
            <w:pPr>
              <w:spacing w:after="0"/>
              <w:jc w:val="center"/>
              <w:rPr>
                <w:rFonts w:ascii="Arial" w:hAnsi="Arial" w:cs="Arial"/>
                <w:color w:val="000000"/>
                <w:sz w:val="24"/>
                <w:szCs w:val="24"/>
              </w:rPr>
            </w:pPr>
            <w:proofErr w:type="spellStart"/>
            <w:proofErr w:type="gramStart"/>
            <w:r w:rsidRPr="0073600A">
              <w:rPr>
                <w:rFonts w:ascii="Arial" w:hAnsi="Arial" w:cs="Arial"/>
                <w:color w:val="000000"/>
                <w:sz w:val="24"/>
                <w:szCs w:val="24"/>
              </w:rPr>
              <w:t>администра-тивного</w:t>
            </w:r>
            <w:proofErr w:type="spellEnd"/>
            <w:proofErr w:type="gramEnd"/>
            <w:r w:rsidRPr="0073600A">
              <w:rPr>
                <w:rFonts w:ascii="Arial" w:hAnsi="Arial" w:cs="Arial"/>
                <w:color w:val="000000"/>
                <w:sz w:val="24"/>
                <w:szCs w:val="24"/>
              </w:rPr>
              <w:t xml:space="preserve"> регламента </w:t>
            </w:r>
          </w:p>
        </w:tc>
        <w:tc>
          <w:tcPr>
            <w:tcW w:w="4596" w:type="dxa"/>
            <w:tcBorders>
              <w:top w:val="single" w:sz="4" w:space="0" w:color="000000"/>
              <w:left w:val="single" w:sz="4" w:space="0" w:color="000000"/>
              <w:bottom w:val="single" w:sz="4" w:space="0" w:color="000000"/>
              <w:right w:val="single" w:sz="4" w:space="0" w:color="000000"/>
            </w:tcBorders>
          </w:tcPr>
          <w:p w:rsidR="00EA1DE6" w:rsidRPr="0073600A" w:rsidRDefault="00EA1DE6" w:rsidP="00564184">
            <w:pPr>
              <w:spacing w:after="0"/>
              <w:ind w:left="11"/>
              <w:jc w:val="center"/>
              <w:rPr>
                <w:rFonts w:ascii="Arial" w:hAnsi="Arial" w:cs="Arial"/>
                <w:color w:val="000000"/>
                <w:sz w:val="24"/>
                <w:szCs w:val="24"/>
              </w:rPr>
            </w:pPr>
            <w:r w:rsidRPr="0073600A">
              <w:rPr>
                <w:rFonts w:ascii="Arial" w:hAnsi="Arial" w:cs="Arial"/>
                <w:color w:val="000000"/>
                <w:sz w:val="24"/>
                <w:szCs w:val="24"/>
              </w:rPr>
              <w:t xml:space="preserve">Наименование основания для отказа в соответствии с единым стандартом </w:t>
            </w:r>
          </w:p>
        </w:tc>
        <w:tc>
          <w:tcPr>
            <w:tcW w:w="3210" w:type="dxa"/>
            <w:tcBorders>
              <w:top w:val="single" w:sz="4" w:space="0" w:color="000000"/>
              <w:left w:val="single" w:sz="4" w:space="0" w:color="000000"/>
              <w:bottom w:val="single" w:sz="4" w:space="0" w:color="000000"/>
              <w:right w:val="single" w:sz="4" w:space="0" w:color="000000"/>
            </w:tcBorders>
          </w:tcPr>
          <w:p w:rsidR="00EA1DE6" w:rsidRPr="0073600A" w:rsidRDefault="00EA1DE6" w:rsidP="00564184">
            <w:pPr>
              <w:spacing w:after="0"/>
              <w:jc w:val="center"/>
              <w:rPr>
                <w:rFonts w:ascii="Arial" w:hAnsi="Arial" w:cs="Arial"/>
                <w:color w:val="000000"/>
                <w:sz w:val="24"/>
                <w:szCs w:val="24"/>
              </w:rPr>
            </w:pPr>
            <w:r w:rsidRPr="0073600A">
              <w:rPr>
                <w:rFonts w:ascii="Arial" w:hAnsi="Arial" w:cs="Arial"/>
                <w:color w:val="000000"/>
                <w:sz w:val="24"/>
                <w:szCs w:val="24"/>
              </w:rPr>
              <w:t xml:space="preserve">Разъяснение причин отказа в предоставлении услуги </w:t>
            </w:r>
          </w:p>
        </w:tc>
      </w:tr>
      <w:tr w:rsidR="00EA1DE6" w:rsidRPr="0073600A" w:rsidTr="00564184">
        <w:trPr>
          <w:trHeight w:val="902"/>
        </w:trPr>
        <w:tc>
          <w:tcPr>
            <w:tcW w:w="1546" w:type="dxa"/>
            <w:tcBorders>
              <w:top w:val="single" w:sz="4" w:space="0" w:color="000000"/>
              <w:left w:val="single" w:sz="4" w:space="0" w:color="000000"/>
              <w:bottom w:val="single" w:sz="4" w:space="0" w:color="000000"/>
              <w:right w:val="single" w:sz="4" w:space="0" w:color="000000"/>
            </w:tcBorders>
          </w:tcPr>
          <w:p w:rsidR="00EA1DE6" w:rsidRPr="0073600A" w:rsidRDefault="00EA1DE6" w:rsidP="00564184">
            <w:pPr>
              <w:spacing w:after="0"/>
              <w:ind w:left="2"/>
              <w:rPr>
                <w:rFonts w:ascii="Arial" w:hAnsi="Arial" w:cs="Arial"/>
                <w:color w:val="000000"/>
                <w:sz w:val="24"/>
                <w:szCs w:val="24"/>
              </w:rPr>
            </w:pPr>
            <w:r w:rsidRPr="0073600A">
              <w:rPr>
                <w:rFonts w:ascii="Arial" w:hAnsi="Arial" w:cs="Arial"/>
                <w:color w:val="000000"/>
                <w:sz w:val="24"/>
                <w:szCs w:val="24"/>
              </w:rPr>
              <w:t>подпункт 1</w:t>
            </w:r>
          </w:p>
          <w:p w:rsidR="00EA1DE6" w:rsidRPr="0073600A" w:rsidRDefault="00EA1DE6" w:rsidP="00564184">
            <w:pPr>
              <w:spacing w:after="0"/>
              <w:ind w:left="2"/>
              <w:rPr>
                <w:rFonts w:ascii="Arial" w:hAnsi="Arial" w:cs="Arial"/>
                <w:color w:val="000000"/>
                <w:sz w:val="24"/>
                <w:szCs w:val="24"/>
              </w:rPr>
            </w:pPr>
            <w:r w:rsidRPr="0073600A">
              <w:rPr>
                <w:rFonts w:ascii="Arial" w:hAnsi="Arial" w:cs="Arial"/>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tcPr>
          <w:p w:rsidR="00EA1DE6" w:rsidRPr="0073600A" w:rsidRDefault="00EA1DE6" w:rsidP="00564184">
            <w:pPr>
              <w:spacing w:after="0"/>
              <w:rPr>
                <w:rFonts w:ascii="Arial" w:hAnsi="Arial" w:cs="Arial"/>
                <w:color w:val="000000"/>
                <w:sz w:val="24"/>
                <w:szCs w:val="24"/>
              </w:rPr>
            </w:pPr>
            <w:r w:rsidRPr="0073600A">
              <w:rPr>
                <w:rFonts w:ascii="Arial" w:hAnsi="Arial" w:cs="Arial"/>
                <w:color w:val="000000"/>
                <w:sz w:val="24"/>
                <w:szCs w:val="24"/>
              </w:rPr>
              <w:t xml:space="preserve">Не представлены документы, обязанность по представлению которых </w:t>
            </w:r>
            <w:proofErr w:type="gramStart"/>
            <w:r w:rsidRPr="0073600A">
              <w:rPr>
                <w:rFonts w:ascii="Arial" w:hAnsi="Arial" w:cs="Arial"/>
                <w:color w:val="000000"/>
                <w:sz w:val="24"/>
                <w:szCs w:val="24"/>
              </w:rPr>
              <w:t>с</w:t>
            </w:r>
            <w:proofErr w:type="gramEnd"/>
            <w:r w:rsidRPr="0073600A">
              <w:rPr>
                <w:rFonts w:ascii="Arial" w:hAnsi="Arial" w:cs="Arial"/>
                <w:color w:val="000000"/>
                <w:sz w:val="24"/>
                <w:szCs w:val="24"/>
              </w:rPr>
              <w:t xml:space="preserve"> возложена на заявителя </w:t>
            </w:r>
          </w:p>
        </w:tc>
        <w:tc>
          <w:tcPr>
            <w:tcW w:w="3210" w:type="dxa"/>
            <w:tcBorders>
              <w:top w:val="single" w:sz="4" w:space="0" w:color="000000"/>
              <w:left w:val="single" w:sz="4" w:space="0" w:color="000000"/>
              <w:bottom w:val="single" w:sz="4" w:space="0" w:color="000000"/>
              <w:right w:val="single" w:sz="4" w:space="0" w:color="000000"/>
            </w:tcBorders>
            <w:vAlign w:val="center"/>
          </w:tcPr>
          <w:p w:rsidR="00EA1DE6" w:rsidRPr="0073600A" w:rsidRDefault="00EA1DE6" w:rsidP="00564184">
            <w:pPr>
              <w:spacing w:after="0"/>
              <w:ind w:left="2"/>
              <w:rPr>
                <w:rFonts w:ascii="Arial" w:hAnsi="Arial" w:cs="Arial"/>
                <w:color w:val="000000"/>
                <w:sz w:val="24"/>
                <w:szCs w:val="24"/>
              </w:rPr>
            </w:pPr>
            <w:r w:rsidRPr="0073600A">
              <w:rPr>
                <w:rFonts w:ascii="Arial" w:hAnsi="Arial" w:cs="Arial"/>
                <w:color w:val="000000"/>
                <w:sz w:val="24"/>
                <w:szCs w:val="24"/>
              </w:rPr>
              <w:t xml:space="preserve">Указывается исчерпывающий перечень непредставленных заявителем документов, обязанность по представлению которых </w:t>
            </w:r>
            <w:proofErr w:type="gramStart"/>
            <w:r w:rsidRPr="0073600A">
              <w:rPr>
                <w:rFonts w:ascii="Arial" w:hAnsi="Arial" w:cs="Arial"/>
                <w:color w:val="000000"/>
                <w:sz w:val="24"/>
                <w:szCs w:val="24"/>
              </w:rPr>
              <w:t>с</w:t>
            </w:r>
            <w:proofErr w:type="gramEnd"/>
            <w:r w:rsidRPr="0073600A">
              <w:rPr>
                <w:rFonts w:ascii="Arial" w:hAnsi="Arial" w:cs="Arial"/>
                <w:color w:val="000000"/>
                <w:sz w:val="24"/>
                <w:szCs w:val="24"/>
              </w:rPr>
              <w:t xml:space="preserve"> </w:t>
            </w:r>
            <w:r w:rsidRPr="0073600A">
              <w:rPr>
                <w:rFonts w:ascii="Arial" w:hAnsi="Arial" w:cs="Arial"/>
                <w:color w:val="000000"/>
                <w:sz w:val="24"/>
                <w:szCs w:val="24"/>
              </w:rPr>
              <w:lastRenderedPageBreak/>
              <w:t xml:space="preserve">возложена на заявителя </w:t>
            </w:r>
          </w:p>
        </w:tc>
      </w:tr>
      <w:tr w:rsidR="00EA1DE6" w:rsidRPr="0073600A" w:rsidTr="00564184">
        <w:trPr>
          <w:trHeight w:val="2976"/>
        </w:trPr>
        <w:tc>
          <w:tcPr>
            <w:tcW w:w="1546" w:type="dxa"/>
            <w:tcBorders>
              <w:top w:val="single" w:sz="4" w:space="0" w:color="000000"/>
              <w:left w:val="single" w:sz="4" w:space="0" w:color="000000"/>
              <w:bottom w:val="single" w:sz="4" w:space="0" w:color="000000"/>
              <w:right w:val="single" w:sz="4" w:space="0" w:color="000000"/>
            </w:tcBorders>
          </w:tcPr>
          <w:p w:rsidR="00EA1DE6" w:rsidRPr="0073600A" w:rsidRDefault="00EA1DE6" w:rsidP="00564184">
            <w:pPr>
              <w:spacing w:after="0"/>
              <w:ind w:left="2"/>
              <w:jc w:val="center"/>
              <w:rPr>
                <w:rFonts w:ascii="Arial" w:hAnsi="Arial" w:cs="Arial"/>
                <w:color w:val="000000"/>
                <w:sz w:val="24"/>
                <w:szCs w:val="24"/>
              </w:rPr>
            </w:pPr>
            <w:r w:rsidRPr="0073600A">
              <w:rPr>
                <w:rFonts w:ascii="Arial" w:hAnsi="Arial" w:cs="Arial"/>
                <w:color w:val="000000"/>
                <w:sz w:val="24"/>
                <w:szCs w:val="24"/>
              </w:rPr>
              <w:lastRenderedPageBreak/>
              <w:t>подпункт 2</w:t>
            </w:r>
          </w:p>
          <w:p w:rsidR="00EA1DE6" w:rsidRPr="0073600A" w:rsidRDefault="00EA1DE6" w:rsidP="00564184">
            <w:pPr>
              <w:spacing w:after="0"/>
              <w:ind w:left="2"/>
              <w:jc w:val="center"/>
              <w:rPr>
                <w:rFonts w:ascii="Arial" w:hAnsi="Arial" w:cs="Arial"/>
                <w:color w:val="000000"/>
                <w:sz w:val="24"/>
                <w:szCs w:val="24"/>
              </w:rPr>
            </w:pPr>
            <w:r w:rsidRPr="0073600A">
              <w:rPr>
                <w:rFonts w:ascii="Arial" w:hAnsi="Arial" w:cs="Arial"/>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vAlign w:val="center"/>
          </w:tcPr>
          <w:p w:rsidR="00EA1DE6" w:rsidRPr="0073600A" w:rsidRDefault="00EA1DE6" w:rsidP="00564184">
            <w:pPr>
              <w:spacing w:after="0"/>
              <w:rPr>
                <w:rFonts w:ascii="Arial" w:hAnsi="Arial" w:cs="Arial"/>
                <w:color w:val="000000"/>
                <w:sz w:val="24"/>
                <w:szCs w:val="24"/>
              </w:rPr>
            </w:pPr>
            <w:proofErr w:type="gramStart"/>
            <w:r w:rsidRPr="0073600A">
              <w:rPr>
                <w:rFonts w:ascii="Arial" w:hAnsi="Arial" w:cs="Arial"/>
                <w:color w:val="000000"/>
                <w:sz w:val="24"/>
                <w:szCs w:val="24"/>
              </w:rPr>
              <w:t>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w:t>
            </w:r>
            <w:proofErr w:type="gramEnd"/>
            <w:r w:rsidRPr="0073600A">
              <w:rPr>
                <w:rFonts w:ascii="Arial" w:hAnsi="Arial" w:cs="Arial"/>
                <w:color w:val="000000"/>
                <w:sz w:val="24"/>
                <w:szCs w:val="24"/>
              </w:rPr>
              <w:t xml:space="preserve"> собственной инициативе. </w:t>
            </w:r>
          </w:p>
        </w:tc>
        <w:tc>
          <w:tcPr>
            <w:tcW w:w="3210" w:type="dxa"/>
            <w:tcBorders>
              <w:top w:val="single" w:sz="4" w:space="0" w:color="000000"/>
              <w:left w:val="single" w:sz="4" w:space="0" w:color="000000"/>
              <w:bottom w:val="single" w:sz="4" w:space="0" w:color="000000"/>
              <w:right w:val="single" w:sz="4" w:space="0" w:color="000000"/>
            </w:tcBorders>
          </w:tcPr>
          <w:p w:rsidR="00EA1DE6" w:rsidRPr="0073600A" w:rsidRDefault="00EA1DE6" w:rsidP="00564184">
            <w:pPr>
              <w:spacing w:after="0"/>
              <w:ind w:left="2"/>
              <w:rPr>
                <w:rFonts w:ascii="Arial" w:hAnsi="Arial" w:cs="Arial"/>
                <w:color w:val="000000"/>
                <w:sz w:val="24"/>
                <w:szCs w:val="24"/>
              </w:rPr>
            </w:pPr>
            <w:r w:rsidRPr="0073600A">
              <w:rPr>
                <w:rFonts w:ascii="Arial" w:hAnsi="Arial" w:cs="Arial"/>
                <w:color w:val="000000"/>
                <w:sz w:val="24"/>
                <w:szCs w:val="24"/>
              </w:rPr>
              <w:t>Указывается исчерпывающий перечень отсутствующих документов и (или) информации, необходимых для проведения переустройства и (или) перепланировки помещения в многоквартирном доме в соответствии с частью 2.1 статьи 26 ЖК РФ, если соответствующий документ не был представлен заявителем по собственной инициативе.</w:t>
            </w:r>
          </w:p>
          <w:p w:rsidR="00EA1DE6" w:rsidRPr="0073600A" w:rsidRDefault="00EA1DE6" w:rsidP="00564184">
            <w:pPr>
              <w:spacing w:after="0"/>
              <w:ind w:left="2"/>
              <w:rPr>
                <w:rFonts w:ascii="Arial" w:hAnsi="Arial" w:cs="Arial"/>
                <w:color w:val="000000"/>
                <w:sz w:val="24"/>
                <w:szCs w:val="24"/>
              </w:rPr>
            </w:pPr>
            <w:r w:rsidRPr="0073600A">
              <w:rPr>
                <w:rFonts w:ascii="Arial" w:hAnsi="Arial" w:cs="Arial"/>
                <w:color w:val="000000"/>
                <w:sz w:val="24"/>
                <w:szCs w:val="24"/>
              </w:rPr>
              <w:t xml:space="preserve"> </w:t>
            </w:r>
          </w:p>
        </w:tc>
      </w:tr>
      <w:tr w:rsidR="00EA1DE6" w:rsidRPr="0073600A" w:rsidTr="00564184">
        <w:trPr>
          <w:trHeight w:val="902"/>
        </w:trPr>
        <w:tc>
          <w:tcPr>
            <w:tcW w:w="1546" w:type="dxa"/>
            <w:tcBorders>
              <w:top w:val="single" w:sz="4" w:space="0" w:color="000000"/>
              <w:left w:val="single" w:sz="4" w:space="0" w:color="000000"/>
              <w:bottom w:val="single" w:sz="4" w:space="0" w:color="000000"/>
              <w:right w:val="single" w:sz="4" w:space="0" w:color="000000"/>
            </w:tcBorders>
          </w:tcPr>
          <w:p w:rsidR="00EA1DE6" w:rsidRPr="0073600A" w:rsidRDefault="00EA1DE6" w:rsidP="00564184">
            <w:pPr>
              <w:spacing w:after="0"/>
              <w:ind w:left="2"/>
              <w:jc w:val="center"/>
              <w:rPr>
                <w:rFonts w:ascii="Arial" w:hAnsi="Arial" w:cs="Arial"/>
                <w:color w:val="000000"/>
                <w:sz w:val="24"/>
                <w:szCs w:val="24"/>
              </w:rPr>
            </w:pPr>
            <w:r w:rsidRPr="0073600A">
              <w:rPr>
                <w:rFonts w:ascii="Arial" w:hAnsi="Arial" w:cs="Arial"/>
                <w:color w:val="000000"/>
                <w:sz w:val="24"/>
                <w:szCs w:val="24"/>
              </w:rPr>
              <w:t>подпункт 3</w:t>
            </w:r>
          </w:p>
          <w:p w:rsidR="00EA1DE6" w:rsidRPr="0073600A" w:rsidRDefault="00EA1DE6" w:rsidP="00564184">
            <w:pPr>
              <w:spacing w:after="0"/>
              <w:ind w:left="2"/>
              <w:jc w:val="center"/>
              <w:rPr>
                <w:rFonts w:ascii="Arial" w:hAnsi="Arial" w:cs="Arial"/>
                <w:color w:val="000000"/>
                <w:sz w:val="24"/>
                <w:szCs w:val="24"/>
              </w:rPr>
            </w:pPr>
            <w:r w:rsidRPr="0073600A">
              <w:rPr>
                <w:rFonts w:ascii="Arial" w:hAnsi="Arial" w:cs="Arial"/>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tcPr>
          <w:p w:rsidR="00EA1DE6" w:rsidRPr="0073600A" w:rsidRDefault="00EA1DE6" w:rsidP="00564184">
            <w:pPr>
              <w:spacing w:after="0"/>
              <w:rPr>
                <w:rFonts w:ascii="Arial" w:hAnsi="Arial" w:cs="Arial"/>
                <w:color w:val="000000"/>
                <w:sz w:val="24"/>
                <w:szCs w:val="24"/>
              </w:rPr>
            </w:pPr>
            <w:r w:rsidRPr="0073600A">
              <w:rPr>
                <w:rFonts w:ascii="Arial" w:hAnsi="Arial" w:cs="Arial"/>
                <w:color w:val="000000"/>
                <w:sz w:val="24"/>
                <w:szCs w:val="24"/>
              </w:rPr>
              <w:t>Представления документов в ненадлежащий орган.</w:t>
            </w:r>
          </w:p>
        </w:tc>
        <w:tc>
          <w:tcPr>
            <w:tcW w:w="3210" w:type="dxa"/>
            <w:tcBorders>
              <w:top w:val="single" w:sz="4" w:space="0" w:color="000000"/>
              <w:left w:val="single" w:sz="4" w:space="0" w:color="000000"/>
              <w:bottom w:val="single" w:sz="4" w:space="0" w:color="000000"/>
              <w:right w:val="single" w:sz="4" w:space="0" w:color="000000"/>
            </w:tcBorders>
          </w:tcPr>
          <w:p w:rsidR="00EA1DE6" w:rsidRPr="0073600A" w:rsidRDefault="00EA1DE6" w:rsidP="00564184">
            <w:pPr>
              <w:spacing w:after="0" w:line="240" w:lineRule="auto"/>
              <w:ind w:firstLine="25"/>
              <w:rPr>
                <w:rFonts w:ascii="Arial" w:hAnsi="Arial" w:cs="Arial"/>
                <w:sz w:val="24"/>
                <w:szCs w:val="24"/>
              </w:rPr>
            </w:pPr>
            <w:r w:rsidRPr="0073600A">
              <w:rPr>
                <w:rFonts w:ascii="Arial" w:hAnsi="Arial" w:cs="Arial"/>
                <w:color w:val="000000"/>
                <w:sz w:val="24"/>
                <w:szCs w:val="24"/>
              </w:rPr>
              <w:t xml:space="preserve">Указывается уполномоченный орган, </w:t>
            </w:r>
            <w:r w:rsidRPr="0073600A">
              <w:rPr>
                <w:rFonts w:ascii="Arial" w:hAnsi="Arial" w:cs="Arial"/>
                <w:sz w:val="24"/>
                <w:szCs w:val="24"/>
              </w:rPr>
              <w:t xml:space="preserve">осуществляющий согласование, </w:t>
            </w:r>
            <w:proofErr w:type="gramStart"/>
            <w:r w:rsidRPr="0073600A">
              <w:rPr>
                <w:rFonts w:ascii="Arial" w:hAnsi="Arial" w:cs="Arial"/>
                <w:sz w:val="24"/>
                <w:szCs w:val="24"/>
              </w:rPr>
              <w:t>в</w:t>
            </w:r>
            <w:proofErr w:type="gramEnd"/>
          </w:p>
          <w:p w:rsidR="00EA1DE6" w:rsidRPr="0073600A" w:rsidRDefault="00EA1DE6" w:rsidP="00564184">
            <w:pPr>
              <w:spacing w:after="0"/>
              <w:ind w:left="2" w:firstLine="25"/>
              <w:rPr>
                <w:rFonts w:ascii="Arial" w:hAnsi="Arial" w:cs="Arial"/>
                <w:color w:val="000000"/>
                <w:sz w:val="24"/>
                <w:szCs w:val="24"/>
              </w:rPr>
            </w:pPr>
            <w:r w:rsidRPr="0073600A">
              <w:rPr>
                <w:rFonts w:ascii="Arial" w:hAnsi="Arial" w:cs="Arial"/>
                <w:color w:val="000000"/>
                <w:sz w:val="24"/>
                <w:szCs w:val="24"/>
              </w:rPr>
              <w:t xml:space="preserve"> </w:t>
            </w:r>
            <w:proofErr w:type="gramStart"/>
            <w:r w:rsidRPr="0073600A">
              <w:rPr>
                <w:rFonts w:ascii="Arial" w:hAnsi="Arial" w:cs="Arial"/>
                <w:color w:val="000000"/>
                <w:sz w:val="24"/>
                <w:szCs w:val="24"/>
              </w:rPr>
              <w:t>который</w:t>
            </w:r>
            <w:proofErr w:type="gramEnd"/>
            <w:r w:rsidRPr="0073600A">
              <w:rPr>
                <w:rFonts w:ascii="Arial" w:hAnsi="Arial" w:cs="Arial"/>
                <w:color w:val="000000"/>
                <w:sz w:val="24"/>
                <w:szCs w:val="24"/>
              </w:rPr>
              <w:t xml:space="preserve"> предоставляются документы </w:t>
            </w:r>
          </w:p>
        </w:tc>
      </w:tr>
      <w:tr w:rsidR="00EA1DE6" w:rsidRPr="0073600A" w:rsidTr="00564184">
        <w:trPr>
          <w:trHeight w:val="905"/>
        </w:trPr>
        <w:tc>
          <w:tcPr>
            <w:tcW w:w="1546" w:type="dxa"/>
            <w:tcBorders>
              <w:top w:val="single" w:sz="4" w:space="0" w:color="000000"/>
              <w:left w:val="single" w:sz="4" w:space="0" w:color="000000"/>
              <w:bottom w:val="single" w:sz="4" w:space="0" w:color="000000"/>
              <w:right w:val="single" w:sz="4" w:space="0" w:color="000000"/>
            </w:tcBorders>
          </w:tcPr>
          <w:p w:rsidR="00EA1DE6" w:rsidRPr="0073600A" w:rsidRDefault="00EA1DE6" w:rsidP="00564184">
            <w:pPr>
              <w:spacing w:after="0"/>
              <w:ind w:left="2"/>
              <w:jc w:val="center"/>
              <w:rPr>
                <w:rFonts w:ascii="Arial" w:hAnsi="Arial" w:cs="Arial"/>
                <w:color w:val="000000"/>
                <w:sz w:val="24"/>
                <w:szCs w:val="24"/>
              </w:rPr>
            </w:pPr>
            <w:r w:rsidRPr="0073600A">
              <w:rPr>
                <w:rFonts w:ascii="Arial" w:hAnsi="Arial" w:cs="Arial"/>
                <w:color w:val="000000"/>
                <w:sz w:val="24"/>
                <w:szCs w:val="24"/>
              </w:rPr>
              <w:t>подпункт 4</w:t>
            </w:r>
          </w:p>
          <w:p w:rsidR="00EA1DE6" w:rsidRPr="0073600A" w:rsidRDefault="00EA1DE6" w:rsidP="00564184">
            <w:pPr>
              <w:spacing w:after="0"/>
              <w:ind w:left="2"/>
              <w:jc w:val="center"/>
              <w:rPr>
                <w:rFonts w:ascii="Arial" w:hAnsi="Arial" w:cs="Arial"/>
                <w:color w:val="000000"/>
                <w:sz w:val="24"/>
                <w:szCs w:val="24"/>
              </w:rPr>
            </w:pPr>
            <w:r w:rsidRPr="0073600A">
              <w:rPr>
                <w:rFonts w:ascii="Arial" w:hAnsi="Arial" w:cs="Arial"/>
                <w:color w:val="000000"/>
                <w:sz w:val="24"/>
                <w:szCs w:val="24"/>
              </w:rPr>
              <w:t>пункта 2.8</w:t>
            </w:r>
          </w:p>
        </w:tc>
        <w:tc>
          <w:tcPr>
            <w:tcW w:w="4596" w:type="dxa"/>
            <w:tcBorders>
              <w:top w:val="single" w:sz="4" w:space="0" w:color="000000"/>
              <w:left w:val="single" w:sz="4" w:space="0" w:color="000000"/>
              <w:bottom w:val="single" w:sz="4" w:space="0" w:color="000000"/>
              <w:right w:val="single" w:sz="4" w:space="0" w:color="000000"/>
            </w:tcBorders>
          </w:tcPr>
          <w:p w:rsidR="00EA1DE6" w:rsidRPr="0073600A" w:rsidRDefault="00EA1DE6" w:rsidP="00564184">
            <w:pPr>
              <w:spacing w:after="0"/>
              <w:rPr>
                <w:rFonts w:ascii="Arial" w:hAnsi="Arial" w:cs="Arial"/>
                <w:color w:val="000000"/>
                <w:sz w:val="24"/>
                <w:szCs w:val="24"/>
              </w:rPr>
            </w:pPr>
            <w:r w:rsidRPr="0073600A">
              <w:rPr>
                <w:rFonts w:ascii="Arial" w:hAnsi="Arial" w:cs="Arial"/>
                <w:color w:val="000000"/>
                <w:sz w:val="24"/>
                <w:szCs w:val="24"/>
              </w:rPr>
              <w:t>Несоответствия проекта переустройства и (или) перепланировки помещения в многоквартирном доме требованиям законодательства.</w:t>
            </w:r>
          </w:p>
        </w:tc>
        <w:tc>
          <w:tcPr>
            <w:tcW w:w="3210" w:type="dxa"/>
            <w:tcBorders>
              <w:top w:val="single" w:sz="4" w:space="0" w:color="000000"/>
              <w:left w:val="single" w:sz="4" w:space="0" w:color="000000"/>
              <w:bottom w:val="single" w:sz="4" w:space="0" w:color="000000"/>
              <w:right w:val="single" w:sz="4" w:space="0" w:color="000000"/>
            </w:tcBorders>
            <w:vAlign w:val="center"/>
          </w:tcPr>
          <w:p w:rsidR="00EA1DE6" w:rsidRPr="0073600A" w:rsidRDefault="00EA1DE6" w:rsidP="00564184">
            <w:pPr>
              <w:spacing w:after="0"/>
              <w:ind w:left="2" w:firstLine="25"/>
              <w:rPr>
                <w:rFonts w:ascii="Arial" w:hAnsi="Arial" w:cs="Arial"/>
                <w:color w:val="000000"/>
                <w:sz w:val="24"/>
                <w:szCs w:val="24"/>
              </w:rPr>
            </w:pPr>
            <w:r w:rsidRPr="0073600A">
              <w:rPr>
                <w:rFonts w:ascii="Arial" w:hAnsi="Arial" w:cs="Arial"/>
                <w:color w:val="000000"/>
                <w:sz w:val="24"/>
                <w:szCs w:val="24"/>
              </w:rPr>
              <w:t>Указывается исчерпывающий перечень оснований несоответствия проекта переустройства и (или) перепланировки помещения в многоквартирном доме требованиям законодательства.</w:t>
            </w:r>
          </w:p>
        </w:tc>
      </w:tr>
    </w:tbl>
    <w:p w:rsidR="00EA1DE6" w:rsidRPr="0073600A" w:rsidRDefault="00EA1DE6" w:rsidP="00EA1DE6">
      <w:pPr>
        <w:spacing w:after="0"/>
        <w:ind w:right="20"/>
        <w:jc w:val="center"/>
        <w:rPr>
          <w:rFonts w:ascii="Arial" w:hAnsi="Arial" w:cs="Arial"/>
          <w:color w:val="000000"/>
          <w:sz w:val="28"/>
        </w:rPr>
      </w:pPr>
      <w:r w:rsidRPr="0073600A">
        <w:rPr>
          <w:rFonts w:ascii="Arial" w:hAnsi="Arial" w:cs="Arial"/>
          <w:i/>
          <w:color w:val="000000"/>
          <w:sz w:val="20"/>
        </w:rPr>
        <w:t xml:space="preserve"> </w:t>
      </w:r>
    </w:p>
    <w:p w:rsidR="00EA1DE6" w:rsidRPr="0073600A" w:rsidRDefault="00EA1DE6" w:rsidP="00EA1DE6">
      <w:pPr>
        <w:spacing w:after="5" w:line="248" w:lineRule="auto"/>
        <w:ind w:left="-5" w:right="66" w:hanging="10"/>
        <w:jc w:val="both"/>
        <w:rPr>
          <w:rFonts w:ascii="Arial" w:hAnsi="Arial" w:cs="Arial"/>
          <w:color w:val="000000"/>
          <w:sz w:val="20"/>
        </w:rPr>
      </w:pPr>
    </w:p>
    <w:p w:rsidR="00EA1DE6" w:rsidRPr="0073600A" w:rsidRDefault="00EA1DE6" w:rsidP="00EA1DE6">
      <w:pPr>
        <w:spacing w:after="5" w:line="248" w:lineRule="auto"/>
        <w:ind w:left="-5" w:right="66" w:hanging="10"/>
        <w:jc w:val="both"/>
        <w:rPr>
          <w:rFonts w:ascii="Arial" w:hAnsi="Arial" w:cs="Arial"/>
          <w:color w:val="000000"/>
          <w:sz w:val="20"/>
        </w:rPr>
      </w:pPr>
    </w:p>
    <w:p w:rsidR="00EA1DE6" w:rsidRPr="0073600A" w:rsidRDefault="00EA1DE6" w:rsidP="00EA1DE6">
      <w:pPr>
        <w:spacing w:after="5" w:line="248" w:lineRule="auto"/>
        <w:ind w:left="-5" w:right="66" w:hanging="10"/>
        <w:jc w:val="both"/>
        <w:rPr>
          <w:rFonts w:ascii="Arial" w:hAnsi="Arial" w:cs="Arial"/>
          <w:color w:val="000000"/>
          <w:sz w:val="28"/>
        </w:rPr>
      </w:pPr>
      <w:r w:rsidRPr="0073600A">
        <w:rPr>
          <w:rFonts w:ascii="Arial" w:hAnsi="Arial" w:cs="Arial"/>
          <w:color w:val="000000"/>
          <w:sz w:val="20"/>
        </w:rPr>
        <w:t xml:space="preserve">Дополнительная информация: </w:t>
      </w:r>
    </w:p>
    <w:p w:rsidR="00EA1DE6" w:rsidRPr="0073600A" w:rsidRDefault="00EA1DE6" w:rsidP="00EA1DE6">
      <w:pPr>
        <w:spacing w:after="5" w:line="248" w:lineRule="auto"/>
        <w:ind w:left="-5" w:right="66" w:hanging="10"/>
        <w:jc w:val="both"/>
        <w:rPr>
          <w:rFonts w:ascii="Arial" w:hAnsi="Arial" w:cs="Arial"/>
          <w:color w:val="000000"/>
          <w:sz w:val="28"/>
        </w:rPr>
      </w:pPr>
      <w:r w:rsidRPr="0073600A">
        <w:rPr>
          <w:rFonts w:ascii="Arial" w:hAnsi="Arial" w:cs="Arial"/>
          <w:color w:val="000000"/>
          <w:sz w:val="20"/>
        </w:rPr>
        <w:t xml:space="preserve"> _______________________________________. </w:t>
      </w:r>
    </w:p>
    <w:p w:rsidR="00EA1DE6" w:rsidRPr="0073600A" w:rsidRDefault="00EA1DE6" w:rsidP="00EA1DE6">
      <w:pPr>
        <w:spacing w:after="5" w:line="248" w:lineRule="auto"/>
        <w:ind w:left="-5" w:right="66" w:hanging="10"/>
        <w:jc w:val="both"/>
        <w:rPr>
          <w:rFonts w:ascii="Arial" w:hAnsi="Arial" w:cs="Arial"/>
          <w:color w:val="000000"/>
          <w:sz w:val="28"/>
        </w:rPr>
      </w:pPr>
      <w:r w:rsidRPr="0073600A">
        <w:rPr>
          <w:rFonts w:ascii="Arial" w:hAnsi="Arial" w:cs="Arial"/>
          <w:color w:val="000000"/>
          <w:sz w:val="20"/>
        </w:rPr>
        <w:t xml:space="preserve">Вы вправе повторно обратиться в уполномоченный орган с заявлением о предоставлении государственной (муниципальной) услуги после устранения указанных нарушений. </w:t>
      </w:r>
    </w:p>
    <w:p w:rsidR="00EA1DE6" w:rsidRPr="0073600A" w:rsidRDefault="00EA1DE6" w:rsidP="00EA1DE6">
      <w:pPr>
        <w:spacing w:after="5" w:line="248" w:lineRule="auto"/>
        <w:ind w:left="-5" w:right="66" w:hanging="10"/>
        <w:jc w:val="both"/>
        <w:rPr>
          <w:rFonts w:ascii="Arial" w:hAnsi="Arial" w:cs="Arial"/>
          <w:color w:val="000000"/>
          <w:sz w:val="28"/>
        </w:rPr>
      </w:pPr>
      <w:r w:rsidRPr="0073600A">
        <w:rPr>
          <w:rFonts w:ascii="Arial" w:hAnsi="Arial" w:cs="Arial"/>
          <w:color w:val="000000"/>
          <w:sz w:val="20"/>
        </w:rPr>
        <w:t xml:space="preserve">Данный отказ может быть обжалован в досудебном порядке путем направления жалобы в уполномоченный орган, а также в судебном порядке. </w:t>
      </w:r>
    </w:p>
    <w:p w:rsidR="00EA1DE6" w:rsidRPr="0073600A" w:rsidRDefault="00EA1DE6" w:rsidP="00EA1DE6">
      <w:pPr>
        <w:spacing w:after="0"/>
        <w:ind w:right="20"/>
        <w:jc w:val="center"/>
        <w:rPr>
          <w:rFonts w:ascii="Arial" w:hAnsi="Arial" w:cs="Arial"/>
          <w:color w:val="000000"/>
          <w:sz w:val="28"/>
        </w:rPr>
      </w:pPr>
      <w:r w:rsidRPr="0073600A">
        <w:rPr>
          <w:rFonts w:ascii="Arial" w:hAnsi="Arial" w:cs="Arial"/>
          <w:color w:val="000000"/>
          <w:sz w:val="20"/>
        </w:rPr>
        <w:t xml:space="preserve"> </w:t>
      </w:r>
    </w:p>
    <w:tbl>
      <w:tblPr>
        <w:tblStyle w:val="TableGrid"/>
        <w:tblpPr w:vertAnchor="text" w:tblpX="5051" w:tblpY="-49"/>
        <w:tblOverlap w:val="never"/>
        <w:tblW w:w="4301" w:type="dxa"/>
        <w:tblInd w:w="0" w:type="dxa"/>
        <w:tblCellMar>
          <w:top w:w="49" w:type="dxa"/>
          <w:left w:w="115" w:type="dxa"/>
          <w:right w:w="115" w:type="dxa"/>
        </w:tblCellMar>
        <w:tblLook w:val="04A0" w:firstRow="1" w:lastRow="0" w:firstColumn="1" w:lastColumn="0" w:noHBand="0" w:noVBand="1"/>
      </w:tblPr>
      <w:tblGrid>
        <w:gridCol w:w="4301"/>
      </w:tblGrid>
      <w:tr w:rsidR="00EA1DE6" w:rsidRPr="0073600A" w:rsidTr="00564184">
        <w:trPr>
          <w:trHeight w:val="470"/>
        </w:trPr>
        <w:tc>
          <w:tcPr>
            <w:tcW w:w="4301" w:type="dxa"/>
            <w:tcBorders>
              <w:top w:val="single" w:sz="4" w:space="0" w:color="000000"/>
              <w:left w:val="single" w:sz="4" w:space="0" w:color="000000"/>
              <w:bottom w:val="single" w:sz="4" w:space="0" w:color="000000"/>
              <w:right w:val="single" w:sz="4" w:space="0" w:color="000000"/>
            </w:tcBorders>
          </w:tcPr>
          <w:p w:rsidR="00EA1DE6" w:rsidRPr="0073600A" w:rsidRDefault="00EA1DE6" w:rsidP="00564184">
            <w:pPr>
              <w:spacing w:after="0"/>
              <w:ind w:left="964" w:right="914"/>
              <w:jc w:val="center"/>
              <w:rPr>
                <w:rFonts w:ascii="Arial" w:hAnsi="Arial" w:cs="Arial"/>
                <w:color w:val="000000"/>
                <w:sz w:val="28"/>
              </w:rPr>
            </w:pPr>
            <w:r w:rsidRPr="0073600A">
              <w:rPr>
                <w:rFonts w:ascii="Arial" w:hAnsi="Arial" w:cs="Arial"/>
                <w:color w:val="000000"/>
                <w:sz w:val="20"/>
              </w:rPr>
              <w:t xml:space="preserve">Сведения об электронной подписи </w:t>
            </w:r>
          </w:p>
        </w:tc>
      </w:tr>
    </w:tbl>
    <w:p w:rsidR="00EA1DE6" w:rsidRPr="0073600A" w:rsidRDefault="00EA1DE6" w:rsidP="00EA1DE6">
      <w:pPr>
        <w:spacing w:after="1" w:line="238" w:lineRule="auto"/>
        <w:ind w:left="233" w:right="75" w:hanging="125"/>
        <w:jc w:val="both"/>
        <w:rPr>
          <w:rFonts w:ascii="Arial" w:hAnsi="Arial" w:cs="Arial"/>
          <w:color w:val="000000"/>
          <w:sz w:val="28"/>
        </w:rPr>
      </w:pPr>
      <w:r w:rsidRPr="0073600A">
        <w:rPr>
          <w:rFonts w:ascii="Arial" w:hAnsi="Arial" w:cs="Arial"/>
          <w:i/>
          <w:color w:val="000000"/>
          <w:sz w:val="20"/>
        </w:rPr>
        <w:t>__________________________________________ Должность и ФИО сотрудника, принявшего решение</w:t>
      </w:r>
      <w:r w:rsidRPr="0073600A">
        <w:rPr>
          <w:rFonts w:ascii="Arial" w:hAnsi="Arial" w:cs="Arial"/>
          <w:color w:val="000000"/>
          <w:sz w:val="20"/>
        </w:rPr>
        <w:t xml:space="preserve"> </w:t>
      </w:r>
    </w:p>
    <w:p w:rsidR="00C36408" w:rsidRPr="0073600A" w:rsidRDefault="00C36408">
      <w:pPr>
        <w:rPr>
          <w:rFonts w:ascii="Arial" w:hAnsi="Arial" w:cs="Arial"/>
        </w:rPr>
      </w:pPr>
    </w:p>
    <w:sectPr w:rsidR="00C36408" w:rsidRPr="0073600A" w:rsidSect="00564184">
      <w:headerReference w:type="default" r:id="rId10"/>
      <w:footerReference w:type="default" r:id="rId11"/>
      <w:pgSz w:w="11906" w:h="16838"/>
      <w:pgMar w:top="567"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3ED0" w:rsidRDefault="00F93ED0" w:rsidP="00EA1DE6">
      <w:pPr>
        <w:spacing w:after="0" w:line="240" w:lineRule="auto"/>
      </w:pPr>
      <w:r>
        <w:separator/>
      </w:r>
    </w:p>
  </w:endnote>
  <w:endnote w:type="continuationSeparator" w:id="0">
    <w:p w:rsidR="00F93ED0" w:rsidRDefault="00F93ED0" w:rsidP="00EA1D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00A" w:rsidRDefault="0073600A">
    <w:pPr>
      <w:pStyle w:val="ConsPlusNormal"/>
      <w:pBdr>
        <w:bottom w:val="single" w:sz="12" w:space="0" w:color="auto"/>
      </w:pBdr>
      <w:jc w:val="center"/>
      <w:rPr>
        <w:sz w:val="2"/>
        <w:szCs w:val="2"/>
      </w:rPr>
    </w:pPr>
  </w:p>
  <w:p w:rsidR="0073600A" w:rsidRDefault="0073600A">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3ED0" w:rsidRDefault="00F93ED0" w:rsidP="00EA1DE6">
      <w:pPr>
        <w:spacing w:after="0" w:line="240" w:lineRule="auto"/>
      </w:pPr>
      <w:r>
        <w:separator/>
      </w:r>
    </w:p>
  </w:footnote>
  <w:footnote w:type="continuationSeparator" w:id="0">
    <w:p w:rsidR="00F93ED0" w:rsidRDefault="00F93ED0" w:rsidP="00EA1DE6">
      <w:pPr>
        <w:spacing w:after="0" w:line="240" w:lineRule="auto"/>
      </w:pPr>
      <w:r>
        <w:continuationSeparator/>
      </w:r>
    </w:p>
  </w:footnote>
  <w:footnote w:id="1">
    <w:p w:rsidR="0073600A" w:rsidRDefault="0073600A" w:rsidP="00EA1DE6">
      <w:pPr>
        <w:pStyle w:val="11"/>
        <w:ind w:firstLine="567"/>
        <w:jc w:val="both"/>
      </w:pPr>
      <w:r>
        <w:rPr>
          <w:rStyle w:val="ac"/>
        </w:rPr>
        <w:t>*</w:t>
      </w:r>
      <w:r>
        <w:t> Срок и режим производства ремонтно-строительных работ определяются в соответствии с заявлением.</w:t>
      </w:r>
      <w:r>
        <w:br/>
        <w:t>В случае если орган, осуществляющий согласование, изменяет указанные в заявлении срок и режим производства ремонтно-строительных работ, в решении излагаются мотивы принятия такого решения.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00A" w:rsidRDefault="0073600A">
    <w:pPr>
      <w:pStyle w:val="a3"/>
      <w:jc w:val="center"/>
    </w:pPr>
  </w:p>
  <w:p w:rsidR="0073600A" w:rsidRDefault="0073600A">
    <w:pPr>
      <w:pStyle w:val="ConsPlusNorma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CB624B"/>
    <w:multiLevelType w:val="hybridMultilevel"/>
    <w:tmpl w:val="83C2214E"/>
    <w:lvl w:ilvl="0" w:tplc="171AC554">
      <w:start w:val="1"/>
      <w:numFmt w:val="decimal"/>
      <w:lvlText w:val="%1)"/>
      <w:lvlJc w:val="left"/>
      <w:pPr>
        <w:ind w:left="915" w:hanging="375"/>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1">
    <w:nsid w:val="15702A0B"/>
    <w:multiLevelType w:val="hybridMultilevel"/>
    <w:tmpl w:val="A22E5254"/>
    <w:lvl w:ilvl="0" w:tplc="C36A4488">
      <w:start w:val="1"/>
      <w:numFmt w:val="decimal"/>
      <w:lvlText w:val="%1)"/>
      <w:lvlJc w:val="left"/>
      <w:pPr>
        <w:ind w:left="900" w:hanging="360"/>
      </w:pPr>
      <w:rPr>
        <w:rFonts w:cs="Times New Roman" w:hint="default"/>
        <w:color w:val="auto"/>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2">
    <w:nsid w:val="16A62394"/>
    <w:multiLevelType w:val="hybridMultilevel"/>
    <w:tmpl w:val="242032EE"/>
    <w:lvl w:ilvl="0" w:tplc="35B83CC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4E4B5AE6"/>
    <w:multiLevelType w:val="multilevel"/>
    <w:tmpl w:val="82346F46"/>
    <w:lvl w:ilvl="0">
      <w:start w:val="1"/>
      <w:numFmt w:val="decimal"/>
      <w:lvlText w:val="%1."/>
      <w:lvlJc w:val="left"/>
      <w:pPr>
        <w:ind w:left="900" w:hanging="360"/>
      </w:pPr>
      <w:rPr>
        <w:rFonts w:cs="Times New Roman" w:hint="default"/>
      </w:rPr>
    </w:lvl>
    <w:lvl w:ilvl="1">
      <w:start w:val="1"/>
      <w:numFmt w:val="decimal"/>
      <w:isLgl/>
      <w:lvlText w:val="%1.%2."/>
      <w:lvlJc w:val="left"/>
      <w:pPr>
        <w:ind w:left="900" w:hanging="360"/>
      </w:pPr>
      <w:rPr>
        <w:rFonts w:cs="Times New Roman" w:hint="default"/>
      </w:rPr>
    </w:lvl>
    <w:lvl w:ilvl="2">
      <w:start w:val="1"/>
      <w:numFmt w:val="decimal"/>
      <w:isLgl/>
      <w:lvlText w:val="%1.%2.%3."/>
      <w:lvlJc w:val="left"/>
      <w:pPr>
        <w:ind w:left="1260" w:hanging="720"/>
      </w:pPr>
      <w:rPr>
        <w:rFonts w:cs="Times New Roman" w:hint="default"/>
      </w:rPr>
    </w:lvl>
    <w:lvl w:ilvl="3">
      <w:start w:val="1"/>
      <w:numFmt w:val="decimal"/>
      <w:isLgl/>
      <w:lvlText w:val="%1.%2.%3.%4."/>
      <w:lvlJc w:val="left"/>
      <w:pPr>
        <w:ind w:left="1260" w:hanging="720"/>
      </w:pPr>
      <w:rPr>
        <w:rFonts w:cs="Times New Roman" w:hint="default"/>
      </w:rPr>
    </w:lvl>
    <w:lvl w:ilvl="4">
      <w:start w:val="1"/>
      <w:numFmt w:val="decimal"/>
      <w:isLgl/>
      <w:lvlText w:val="%1.%2.%3.%4.%5."/>
      <w:lvlJc w:val="left"/>
      <w:pPr>
        <w:ind w:left="1620" w:hanging="1080"/>
      </w:pPr>
      <w:rPr>
        <w:rFonts w:cs="Times New Roman" w:hint="default"/>
      </w:rPr>
    </w:lvl>
    <w:lvl w:ilvl="5">
      <w:start w:val="1"/>
      <w:numFmt w:val="decimal"/>
      <w:isLgl/>
      <w:lvlText w:val="%1.%2.%3.%4.%5.%6."/>
      <w:lvlJc w:val="left"/>
      <w:pPr>
        <w:ind w:left="1620" w:hanging="1080"/>
      </w:pPr>
      <w:rPr>
        <w:rFonts w:cs="Times New Roman" w:hint="default"/>
      </w:rPr>
    </w:lvl>
    <w:lvl w:ilvl="6">
      <w:start w:val="1"/>
      <w:numFmt w:val="decimal"/>
      <w:isLgl/>
      <w:lvlText w:val="%1.%2.%3.%4.%5.%6.%7."/>
      <w:lvlJc w:val="left"/>
      <w:pPr>
        <w:ind w:left="1980" w:hanging="1440"/>
      </w:pPr>
      <w:rPr>
        <w:rFonts w:cs="Times New Roman" w:hint="default"/>
      </w:rPr>
    </w:lvl>
    <w:lvl w:ilvl="7">
      <w:start w:val="1"/>
      <w:numFmt w:val="decimal"/>
      <w:isLgl/>
      <w:lvlText w:val="%1.%2.%3.%4.%5.%6.%7.%8."/>
      <w:lvlJc w:val="left"/>
      <w:pPr>
        <w:ind w:left="1980" w:hanging="1440"/>
      </w:pPr>
      <w:rPr>
        <w:rFonts w:cs="Times New Roman" w:hint="default"/>
      </w:rPr>
    </w:lvl>
    <w:lvl w:ilvl="8">
      <w:start w:val="1"/>
      <w:numFmt w:val="decimal"/>
      <w:isLgl/>
      <w:lvlText w:val="%1.%2.%3.%4.%5.%6.%7.%8.%9."/>
      <w:lvlJc w:val="left"/>
      <w:pPr>
        <w:ind w:left="2340" w:hanging="1800"/>
      </w:pPr>
      <w:rPr>
        <w:rFonts w:cs="Times New Roman" w:hint="default"/>
      </w:r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4D7F"/>
    <w:rsid w:val="00244D7F"/>
    <w:rsid w:val="00510886"/>
    <w:rsid w:val="00564184"/>
    <w:rsid w:val="006F1A85"/>
    <w:rsid w:val="0073600A"/>
    <w:rsid w:val="00B30205"/>
    <w:rsid w:val="00B5562B"/>
    <w:rsid w:val="00BA0602"/>
    <w:rsid w:val="00C36408"/>
    <w:rsid w:val="00C83B2C"/>
    <w:rsid w:val="00EA1DE6"/>
    <w:rsid w:val="00F93ED0"/>
    <w:rsid w:val="00FF51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DE6"/>
    <w:pPr>
      <w:spacing w:after="160" w:line="259" w:lineRule="auto"/>
    </w:pPr>
    <w:rPr>
      <w:rFonts w:ascii="Calibri" w:eastAsia="Times New Roman" w:hAnsi="Calibri" w:cs="Times New Roman"/>
      <w:lang w:eastAsia="ru-RU"/>
    </w:rPr>
  </w:style>
  <w:style w:type="paragraph" w:styleId="1">
    <w:name w:val="heading 1"/>
    <w:basedOn w:val="a"/>
    <w:next w:val="a"/>
    <w:link w:val="10"/>
    <w:qFormat/>
    <w:rsid w:val="00EA1DE6"/>
    <w:pPr>
      <w:keepNext/>
      <w:spacing w:after="0" w:line="240" w:lineRule="auto"/>
      <w:jc w:val="center"/>
      <w:outlineLvl w:val="0"/>
    </w:pPr>
    <w:rPr>
      <w:rFonts w:ascii="Times New Roman" w:hAnsi="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1DE6"/>
    <w:rPr>
      <w:rFonts w:ascii="Times New Roman" w:eastAsia="Times New Roman" w:hAnsi="Times New Roman" w:cs="Times New Roman"/>
      <w:sz w:val="24"/>
      <w:szCs w:val="20"/>
      <w:lang w:eastAsia="ru-RU"/>
    </w:rPr>
  </w:style>
  <w:style w:type="paragraph" w:customStyle="1" w:styleId="ConsPlusNormal">
    <w:name w:val="ConsPlusNormal"/>
    <w:rsid w:val="00EA1D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A1D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EA1DE6"/>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EA1D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EA1DE6"/>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EA1D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EA1D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EA1D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EA1D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EA1DE6"/>
    <w:pPr>
      <w:tabs>
        <w:tab w:val="center" w:pos="4677"/>
        <w:tab w:val="right" w:pos="9355"/>
      </w:tabs>
    </w:pPr>
  </w:style>
  <w:style w:type="character" w:customStyle="1" w:styleId="a4">
    <w:name w:val="Верхний колонтитул Знак"/>
    <w:basedOn w:val="a0"/>
    <w:link w:val="a3"/>
    <w:uiPriority w:val="99"/>
    <w:rsid w:val="00EA1DE6"/>
    <w:rPr>
      <w:rFonts w:ascii="Calibri" w:eastAsia="Times New Roman" w:hAnsi="Calibri" w:cs="Times New Roman"/>
      <w:lang w:eastAsia="ru-RU"/>
    </w:rPr>
  </w:style>
  <w:style w:type="paragraph" w:styleId="a5">
    <w:name w:val="footer"/>
    <w:basedOn w:val="a"/>
    <w:link w:val="a6"/>
    <w:uiPriority w:val="99"/>
    <w:unhideWhenUsed/>
    <w:rsid w:val="00EA1DE6"/>
    <w:pPr>
      <w:tabs>
        <w:tab w:val="center" w:pos="4677"/>
        <w:tab w:val="right" w:pos="9355"/>
      </w:tabs>
    </w:pPr>
  </w:style>
  <w:style w:type="character" w:customStyle="1" w:styleId="a6">
    <w:name w:val="Нижний колонтитул Знак"/>
    <w:basedOn w:val="a0"/>
    <w:link w:val="a5"/>
    <w:uiPriority w:val="99"/>
    <w:rsid w:val="00EA1DE6"/>
    <w:rPr>
      <w:rFonts w:ascii="Calibri" w:eastAsia="Times New Roman" w:hAnsi="Calibri" w:cs="Times New Roman"/>
      <w:lang w:eastAsia="ru-RU"/>
    </w:rPr>
  </w:style>
  <w:style w:type="character" w:styleId="a7">
    <w:name w:val="Hyperlink"/>
    <w:basedOn w:val="a0"/>
    <w:uiPriority w:val="99"/>
    <w:unhideWhenUsed/>
    <w:rsid w:val="00EA1DE6"/>
    <w:rPr>
      <w:rFonts w:cs="Times New Roman"/>
      <w:color w:val="0563C1"/>
      <w:u w:val="single"/>
    </w:rPr>
  </w:style>
  <w:style w:type="paragraph" w:styleId="a8">
    <w:name w:val="Balloon Text"/>
    <w:basedOn w:val="a"/>
    <w:link w:val="a9"/>
    <w:uiPriority w:val="99"/>
    <w:semiHidden/>
    <w:unhideWhenUsed/>
    <w:rsid w:val="00EA1DE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A1DE6"/>
    <w:rPr>
      <w:rFonts w:ascii="Segoe UI" w:eastAsia="Times New Roman" w:hAnsi="Segoe UI" w:cs="Segoe UI"/>
      <w:sz w:val="18"/>
      <w:szCs w:val="18"/>
      <w:lang w:eastAsia="ru-RU"/>
    </w:rPr>
  </w:style>
  <w:style w:type="paragraph" w:customStyle="1" w:styleId="11">
    <w:name w:val="Текст сноски1"/>
    <w:basedOn w:val="a"/>
    <w:next w:val="aa"/>
    <w:link w:val="ab"/>
    <w:uiPriority w:val="99"/>
    <w:rsid w:val="00EA1DE6"/>
    <w:pPr>
      <w:autoSpaceDE w:val="0"/>
      <w:autoSpaceDN w:val="0"/>
      <w:spacing w:after="0" w:line="240" w:lineRule="auto"/>
    </w:pPr>
    <w:rPr>
      <w:rFonts w:ascii="Times New Roman" w:hAnsi="Times New Roman"/>
      <w:sz w:val="20"/>
      <w:szCs w:val="20"/>
    </w:rPr>
  </w:style>
  <w:style w:type="character" w:customStyle="1" w:styleId="ab">
    <w:name w:val="Текст сноски Знак"/>
    <w:basedOn w:val="a0"/>
    <w:link w:val="11"/>
    <w:uiPriority w:val="99"/>
    <w:rsid w:val="00EA1DE6"/>
    <w:rPr>
      <w:rFonts w:ascii="Times New Roman" w:eastAsia="Times New Roman" w:hAnsi="Times New Roman" w:cs="Times New Roman"/>
      <w:sz w:val="20"/>
      <w:szCs w:val="20"/>
      <w:lang w:eastAsia="ru-RU"/>
    </w:rPr>
  </w:style>
  <w:style w:type="character" w:styleId="ac">
    <w:name w:val="footnote reference"/>
    <w:basedOn w:val="a0"/>
    <w:uiPriority w:val="99"/>
    <w:rsid w:val="00EA1DE6"/>
    <w:rPr>
      <w:vertAlign w:val="superscript"/>
    </w:rPr>
  </w:style>
  <w:style w:type="paragraph" w:styleId="aa">
    <w:name w:val="footnote text"/>
    <w:basedOn w:val="a"/>
    <w:link w:val="12"/>
    <w:uiPriority w:val="99"/>
    <w:semiHidden/>
    <w:unhideWhenUsed/>
    <w:rsid w:val="00EA1DE6"/>
    <w:pPr>
      <w:spacing w:after="0" w:line="240" w:lineRule="auto"/>
    </w:pPr>
    <w:rPr>
      <w:sz w:val="20"/>
      <w:szCs w:val="20"/>
    </w:rPr>
  </w:style>
  <w:style w:type="character" w:customStyle="1" w:styleId="12">
    <w:name w:val="Текст сноски Знак1"/>
    <w:basedOn w:val="a0"/>
    <w:link w:val="aa"/>
    <w:uiPriority w:val="99"/>
    <w:semiHidden/>
    <w:rsid w:val="00EA1DE6"/>
    <w:rPr>
      <w:rFonts w:ascii="Calibri" w:eastAsia="Times New Roman" w:hAnsi="Calibri" w:cs="Times New Roman"/>
      <w:sz w:val="20"/>
      <w:szCs w:val="20"/>
      <w:lang w:eastAsia="ru-RU"/>
    </w:rPr>
  </w:style>
  <w:style w:type="table" w:customStyle="1" w:styleId="TableGrid">
    <w:name w:val="TableGrid"/>
    <w:rsid w:val="00EA1DE6"/>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d">
    <w:name w:val="caption"/>
    <w:basedOn w:val="a"/>
    <w:next w:val="a"/>
    <w:qFormat/>
    <w:rsid w:val="00EA1DE6"/>
    <w:pPr>
      <w:spacing w:after="0" w:line="240" w:lineRule="auto"/>
      <w:jc w:val="center"/>
    </w:pPr>
    <w:rPr>
      <w:rFonts w:ascii="Times New Roman" w:hAnsi="Times New Roman"/>
      <w:b/>
      <w:color w:val="000000"/>
      <w:position w:val="6"/>
      <w:sz w:val="32"/>
      <w:szCs w:val="20"/>
    </w:rPr>
  </w:style>
  <w:style w:type="paragraph" w:styleId="ae">
    <w:name w:val="List Paragraph"/>
    <w:basedOn w:val="a"/>
    <w:uiPriority w:val="34"/>
    <w:qFormat/>
    <w:rsid w:val="00EA1DE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1DE6"/>
    <w:pPr>
      <w:spacing w:after="160" w:line="259" w:lineRule="auto"/>
    </w:pPr>
    <w:rPr>
      <w:rFonts w:ascii="Calibri" w:eastAsia="Times New Roman" w:hAnsi="Calibri" w:cs="Times New Roman"/>
      <w:lang w:eastAsia="ru-RU"/>
    </w:rPr>
  </w:style>
  <w:style w:type="paragraph" w:styleId="1">
    <w:name w:val="heading 1"/>
    <w:basedOn w:val="a"/>
    <w:next w:val="a"/>
    <w:link w:val="10"/>
    <w:qFormat/>
    <w:rsid w:val="00EA1DE6"/>
    <w:pPr>
      <w:keepNext/>
      <w:spacing w:after="0" w:line="240" w:lineRule="auto"/>
      <w:jc w:val="center"/>
      <w:outlineLvl w:val="0"/>
    </w:pPr>
    <w:rPr>
      <w:rFonts w:ascii="Times New Roman" w:hAnsi="Times New Roman"/>
      <w:sz w:val="24"/>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A1DE6"/>
    <w:rPr>
      <w:rFonts w:ascii="Times New Roman" w:eastAsia="Times New Roman" w:hAnsi="Times New Roman" w:cs="Times New Roman"/>
      <w:sz w:val="24"/>
      <w:szCs w:val="20"/>
      <w:lang w:eastAsia="ru-RU"/>
    </w:rPr>
  </w:style>
  <w:style w:type="paragraph" w:customStyle="1" w:styleId="ConsPlusNormal">
    <w:name w:val="ConsPlusNormal"/>
    <w:rsid w:val="00EA1D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EA1D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uiPriority w:val="99"/>
    <w:rsid w:val="00EA1DE6"/>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rsid w:val="00EA1DE6"/>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rsid w:val="00EA1DE6"/>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rsid w:val="00EA1DE6"/>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rsid w:val="00EA1D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rsid w:val="00EA1D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rsid w:val="00EA1DE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3">
    <w:name w:val="header"/>
    <w:basedOn w:val="a"/>
    <w:link w:val="a4"/>
    <w:uiPriority w:val="99"/>
    <w:unhideWhenUsed/>
    <w:rsid w:val="00EA1DE6"/>
    <w:pPr>
      <w:tabs>
        <w:tab w:val="center" w:pos="4677"/>
        <w:tab w:val="right" w:pos="9355"/>
      </w:tabs>
    </w:pPr>
  </w:style>
  <w:style w:type="character" w:customStyle="1" w:styleId="a4">
    <w:name w:val="Верхний колонтитул Знак"/>
    <w:basedOn w:val="a0"/>
    <w:link w:val="a3"/>
    <w:uiPriority w:val="99"/>
    <w:rsid w:val="00EA1DE6"/>
    <w:rPr>
      <w:rFonts w:ascii="Calibri" w:eastAsia="Times New Roman" w:hAnsi="Calibri" w:cs="Times New Roman"/>
      <w:lang w:eastAsia="ru-RU"/>
    </w:rPr>
  </w:style>
  <w:style w:type="paragraph" w:styleId="a5">
    <w:name w:val="footer"/>
    <w:basedOn w:val="a"/>
    <w:link w:val="a6"/>
    <w:uiPriority w:val="99"/>
    <w:unhideWhenUsed/>
    <w:rsid w:val="00EA1DE6"/>
    <w:pPr>
      <w:tabs>
        <w:tab w:val="center" w:pos="4677"/>
        <w:tab w:val="right" w:pos="9355"/>
      </w:tabs>
    </w:pPr>
  </w:style>
  <w:style w:type="character" w:customStyle="1" w:styleId="a6">
    <w:name w:val="Нижний колонтитул Знак"/>
    <w:basedOn w:val="a0"/>
    <w:link w:val="a5"/>
    <w:uiPriority w:val="99"/>
    <w:rsid w:val="00EA1DE6"/>
    <w:rPr>
      <w:rFonts w:ascii="Calibri" w:eastAsia="Times New Roman" w:hAnsi="Calibri" w:cs="Times New Roman"/>
      <w:lang w:eastAsia="ru-RU"/>
    </w:rPr>
  </w:style>
  <w:style w:type="character" w:styleId="a7">
    <w:name w:val="Hyperlink"/>
    <w:basedOn w:val="a0"/>
    <w:uiPriority w:val="99"/>
    <w:unhideWhenUsed/>
    <w:rsid w:val="00EA1DE6"/>
    <w:rPr>
      <w:rFonts w:cs="Times New Roman"/>
      <w:color w:val="0563C1"/>
      <w:u w:val="single"/>
    </w:rPr>
  </w:style>
  <w:style w:type="paragraph" w:styleId="a8">
    <w:name w:val="Balloon Text"/>
    <w:basedOn w:val="a"/>
    <w:link w:val="a9"/>
    <w:uiPriority w:val="99"/>
    <w:semiHidden/>
    <w:unhideWhenUsed/>
    <w:rsid w:val="00EA1DE6"/>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EA1DE6"/>
    <w:rPr>
      <w:rFonts w:ascii="Segoe UI" w:eastAsia="Times New Roman" w:hAnsi="Segoe UI" w:cs="Segoe UI"/>
      <w:sz w:val="18"/>
      <w:szCs w:val="18"/>
      <w:lang w:eastAsia="ru-RU"/>
    </w:rPr>
  </w:style>
  <w:style w:type="paragraph" w:customStyle="1" w:styleId="11">
    <w:name w:val="Текст сноски1"/>
    <w:basedOn w:val="a"/>
    <w:next w:val="aa"/>
    <w:link w:val="ab"/>
    <w:uiPriority w:val="99"/>
    <w:rsid w:val="00EA1DE6"/>
    <w:pPr>
      <w:autoSpaceDE w:val="0"/>
      <w:autoSpaceDN w:val="0"/>
      <w:spacing w:after="0" w:line="240" w:lineRule="auto"/>
    </w:pPr>
    <w:rPr>
      <w:rFonts w:ascii="Times New Roman" w:hAnsi="Times New Roman"/>
      <w:sz w:val="20"/>
      <w:szCs w:val="20"/>
    </w:rPr>
  </w:style>
  <w:style w:type="character" w:customStyle="1" w:styleId="ab">
    <w:name w:val="Текст сноски Знак"/>
    <w:basedOn w:val="a0"/>
    <w:link w:val="11"/>
    <w:uiPriority w:val="99"/>
    <w:rsid w:val="00EA1DE6"/>
    <w:rPr>
      <w:rFonts w:ascii="Times New Roman" w:eastAsia="Times New Roman" w:hAnsi="Times New Roman" w:cs="Times New Roman"/>
      <w:sz w:val="20"/>
      <w:szCs w:val="20"/>
      <w:lang w:eastAsia="ru-RU"/>
    </w:rPr>
  </w:style>
  <w:style w:type="character" w:styleId="ac">
    <w:name w:val="footnote reference"/>
    <w:basedOn w:val="a0"/>
    <w:uiPriority w:val="99"/>
    <w:rsid w:val="00EA1DE6"/>
    <w:rPr>
      <w:vertAlign w:val="superscript"/>
    </w:rPr>
  </w:style>
  <w:style w:type="paragraph" w:styleId="aa">
    <w:name w:val="footnote text"/>
    <w:basedOn w:val="a"/>
    <w:link w:val="12"/>
    <w:uiPriority w:val="99"/>
    <w:semiHidden/>
    <w:unhideWhenUsed/>
    <w:rsid w:val="00EA1DE6"/>
    <w:pPr>
      <w:spacing w:after="0" w:line="240" w:lineRule="auto"/>
    </w:pPr>
    <w:rPr>
      <w:sz w:val="20"/>
      <w:szCs w:val="20"/>
    </w:rPr>
  </w:style>
  <w:style w:type="character" w:customStyle="1" w:styleId="12">
    <w:name w:val="Текст сноски Знак1"/>
    <w:basedOn w:val="a0"/>
    <w:link w:val="aa"/>
    <w:uiPriority w:val="99"/>
    <w:semiHidden/>
    <w:rsid w:val="00EA1DE6"/>
    <w:rPr>
      <w:rFonts w:ascii="Calibri" w:eastAsia="Times New Roman" w:hAnsi="Calibri" w:cs="Times New Roman"/>
      <w:sz w:val="20"/>
      <w:szCs w:val="20"/>
      <w:lang w:eastAsia="ru-RU"/>
    </w:rPr>
  </w:style>
  <w:style w:type="table" w:customStyle="1" w:styleId="TableGrid">
    <w:name w:val="TableGrid"/>
    <w:rsid w:val="00EA1DE6"/>
    <w:pPr>
      <w:spacing w:after="0" w:line="240" w:lineRule="auto"/>
    </w:pPr>
    <w:rPr>
      <w:rFonts w:ascii="Calibri" w:eastAsia="Times New Roman" w:hAnsi="Calibri" w:cs="Times New Roman"/>
      <w:lang w:eastAsia="ru-RU"/>
    </w:rPr>
    <w:tblPr>
      <w:tblCellMar>
        <w:top w:w="0" w:type="dxa"/>
        <w:left w:w="0" w:type="dxa"/>
        <w:bottom w:w="0" w:type="dxa"/>
        <w:right w:w="0" w:type="dxa"/>
      </w:tblCellMar>
    </w:tblPr>
  </w:style>
  <w:style w:type="paragraph" w:styleId="ad">
    <w:name w:val="caption"/>
    <w:basedOn w:val="a"/>
    <w:next w:val="a"/>
    <w:qFormat/>
    <w:rsid w:val="00EA1DE6"/>
    <w:pPr>
      <w:spacing w:after="0" w:line="240" w:lineRule="auto"/>
      <w:jc w:val="center"/>
    </w:pPr>
    <w:rPr>
      <w:rFonts w:ascii="Times New Roman" w:hAnsi="Times New Roman"/>
      <w:b/>
      <w:color w:val="000000"/>
      <w:position w:val="6"/>
      <w:sz w:val="32"/>
      <w:szCs w:val="20"/>
    </w:rPr>
  </w:style>
  <w:style w:type="paragraph" w:styleId="ae">
    <w:name w:val="List Paragraph"/>
    <w:basedOn w:val="a"/>
    <w:uiPriority w:val="34"/>
    <w:qFormat/>
    <w:rsid w:val="00EA1DE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38</Pages>
  <Words>13592</Words>
  <Characters>77479</Characters>
  <Application>Microsoft Office Word</Application>
  <DocSecurity>0</DocSecurity>
  <Lines>645</Lines>
  <Paragraphs>181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7</cp:revision>
  <cp:lastPrinted>2022-01-10T07:02:00Z</cp:lastPrinted>
  <dcterms:created xsi:type="dcterms:W3CDTF">2021-12-28T07:12:00Z</dcterms:created>
  <dcterms:modified xsi:type="dcterms:W3CDTF">2022-01-12T04:44:00Z</dcterms:modified>
</cp:coreProperties>
</file>