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A1" w:rsidRPr="00F47225" w:rsidRDefault="001E14A1" w:rsidP="001E14A1">
      <w:pPr>
        <w:autoSpaceDE w:val="0"/>
        <w:autoSpaceDN w:val="0"/>
        <w:adjustRightInd w:val="0"/>
        <w:spacing w:line="276" w:lineRule="auto"/>
        <w:ind w:firstLine="709"/>
        <w:jc w:val="both"/>
      </w:pPr>
      <w:bookmarkStart w:id="0" w:name="_GoBack"/>
      <w:bookmarkEnd w:id="0"/>
      <w:r w:rsidRPr="00F47225">
        <w:t xml:space="preserve">Поступление в Контрольный орган обращений </w:t>
      </w:r>
      <w:r w:rsidRPr="00F47225">
        <w:rPr>
          <w:lang w:eastAsia="en-US"/>
        </w:rPr>
        <w:t>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</w:t>
      </w:r>
      <w:r w:rsidRPr="00F47225">
        <w:t xml:space="preserve">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</w:t>
      </w:r>
      <w:r>
        <w:br/>
      </w:r>
      <w:r w:rsidRPr="00F47225">
        <w:t>о следующих обязательных требованиях к:</w:t>
      </w:r>
    </w:p>
    <w:p w:rsidR="001E14A1" w:rsidRPr="00F47225" w:rsidRDefault="001E14A1" w:rsidP="001E14A1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en-US"/>
        </w:rPr>
      </w:pPr>
      <w:r w:rsidRPr="00F47225">
        <w:t xml:space="preserve">а) </w:t>
      </w:r>
      <w:r w:rsidRPr="00F47225">
        <w:rPr>
          <w:lang w:eastAsia="en-US"/>
        </w:rPr>
        <w:t>эксплуатации объектов дорожного сервиса, размещенных в полосах отвода и (или) придорожных полосах автомобильных дорог общего пользования местного;</w:t>
      </w:r>
    </w:p>
    <w:p w:rsidR="001E14A1" w:rsidRPr="00F47225" w:rsidRDefault="001E14A1" w:rsidP="001E14A1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en-US"/>
        </w:rPr>
      </w:pPr>
      <w:r w:rsidRPr="00F47225">
        <w:rPr>
          <w:lang w:eastAsia="en-US"/>
        </w:rPr>
        <w:t>б)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</w:p>
    <w:p w:rsidR="001E14A1" w:rsidRPr="00F47225" w:rsidRDefault="001E14A1" w:rsidP="001E14A1">
      <w:pPr>
        <w:spacing w:line="276" w:lineRule="auto"/>
        <w:ind w:firstLine="709"/>
        <w:jc w:val="both"/>
      </w:pPr>
      <w:r>
        <w:t xml:space="preserve">2. </w:t>
      </w:r>
      <w:r w:rsidRPr="00F47225">
        <w:t xml:space="preserve">Поступление в Контрольный орган обращений </w:t>
      </w:r>
      <w:r w:rsidRPr="00F47225">
        <w:rPr>
          <w:lang w:eastAsia="en-US"/>
        </w:rPr>
        <w:t>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</w:t>
      </w:r>
      <w:r w:rsidRPr="00F47225">
        <w:t xml:space="preserve">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 контрольного (надзорного) мероприятия </w:t>
      </w:r>
      <w:r>
        <w:br/>
      </w:r>
      <w:r w:rsidRPr="00F47225">
        <w:t>в соответствии с частью 12 статьи 66 Федерального закона № 248-ФЗ, в случае</w:t>
      </w:r>
      <w:r>
        <w:t>,</w:t>
      </w:r>
      <w:r w:rsidRPr="00F47225">
        <w:t xml:space="preserve"> если </w:t>
      </w:r>
      <w:r>
        <w:br/>
      </w:r>
      <w:r w:rsidRPr="00F47225">
        <w:t>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</w:t>
      </w:r>
    </w:p>
    <w:p w:rsidR="001E14A1" w:rsidRPr="00F47225" w:rsidRDefault="001E14A1" w:rsidP="001E14A1">
      <w:pPr>
        <w:spacing w:line="276" w:lineRule="auto"/>
        <w:ind w:firstLine="709"/>
        <w:jc w:val="both"/>
      </w:pPr>
      <w:r w:rsidRPr="00F47225">
        <w:t xml:space="preserve"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</w:t>
      </w:r>
      <w:r>
        <w:br/>
      </w:r>
      <w:r w:rsidRPr="00F47225">
        <w:t>с частью 12 статьи 66 Федерального закона № 248-ФЗ.</w:t>
      </w:r>
    </w:p>
    <w:p w:rsidR="001E14A1" w:rsidRPr="00F47225" w:rsidRDefault="001E14A1" w:rsidP="001E14A1">
      <w:pPr>
        <w:spacing w:line="276" w:lineRule="auto"/>
        <w:ind w:firstLine="709"/>
        <w:jc w:val="both"/>
      </w:pPr>
      <w:r w:rsidRPr="00F47225">
        <w:t xml:space="preserve"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</w:t>
      </w:r>
      <w:r>
        <w:br/>
      </w:r>
      <w:r w:rsidRPr="00F47225">
        <w:t xml:space="preserve">и (или) с аналогичным периодом предшествующего календарного года, поступивших в адрес Контрольного органа обращений </w:t>
      </w:r>
      <w:r w:rsidRPr="00F47225">
        <w:rPr>
          <w:lang w:eastAsia="en-US"/>
        </w:rPr>
        <w:t xml:space="preserve">юридических лиц, индивидуальных предпринимателей </w:t>
      </w:r>
      <w:r>
        <w:rPr>
          <w:lang w:eastAsia="en-US"/>
        </w:rPr>
        <w:br/>
      </w:r>
      <w:r w:rsidRPr="00F47225">
        <w:rPr>
          <w:lang w:eastAsia="en-US"/>
        </w:rPr>
        <w:t>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</w:t>
      </w:r>
      <w:r w:rsidRPr="00F47225">
        <w:t>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требований.</w:t>
      </w:r>
    </w:p>
    <w:p w:rsidR="001E14A1" w:rsidRPr="00F47225" w:rsidRDefault="001E14A1" w:rsidP="001E14A1">
      <w:pPr>
        <w:spacing w:line="276" w:lineRule="auto"/>
        <w:ind w:firstLine="709"/>
        <w:jc w:val="both"/>
      </w:pPr>
      <w:r w:rsidRPr="00F47225">
        <w:t xml:space="preserve">4. Выявление в течение трех месяцев более пяти фактов несоответствия сведений (информации), полученных от </w:t>
      </w:r>
      <w:r w:rsidRPr="00F47225">
        <w:rPr>
          <w:lang w:eastAsia="en-US"/>
        </w:rPr>
        <w:t xml:space="preserve">юридических лиц, индивидуальных предпринимателей </w:t>
      </w:r>
      <w:r>
        <w:rPr>
          <w:lang w:eastAsia="en-US"/>
        </w:rPr>
        <w:br/>
      </w:r>
      <w:r w:rsidRPr="00F47225">
        <w:rPr>
          <w:lang w:eastAsia="en-US"/>
        </w:rPr>
        <w:t xml:space="preserve">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</w:t>
      </w:r>
      <w:r w:rsidRPr="00F47225">
        <w:rPr>
          <w:lang w:eastAsia="en-US"/>
        </w:rPr>
        <w:lastRenderedPageBreak/>
        <w:t>автомобильных дорог, международных автомобильных перевозок</w:t>
      </w:r>
      <w:r w:rsidRPr="00F47225">
        <w:t>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Контрольного органа.</w:t>
      </w:r>
    </w:p>
    <w:p w:rsidR="00CC347E" w:rsidRDefault="00CC347E"/>
    <w:sectPr w:rsidR="00CC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A1"/>
    <w:rsid w:val="00084CBF"/>
    <w:rsid w:val="0012038B"/>
    <w:rsid w:val="001350F0"/>
    <w:rsid w:val="001E14A1"/>
    <w:rsid w:val="00374E4B"/>
    <w:rsid w:val="003C6DE0"/>
    <w:rsid w:val="003E0C99"/>
    <w:rsid w:val="00744AA4"/>
    <w:rsid w:val="007C0C7A"/>
    <w:rsid w:val="008751FD"/>
    <w:rsid w:val="00890CBC"/>
    <w:rsid w:val="0093160F"/>
    <w:rsid w:val="009C3336"/>
    <w:rsid w:val="00A054C7"/>
    <w:rsid w:val="00A36FA8"/>
    <w:rsid w:val="00B87416"/>
    <w:rsid w:val="00C30F7B"/>
    <w:rsid w:val="00CC347E"/>
    <w:rsid w:val="00D007F2"/>
    <w:rsid w:val="00DB26C7"/>
    <w:rsid w:val="00DC4EE7"/>
    <w:rsid w:val="00EA4829"/>
    <w:rsid w:val="00FF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B3C071-00B5-466E-A001-EB318CDA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4A1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Константиновна Асеева</dc:creator>
  <cp:keywords/>
  <cp:lastModifiedBy>Маегов Евгений Владимирович</cp:lastModifiedBy>
  <cp:revision>2</cp:revision>
  <dcterms:created xsi:type="dcterms:W3CDTF">2026-03-24T02:39:00Z</dcterms:created>
  <dcterms:modified xsi:type="dcterms:W3CDTF">2026-03-24T02:39:00Z</dcterms:modified>
</cp:coreProperties>
</file>