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BB" w:rsidRDefault="00EE6CBB" w:rsidP="00EE6CBB">
      <w:pPr>
        <w:jc w:val="center"/>
        <w:rPr>
          <w:sz w:val="24"/>
        </w:rPr>
      </w:pPr>
      <w:r w:rsidRPr="00676AD1">
        <w:rPr>
          <w:rFonts w:ascii="Arial" w:hAnsi="Arial" w:cs="Arial"/>
          <w:b/>
          <w:bCs/>
          <w:noProof/>
          <w:sz w:val="24"/>
        </w:rPr>
        <w:drawing>
          <wp:inline distT="0" distB="0" distL="0" distR="0">
            <wp:extent cx="746760" cy="906780"/>
            <wp:effectExtent l="0" t="0" r="0" b="762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9B" w:rsidRPr="00676AD1" w:rsidRDefault="0039359B" w:rsidP="00EE6CBB">
      <w:pPr>
        <w:jc w:val="center"/>
        <w:rPr>
          <w:sz w:val="24"/>
        </w:rPr>
      </w:pPr>
    </w:p>
    <w:p w:rsidR="00EE6CBB" w:rsidRPr="00FF2F26" w:rsidRDefault="00EE6CBB" w:rsidP="00EE6CB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EE6CBB" w:rsidRPr="00FF2F26" w:rsidRDefault="00EE6CBB" w:rsidP="00EE6CBB">
      <w:pPr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EE6CBB" w:rsidRPr="00FF2F26" w:rsidRDefault="00EE6CBB" w:rsidP="00EE6CBB">
      <w:pPr>
        <w:jc w:val="center"/>
        <w:rPr>
          <w:rFonts w:ascii="Arial" w:hAnsi="Arial" w:cs="Arial"/>
          <w:sz w:val="24"/>
        </w:rPr>
      </w:pPr>
    </w:p>
    <w:p w:rsidR="00EE6CBB" w:rsidRPr="00FF2F26" w:rsidRDefault="00EE6CBB" w:rsidP="00EE6CB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EE6CBB" w:rsidRPr="00FF2F26" w:rsidRDefault="00EE6CBB" w:rsidP="00EE6CBB">
      <w:pPr>
        <w:jc w:val="center"/>
        <w:rPr>
          <w:rFonts w:ascii="Arial" w:hAnsi="Arial" w:cs="Arial"/>
          <w:b/>
          <w:sz w:val="24"/>
        </w:rPr>
      </w:pPr>
    </w:p>
    <w:p w:rsidR="00EE6CBB" w:rsidRPr="00746C7B" w:rsidRDefault="00EE6CBB" w:rsidP="00EE6CBB">
      <w:pPr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EE6CBB" w:rsidRPr="00FF2F26" w:rsidRDefault="00EE6CBB" w:rsidP="00EE6CBB">
      <w:pPr>
        <w:jc w:val="center"/>
        <w:rPr>
          <w:rFonts w:ascii="Arial" w:hAnsi="Arial" w:cs="Arial"/>
          <w:b/>
          <w:sz w:val="24"/>
        </w:rPr>
      </w:pPr>
    </w:p>
    <w:p w:rsidR="00EE6CBB" w:rsidRPr="00FF2F26" w:rsidRDefault="00946CA0" w:rsidP="00EE6CB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18.</w:t>
      </w:r>
      <w:r w:rsidR="00627C3C">
        <w:rPr>
          <w:rFonts w:ascii="Arial" w:hAnsi="Arial" w:cs="Arial"/>
          <w:sz w:val="24"/>
        </w:rPr>
        <w:t>12.2025</w:t>
      </w:r>
      <w:r>
        <w:rPr>
          <w:rFonts w:ascii="Arial" w:hAnsi="Arial" w:cs="Arial"/>
          <w:sz w:val="24"/>
        </w:rPr>
        <w:tab/>
      </w:r>
      <w:r w:rsidR="00EE6CBB">
        <w:rPr>
          <w:rFonts w:ascii="Arial" w:hAnsi="Arial" w:cs="Arial"/>
          <w:sz w:val="24"/>
        </w:rPr>
        <w:t xml:space="preserve">         </w:t>
      </w:r>
      <w:r w:rsidR="00EE6CBB" w:rsidRPr="00FF2F26">
        <w:rPr>
          <w:rFonts w:ascii="Arial" w:hAnsi="Arial" w:cs="Arial"/>
          <w:sz w:val="24"/>
        </w:rPr>
        <w:t xml:space="preserve">  </w:t>
      </w:r>
      <w:r w:rsidR="00EE6CBB">
        <w:rPr>
          <w:rFonts w:ascii="Arial" w:hAnsi="Arial" w:cs="Arial"/>
          <w:sz w:val="24"/>
        </w:rPr>
        <w:t>городской поселок Шушенское</w:t>
      </w:r>
      <w:r w:rsidR="00EE6CBB" w:rsidRPr="00FF2F26">
        <w:rPr>
          <w:rFonts w:ascii="Arial" w:hAnsi="Arial" w:cs="Arial"/>
          <w:sz w:val="24"/>
        </w:rPr>
        <w:tab/>
      </w:r>
      <w:r w:rsidR="00EE6CBB" w:rsidRPr="00FF2F26">
        <w:rPr>
          <w:rFonts w:ascii="Arial" w:hAnsi="Arial" w:cs="Arial"/>
          <w:sz w:val="24"/>
        </w:rPr>
        <w:tab/>
        <w:t xml:space="preserve"> </w:t>
      </w:r>
      <w:r>
        <w:rPr>
          <w:rFonts w:ascii="Arial" w:hAnsi="Arial" w:cs="Arial"/>
          <w:sz w:val="24"/>
        </w:rPr>
        <w:tab/>
      </w:r>
      <w:r w:rsidR="00EE6CBB" w:rsidRPr="00FF2F26">
        <w:rPr>
          <w:rFonts w:ascii="Arial" w:hAnsi="Arial" w:cs="Arial"/>
          <w:sz w:val="24"/>
        </w:rPr>
        <w:t xml:space="preserve">      №</w:t>
      </w:r>
      <w:r w:rsidR="00627C3C">
        <w:rPr>
          <w:rFonts w:ascii="Arial" w:hAnsi="Arial" w:cs="Arial"/>
          <w:sz w:val="24"/>
        </w:rPr>
        <w:t xml:space="preserve"> 75</w:t>
      </w:r>
    </w:p>
    <w:p w:rsidR="00D80BF2" w:rsidRDefault="00D80BF2" w:rsidP="00D80BF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E6CBB" w:rsidRPr="003F4AEF" w:rsidRDefault="00EE6CBB" w:rsidP="00D80BF2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7062"/>
      </w:tblGrid>
      <w:tr w:rsidR="00D80BF2" w:rsidRPr="00004F62" w:rsidTr="00B72ACD">
        <w:trPr>
          <w:trHeight w:val="1708"/>
        </w:trPr>
        <w:tc>
          <w:tcPr>
            <w:tcW w:w="7062" w:type="dxa"/>
          </w:tcPr>
          <w:p w:rsidR="00D80BF2" w:rsidRPr="00004F62" w:rsidRDefault="00D80BF2" w:rsidP="00B72A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4F62">
              <w:rPr>
                <w:rFonts w:ascii="Arial" w:hAnsi="Arial" w:cs="Arial"/>
                <w:sz w:val="24"/>
                <w:szCs w:val="24"/>
              </w:rPr>
              <w:t>«Об утверждении административного регламента предоставления администрацией Шушенского</w:t>
            </w:r>
            <w:r w:rsidR="00A16F20">
              <w:rPr>
                <w:rFonts w:ascii="Arial" w:hAnsi="Arial" w:cs="Arial"/>
                <w:sz w:val="24"/>
                <w:szCs w:val="24"/>
              </w:rPr>
              <w:t xml:space="preserve"> муниципального округа, </w:t>
            </w:r>
            <w:r w:rsidRPr="00004F62">
              <w:rPr>
                <w:rFonts w:ascii="Arial" w:hAnsi="Arial" w:cs="Arial"/>
                <w:sz w:val="24"/>
                <w:szCs w:val="24"/>
              </w:rPr>
              <w:t xml:space="preserve">муниципальной услуги «Выдача разрешений на установку и эксплуатацию рекламных конструкций на территории </w:t>
            </w:r>
            <w:r w:rsidR="00A16F20">
              <w:rPr>
                <w:rFonts w:ascii="Arial" w:hAnsi="Arial" w:cs="Arial"/>
                <w:sz w:val="24"/>
                <w:szCs w:val="24"/>
              </w:rPr>
              <w:t>округа</w:t>
            </w:r>
            <w:r w:rsidRPr="00004F62">
              <w:rPr>
                <w:rFonts w:ascii="Arial" w:hAnsi="Arial" w:cs="Arial"/>
                <w:sz w:val="24"/>
                <w:szCs w:val="24"/>
              </w:rPr>
              <w:t>, аннулирование таких разрешений»</w:t>
            </w:r>
          </w:p>
          <w:p w:rsidR="00D80BF2" w:rsidRPr="00004F62" w:rsidRDefault="00D80BF2" w:rsidP="00B72A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0BF2" w:rsidRPr="00004F62" w:rsidRDefault="00D80BF2" w:rsidP="00D80BF2">
      <w:pPr>
        <w:ind w:firstLine="709"/>
        <w:rPr>
          <w:rFonts w:ascii="Arial" w:hAnsi="Arial" w:cs="Arial"/>
          <w:sz w:val="24"/>
          <w:szCs w:val="24"/>
        </w:rPr>
      </w:pPr>
    </w:p>
    <w:p w:rsidR="00EE6CBB" w:rsidRP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E6CBB">
        <w:rPr>
          <w:rFonts w:ascii="Arial" w:hAnsi="Arial" w:cs="Arial"/>
          <w:sz w:val="24"/>
          <w:szCs w:val="24"/>
        </w:rPr>
        <w:t>В соответствии с Градостроительным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20.03.2025 № 33-ФЗ "Об общих принципах организации местного самоуправления в единой системе публичной власти", Федеральным законом от 27.07.2010 N 210-ФЗ "Об организации предоставления государственных и муниципальных услуг", руководствуясь Распоряжением Правительства Красноярского края от 15.03.2023 N 167-р "Об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края", руководствуясь Уставом Шушенского муниципального округа,</w:t>
      </w:r>
    </w:p>
    <w:p w:rsidR="00EE6CBB" w:rsidRP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E6CBB">
        <w:rPr>
          <w:rFonts w:ascii="Arial" w:hAnsi="Arial" w:cs="Arial"/>
          <w:sz w:val="24"/>
          <w:szCs w:val="24"/>
        </w:rPr>
        <w:t>ПОСТАНОВЛЯЮ:</w:t>
      </w:r>
    </w:p>
    <w:p w:rsidR="00EE6CBB" w:rsidRP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E6CBB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администрацией Шушенского муниципального округа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EE6CBB">
        <w:rPr>
          <w:rFonts w:ascii="Arial" w:hAnsi="Arial" w:cs="Arial"/>
          <w:sz w:val="24"/>
          <w:szCs w:val="24"/>
        </w:rPr>
        <w:t xml:space="preserve">«Выдача разрешений на установку и эксплуатацию рекламных конструкций на территории района, аннулирование таких разрешений» в Шушенском муниципальном округе, согласно приложению. </w:t>
      </w:r>
    </w:p>
    <w:p w:rsidR="00EE6CBB" w:rsidRP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E6CBB">
        <w:rPr>
          <w:rFonts w:ascii="Arial" w:hAnsi="Arial" w:cs="Arial"/>
          <w:sz w:val="24"/>
          <w:szCs w:val="24"/>
        </w:rPr>
        <w:t>2. Контроль за исполнением постановления возложить на первого заместителя главы Шушенского муниципального округа А.Н. Казакова.</w:t>
      </w:r>
    </w:p>
    <w:p w:rsidR="00EE6CBB" w:rsidRP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E6CBB">
        <w:rPr>
          <w:rFonts w:ascii="Arial" w:hAnsi="Arial" w:cs="Arial"/>
          <w:sz w:val="24"/>
          <w:szCs w:val="24"/>
        </w:rPr>
        <w:t>3. Разместить постановление на официальном сайте органов местного самоуправления Шушенского муниципального округа в сети интернет https://arshush.gosuslugi.ru.</w:t>
      </w:r>
    </w:p>
    <w:p w:rsid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E6CBB">
        <w:rPr>
          <w:rFonts w:ascii="Arial" w:hAnsi="Arial" w:cs="Arial"/>
          <w:sz w:val="24"/>
          <w:szCs w:val="24"/>
        </w:rPr>
        <w:t>3. Постановление вступает в силу с 01.01.2026г., но не ранее дня, следующего за днем после официального опубликования в газете «Ведомости» Шушенского муниципального округа.</w:t>
      </w:r>
    </w:p>
    <w:p w:rsid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EE6CBB" w:rsidRP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B5016B" w:rsidRDefault="00EE6CBB" w:rsidP="00FD46F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E6CBB">
        <w:rPr>
          <w:rFonts w:ascii="Arial" w:hAnsi="Arial" w:cs="Arial"/>
          <w:sz w:val="24"/>
          <w:szCs w:val="24"/>
        </w:rPr>
        <w:t>Глава Шушенского муниципального округа</w:t>
      </w:r>
      <w:r w:rsidRPr="00EE6CBB">
        <w:rPr>
          <w:rFonts w:ascii="Arial" w:hAnsi="Arial" w:cs="Arial"/>
          <w:sz w:val="24"/>
          <w:szCs w:val="24"/>
        </w:rPr>
        <w:tab/>
        <w:t xml:space="preserve">            </w:t>
      </w:r>
      <w:r w:rsidR="0039359B">
        <w:rPr>
          <w:rFonts w:ascii="Arial" w:hAnsi="Arial" w:cs="Arial"/>
          <w:sz w:val="24"/>
          <w:szCs w:val="24"/>
        </w:rPr>
        <w:t xml:space="preserve">         </w:t>
      </w:r>
      <w:r w:rsidRPr="00EE6CBB">
        <w:rPr>
          <w:rFonts w:ascii="Arial" w:hAnsi="Arial" w:cs="Arial"/>
          <w:sz w:val="24"/>
          <w:szCs w:val="24"/>
        </w:rPr>
        <w:t xml:space="preserve">       Д.В. Джигренюк </w:t>
      </w:r>
    </w:p>
    <w:p w:rsidR="00EE6CBB" w:rsidRDefault="00EE6CBB" w:rsidP="00EE6C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B5016B" w:rsidRDefault="00B5016B" w:rsidP="00D80BF2">
      <w:pPr>
        <w:rPr>
          <w:rFonts w:ascii="Arial" w:hAnsi="Arial" w:cs="Arial"/>
          <w:sz w:val="24"/>
          <w:szCs w:val="24"/>
        </w:rPr>
      </w:pPr>
    </w:p>
    <w:p w:rsidR="009E5574" w:rsidRPr="00EE6CBB" w:rsidRDefault="00082FD4" w:rsidP="006574F0">
      <w:pPr>
        <w:ind w:firstLine="567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70F57">
        <w:rPr>
          <w:rFonts w:ascii="Arial" w:hAnsi="Arial" w:cs="Arial"/>
          <w:sz w:val="24"/>
          <w:szCs w:val="24"/>
        </w:rPr>
        <w:t xml:space="preserve"> </w:t>
      </w:r>
      <w:r w:rsidR="006574F0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9E5574" w:rsidRPr="00EE6CBB">
        <w:rPr>
          <w:rFonts w:ascii="Arial" w:hAnsi="Arial" w:cs="Arial"/>
        </w:rPr>
        <w:t xml:space="preserve">Приложение к постановлению </w:t>
      </w:r>
    </w:p>
    <w:p w:rsidR="006574F0" w:rsidRPr="00EE6CBB" w:rsidRDefault="009E5574" w:rsidP="0020720E">
      <w:pPr>
        <w:jc w:val="center"/>
        <w:rPr>
          <w:rFonts w:ascii="Arial" w:hAnsi="Arial" w:cs="Arial"/>
        </w:rPr>
      </w:pPr>
      <w:r w:rsidRPr="00EE6CBB">
        <w:rPr>
          <w:rFonts w:ascii="Arial" w:hAnsi="Arial" w:cs="Arial"/>
        </w:rPr>
        <w:t xml:space="preserve">                </w:t>
      </w:r>
      <w:r w:rsidR="0020720E" w:rsidRPr="00EE6CBB">
        <w:rPr>
          <w:rFonts w:ascii="Arial" w:hAnsi="Arial" w:cs="Arial"/>
        </w:rPr>
        <w:t xml:space="preserve">                                                            </w:t>
      </w:r>
      <w:r w:rsidR="00EE6CBB">
        <w:rPr>
          <w:rFonts w:ascii="Arial" w:hAnsi="Arial" w:cs="Arial"/>
        </w:rPr>
        <w:t xml:space="preserve">              </w:t>
      </w:r>
      <w:r w:rsidR="006574F0" w:rsidRPr="00EE6CBB">
        <w:rPr>
          <w:rFonts w:ascii="Arial" w:hAnsi="Arial" w:cs="Arial"/>
        </w:rPr>
        <w:t xml:space="preserve"> </w:t>
      </w:r>
      <w:r w:rsidR="0020720E" w:rsidRPr="00EE6CBB">
        <w:rPr>
          <w:rFonts w:ascii="Arial" w:hAnsi="Arial" w:cs="Arial"/>
        </w:rPr>
        <w:t>администрации</w:t>
      </w:r>
      <w:r w:rsidR="006574F0" w:rsidRPr="00EE6CBB">
        <w:rPr>
          <w:rFonts w:ascii="Arial" w:hAnsi="Arial" w:cs="Arial"/>
        </w:rPr>
        <w:t xml:space="preserve"> </w:t>
      </w:r>
      <w:r w:rsidRPr="00EE6CBB">
        <w:rPr>
          <w:rFonts w:ascii="Arial" w:hAnsi="Arial" w:cs="Arial"/>
        </w:rPr>
        <w:t>Шушенского</w:t>
      </w:r>
      <w:r w:rsidR="00EE6CBB" w:rsidRPr="00EE6CBB">
        <w:rPr>
          <w:rFonts w:ascii="Arial" w:hAnsi="Arial" w:cs="Arial"/>
        </w:rPr>
        <w:t xml:space="preserve"> муниципального </w:t>
      </w:r>
      <w:r w:rsidR="00EE6CBB">
        <w:rPr>
          <w:rFonts w:ascii="Arial" w:hAnsi="Arial" w:cs="Arial"/>
        </w:rPr>
        <w:t xml:space="preserve">   </w:t>
      </w:r>
    </w:p>
    <w:p w:rsidR="00EE6CBB" w:rsidRDefault="006574F0" w:rsidP="006C2B25">
      <w:pPr>
        <w:jc w:val="center"/>
        <w:rPr>
          <w:rFonts w:ascii="Arial" w:hAnsi="Arial" w:cs="Arial"/>
        </w:rPr>
      </w:pPr>
      <w:r w:rsidRPr="00EE6CBB">
        <w:rPr>
          <w:rFonts w:ascii="Arial" w:hAnsi="Arial" w:cs="Arial"/>
        </w:rPr>
        <w:t xml:space="preserve">                         </w:t>
      </w:r>
      <w:r w:rsidR="00DD18C0" w:rsidRPr="00EE6CBB">
        <w:rPr>
          <w:rFonts w:ascii="Arial" w:hAnsi="Arial" w:cs="Arial"/>
        </w:rPr>
        <w:t xml:space="preserve"> </w:t>
      </w:r>
      <w:r w:rsidR="00EE6CBB" w:rsidRPr="00EE6CBB">
        <w:rPr>
          <w:rFonts w:ascii="Arial" w:hAnsi="Arial" w:cs="Arial"/>
        </w:rPr>
        <w:t>округа</w:t>
      </w:r>
      <w:r w:rsidR="00DD18C0" w:rsidRPr="00EE6CBB">
        <w:rPr>
          <w:rFonts w:ascii="Arial" w:hAnsi="Arial" w:cs="Arial"/>
        </w:rPr>
        <w:t xml:space="preserve"> </w:t>
      </w:r>
    </w:p>
    <w:p w:rsidR="009E5574" w:rsidRPr="00EE6CBB" w:rsidRDefault="00EE6CBB" w:rsidP="006C2B2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r w:rsidR="00DD18C0" w:rsidRPr="00EE6CBB">
        <w:rPr>
          <w:rFonts w:ascii="Arial" w:hAnsi="Arial" w:cs="Arial"/>
        </w:rPr>
        <w:t xml:space="preserve"> </w:t>
      </w:r>
      <w:r w:rsidR="00A3617F" w:rsidRPr="00EE6CBB">
        <w:rPr>
          <w:rFonts w:ascii="Arial" w:hAnsi="Arial" w:cs="Arial"/>
        </w:rPr>
        <w:t>от</w:t>
      </w:r>
      <w:r w:rsidR="00627C3C">
        <w:rPr>
          <w:rFonts w:ascii="Arial" w:hAnsi="Arial" w:cs="Arial"/>
        </w:rPr>
        <w:t>18.12.2025</w:t>
      </w:r>
      <w:r w:rsidR="009A03B9" w:rsidRPr="00EE6CBB">
        <w:rPr>
          <w:rFonts w:ascii="Arial" w:hAnsi="Arial" w:cs="Arial"/>
        </w:rPr>
        <w:t xml:space="preserve"> №</w:t>
      </w:r>
      <w:r w:rsidR="008C4E56" w:rsidRPr="00EE6CBB">
        <w:rPr>
          <w:rFonts w:ascii="Arial" w:hAnsi="Arial" w:cs="Arial"/>
        </w:rPr>
        <w:t xml:space="preserve"> </w:t>
      </w:r>
      <w:r w:rsidR="00627C3C">
        <w:rPr>
          <w:rFonts w:ascii="Arial" w:hAnsi="Arial" w:cs="Arial"/>
        </w:rPr>
        <w:t>75</w:t>
      </w:r>
      <w:bookmarkStart w:id="0" w:name="_GoBack"/>
      <w:bookmarkEnd w:id="0"/>
    </w:p>
    <w:p w:rsidR="004D13BB" w:rsidRDefault="009E5574" w:rsidP="009E5574">
      <w:pPr>
        <w:jc w:val="center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 xml:space="preserve">    </w:t>
      </w:r>
    </w:p>
    <w:p w:rsidR="00EE6CBB" w:rsidRPr="00EE6CBB" w:rsidRDefault="00EE6CBB" w:rsidP="00EE6CBB">
      <w:pPr>
        <w:jc w:val="center"/>
        <w:rPr>
          <w:rFonts w:ascii="Arial" w:hAnsi="Arial" w:cs="Arial"/>
          <w:bCs/>
          <w:sz w:val="24"/>
          <w:szCs w:val="24"/>
        </w:rPr>
      </w:pPr>
    </w:p>
    <w:p w:rsidR="00EE6CBB" w:rsidRPr="00EE6CBB" w:rsidRDefault="00EE6CBB" w:rsidP="00EE6CBB">
      <w:pPr>
        <w:jc w:val="center"/>
        <w:rPr>
          <w:rFonts w:ascii="Arial" w:hAnsi="Arial" w:cs="Arial"/>
          <w:bCs/>
          <w:sz w:val="24"/>
          <w:szCs w:val="24"/>
        </w:rPr>
      </w:pPr>
      <w:r w:rsidRPr="00EE6CBB">
        <w:rPr>
          <w:rFonts w:ascii="Arial" w:hAnsi="Arial" w:cs="Arial"/>
          <w:bCs/>
          <w:sz w:val="24"/>
          <w:szCs w:val="24"/>
        </w:rPr>
        <w:t>АДМИНИСТРАТИВНЫЙ РЕГЛАМЕНТ</w:t>
      </w:r>
    </w:p>
    <w:p w:rsidR="00EE6CBB" w:rsidRPr="00EE6CBB" w:rsidRDefault="00EE6CBB" w:rsidP="00EE6CBB">
      <w:pPr>
        <w:jc w:val="center"/>
        <w:rPr>
          <w:rFonts w:ascii="Arial" w:hAnsi="Arial" w:cs="Arial"/>
          <w:bCs/>
          <w:sz w:val="24"/>
          <w:szCs w:val="24"/>
        </w:rPr>
      </w:pPr>
      <w:r w:rsidRPr="00EE6CBB">
        <w:rPr>
          <w:rFonts w:ascii="Arial" w:hAnsi="Arial" w:cs="Arial"/>
          <w:bCs/>
          <w:sz w:val="24"/>
          <w:szCs w:val="24"/>
        </w:rPr>
        <w:t>Предоставления администрацией Шушенского муниципального округа муниципальной услуги</w:t>
      </w:r>
      <w:r w:rsidR="003F085A">
        <w:rPr>
          <w:rFonts w:ascii="Arial" w:hAnsi="Arial" w:cs="Arial"/>
          <w:bCs/>
          <w:sz w:val="24"/>
          <w:szCs w:val="24"/>
        </w:rPr>
        <w:t xml:space="preserve"> «</w:t>
      </w:r>
      <w:r w:rsidR="003F085A" w:rsidRPr="003F085A">
        <w:rPr>
          <w:rFonts w:ascii="Arial" w:hAnsi="Arial" w:cs="Arial"/>
          <w:bCs/>
          <w:sz w:val="24"/>
          <w:szCs w:val="24"/>
        </w:rPr>
        <w:t>Выдача разрешений на установку и эксплуатацию рекламных конструкций на территории района, аннулирование таких разрешений»</w:t>
      </w:r>
      <w:r w:rsidRPr="00EE6CBB">
        <w:rPr>
          <w:rFonts w:ascii="Arial" w:hAnsi="Arial" w:cs="Arial"/>
          <w:bCs/>
          <w:sz w:val="24"/>
          <w:szCs w:val="24"/>
        </w:rPr>
        <w:t xml:space="preserve"> в Шушенском муниципальном округе </w:t>
      </w:r>
    </w:p>
    <w:p w:rsidR="00EE6CBB" w:rsidRPr="00EE6CBB" w:rsidRDefault="00EE6CBB" w:rsidP="00EE6CBB">
      <w:pPr>
        <w:jc w:val="center"/>
        <w:rPr>
          <w:rFonts w:ascii="Arial" w:hAnsi="Arial" w:cs="Arial"/>
          <w:bCs/>
          <w:sz w:val="24"/>
          <w:szCs w:val="24"/>
        </w:rPr>
      </w:pPr>
    </w:p>
    <w:p w:rsidR="009E5574" w:rsidRDefault="00EE6CBB" w:rsidP="00A16F20">
      <w:pPr>
        <w:pStyle w:val="aa"/>
        <w:jc w:val="center"/>
        <w:rPr>
          <w:rFonts w:ascii="Arial" w:hAnsi="Arial" w:cs="Arial"/>
          <w:bCs/>
          <w:sz w:val="24"/>
          <w:szCs w:val="24"/>
        </w:rPr>
      </w:pPr>
      <w:r w:rsidRPr="00A16F20">
        <w:rPr>
          <w:rFonts w:ascii="Arial" w:hAnsi="Arial" w:cs="Arial"/>
          <w:bCs/>
          <w:sz w:val="24"/>
          <w:szCs w:val="24"/>
        </w:rPr>
        <w:t>ОБЩИЕ ПОЛОЖЕНИЯ</w:t>
      </w:r>
    </w:p>
    <w:p w:rsidR="00A16F20" w:rsidRPr="00A16F20" w:rsidRDefault="00A16F20" w:rsidP="00A16F20">
      <w:pPr>
        <w:pStyle w:val="aa"/>
        <w:jc w:val="center"/>
        <w:rPr>
          <w:rFonts w:ascii="Arial" w:hAnsi="Arial" w:cs="Arial"/>
          <w:bCs/>
          <w:sz w:val="24"/>
          <w:szCs w:val="24"/>
        </w:rPr>
      </w:pPr>
    </w:p>
    <w:p w:rsidR="003F085A" w:rsidRPr="00A16F20" w:rsidRDefault="00A16F20" w:rsidP="00A16F20">
      <w:pPr>
        <w:pStyle w:val="aa"/>
        <w:jc w:val="center"/>
        <w:rPr>
          <w:rFonts w:ascii="Arial" w:hAnsi="Arial" w:cs="Arial"/>
          <w:b/>
          <w:sz w:val="24"/>
          <w:szCs w:val="24"/>
        </w:rPr>
      </w:pPr>
      <w:r w:rsidRPr="00A16F20">
        <w:rPr>
          <w:rFonts w:ascii="Arial" w:hAnsi="Arial" w:cs="Arial"/>
          <w:b/>
          <w:sz w:val="24"/>
          <w:szCs w:val="24"/>
        </w:rPr>
        <w:t>1 Предмет регулирования Административного регламента</w:t>
      </w:r>
    </w:p>
    <w:p w:rsidR="00D139BB" w:rsidRPr="00D139BB" w:rsidRDefault="00D139BB" w:rsidP="00D139BB">
      <w:pPr>
        <w:pStyle w:val="af2"/>
        <w:jc w:val="both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 xml:space="preserve">1.1. Административный регламент регулирует отношения, возникающие в связи с предоставлением муниципальной услуги "Выдача разрешений на установку и эксплуатацию рекламных конструкций на территории района, аннулирование таких разрешений" (далее - муниципальная услуга) в электронном формате Администрацией Шушенского </w:t>
      </w:r>
      <w:r w:rsidR="00A16F20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D139BB">
        <w:rPr>
          <w:rFonts w:ascii="Arial" w:hAnsi="Arial" w:cs="Arial"/>
          <w:sz w:val="24"/>
          <w:szCs w:val="24"/>
        </w:rPr>
        <w:t>(далее - Администрация).</w:t>
      </w:r>
    </w:p>
    <w:p w:rsidR="00D139BB" w:rsidRPr="00D139BB" w:rsidRDefault="00D139BB" w:rsidP="00D139BB">
      <w:pPr>
        <w:pStyle w:val="af2"/>
        <w:jc w:val="both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>1.2. Административный регламент устанавливает состав, последовательность и сроки выполнения административных процедур, по предоставлению муниципальной услуги, требования к порядку их выполнения</w:t>
      </w:r>
      <w:r w:rsidR="00A16F20">
        <w:rPr>
          <w:rFonts w:ascii="Arial" w:hAnsi="Arial" w:cs="Arial"/>
          <w:sz w:val="24"/>
          <w:szCs w:val="24"/>
        </w:rPr>
        <w:t>.</w:t>
      </w:r>
      <w:r w:rsidRPr="00D139BB">
        <w:rPr>
          <w:rFonts w:ascii="Arial" w:hAnsi="Arial" w:cs="Arial"/>
          <w:sz w:val="24"/>
          <w:szCs w:val="24"/>
        </w:rPr>
        <w:t xml:space="preserve"> </w:t>
      </w:r>
    </w:p>
    <w:p w:rsidR="00D139BB" w:rsidRPr="00D139BB" w:rsidRDefault="00D139BB" w:rsidP="00D139BB">
      <w:pPr>
        <w:pStyle w:val="af2"/>
        <w:jc w:val="both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>1.3. Основные термины и определения, используемые в настоящем Административном регламенте:</w:t>
      </w:r>
    </w:p>
    <w:p w:rsidR="00D139BB" w:rsidRPr="00D139BB" w:rsidRDefault="00D139BB" w:rsidP="00D139BB">
      <w:pPr>
        <w:pStyle w:val="af2"/>
        <w:jc w:val="both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>1.3.1. 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D139BB" w:rsidRPr="00D139BB" w:rsidRDefault="00D139BB" w:rsidP="00D139BB">
      <w:pPr>
        <w:pStyle w:val="af2"/>
        <w:jc w:val="both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>1.3.2. РПГУ - Государственная информационная система соответствующего муниципального образования "Портал государственных и муниципальных услуг (функций)", расположенная в информационно-коммуникационной сети "Интернет" по адресу:</w:t>
      </w:r>
      <w:r w:rsidR="00883851" w:rsidRPr="00883851">
        <w:rPr>
          <w:rFonts w:ascii="Arial" w:hAnsi="Arial" w:cs="Arial"/>
          <w:sz w:val="24"/>
          <w:szCs w:val="24"/>
        </w:rPr>
        <w:t xml:space="preserve"> </w:t>
      </w:r>
      <w:hyperlink r:id="rId9" w:tgtFrame="_blank" w:history="1">
        <w:r w:rsidR="00883851" w:rsidRPr="00883851">
          <w:rPr>
            <w:rFonts w:ascii="Arial" w:hAnsi="Arial" w:cs="Arial"/>
            <w:sz w:val="24"/>
            <w:szCs w:val="24"/>
          </w:rPr>
          <w:t>gosuslugi.krskstate.ru</w:t>
        </w:r>
      </w:hyperlink>
      <w:r w:rsidRPr="00883851">
        <w:rPr>
          <w:rFonts w:ascii="Arial" w:hAnsi="Arial" w:cs="Arial"/>
          <w:sz w:val="24"/>
          <w:szCs w:val="24"/>
        </w:rPr>
        <w:t>.</w:t>
      </w:r>
    </w:p>
    <w:p w:rsidR="00D139BB" w:rsidRPr="00D139BB" w:rsidRDefault="00D139BB" w:rsidP="00D139BB">
      <w:pPr>
        <w:pStyle w:val="af2"/>
        <w:jc w:val="both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>1.3.3. ЕПГУ - Федеральная государственная информационная система "Единый портал государственных и муниципальных услуг (функций)", расположенная в информационно-коммуникационной сети "Интернет" по адресу: www.gosuslugi.ru.</w:t>
      </w:r>
    </w:p>
    <w:p w:rsidR="00D139BB" w:rsidRDefault="00D139BB" w:rsidP="00D139BB">
      <w:pPr>
        <w:pStyle w:val="af2"/>
        <w:jc w:val="both"/>
        <w:rPr>
          <w:rFonts w:ascii="Arial" w:hAnsi="Arial" w:cs="Arial"/>
          <w:sz w:val="24"/>
          <w:szCs w:val="24"/>
        </w:rPr>
      </w:pPr>
      <w:r w:rsidRPr="00D139BB">
        <w:rPr>
          <w:rFonts w:ascii="Arial" w:hAnsi="Arial" w:cs="Arial"/>
          <w:sz w:val="24"/>
          <w:szCs w:val="24"/>
        </w:rPr>
        <w:t>1.3.4. Личный кабинет - сервис ЕПГУ, РИГУ, позволяющий Заявителю получать информацию о ходе обработки запросов, поданных посредством ЕПГУ, РПГУ.</w:t>
      </w:r>
    </w:p>
    <w:p w:rsidR="00A16F20" w:rsidRPr="00D139BB" w:rsidRDefault="00A16F20" w:rsidP="00D139BB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2. Лица, имеющие право на получение муниципальной услуги</w:t>
      </w:r>
    </w:p>
    <w:p w:rsidR="00A16F20" w:rsidRPr="004E6C06" w:rsidRDefault="00A16F20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2.1. Лицами, имеющими право на получение муниципальной услуги, являются 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 (далее - Заявители).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2.2. Категории Заявителей: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2.2.1. Собственник земельного участка, здания или иного недвижимого имущества, к которому присоединяется рекламная конструкция.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2.2.2.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2.2.3. 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2.2.4. Лицо, обладающее правом хозяйственного ведения, оперативн</w:t>
      </w:r>
      <w:r w:rsidRPr="00D139BB">
        <w:rPr>
          <w:rFonts w:ascii="Arial" w:eastAsiaTheme="minorHAnsi" w:hAnsi="Arial" w:cs="Arial"/>
          <w:sz w:val="24"/>
          <w:szCs w:val="24"/>
        </w:rPr>
        <w:t>о</w:t>
      </w:r>
      <w:r w:rsidRPr="004E6C06">
        <w:rPr>
          <w:rFonts w:ascii="Arial" w:eastAsiaTheme="minorHAnsi" w:hAnsi="Arial" w:cs="Arial"/>
          <w:sz w:val="24"/>
          <w:szCs w:val="24"/>
        </w:rPr>
        <w:t>го управления или иным вещным правом на недвижимое имущество, к которому присоединяется рекламная конструкция.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2.2.5. Доверительный у</w:t>
      </w:r>
      <w:r w:rsidRPr="00D139BB">
        <w:rPr>
          <w:rFonts w:ascii="Arial" w:eastAsiaTheme="minorHAnsi" w:hAnsi="Arial" w:cs="Arial"/>
          <w:sz w:val="24"/>
          <w:szCs w:val="24"/>
        </w:rPr>
        <w:t>пр</w:t>
      </w:r>
      <w:r w:rsidRPr="004E6C06">
        <w:rPr>
          <w:rFonts w:ascii="Arial" w:eastAsiaTheme="minorHAnsi" w:hAnsi="Arial" w:cs="Arial"/>
          <w:sz w:val="24"/>
          <w:szCs w:val="24"/>
        </w:rPr>
        <w:t>авляющий недвижимого имущества, к которому присоединяется рекламная конструкция.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2.2.6. Владелец рекламной конструкции.</w:t>
      </w:r>
    </w:p>
    <w:p w:rsidR="00234E57" w:rsidRPr="004E6C06" w:rsidRDefault="00234E57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36706F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3. Требования к порядку информирования о предоставлении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муниципальной услуги</w:t>
      </w:r>
    </w:p>
    <w:p w:rsidR="00EB776B" w:rsidRDefault="00EB776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3.1. Прием Заявителей по вопросу предоставления государственной (муниципальной) услуги осуществляется в соответствии с организационно-распорядительным документом Администрации.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 xml:space="preserve">3.2. На официальном сайте Администрации в информационной-телекоммуникационной сети "Интернет") </w:t>
      </w:r>
      <w:r w:rsidR="0039359B" w:rsidRPr="0039359B">
        <w:rPr>
          <w:rFonts w:ascii="Arial" w:eastAsiaTheme="minorHAnsi" w:hAnsi="Arial" w:cs="Arial"/>
          <w:sz w:val="24"/>
          <w:szCs w:val="24"/>
        </w:rPr>
        <w:t xml:space="preserve">https://arshush.gosuslugi.ru </w:t>
      </w:r>
      <w:r w:rsidRPr="00EB776B">
        <w:rPr>
          <w:rFonts w:ascii="Arial" w:eastAsiaTheme="minorHAnsi" w:hAnsi="Arial" w:cs="Arial"/>
          <w:sz w:val="24"/>
          <w:szCs w:val="24"/>
        </w:rPr>
        <w:t>(далее - сеть Интернет), в РПГУ обязательному размещению подлежит следующая справочная информация: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3.2.1. место нахождения и график работы Администрации, ее структурных подразделений, предоставляющих муниципальную услугу;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3.2.2. справочные телефоны структурных подразделений Администрации, участвующих в предоставлении муниципальной услуги, в том числе номер телефона-автоинформатора;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3.2.3. адреса сайта, а также электронной почты и (или) формы обратной связи Администрации в сети Интернет.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3.3. Обязательному размещению на официальном сайте Администрации, на ЕПГУ, РПГУ, в федеральной государственной информационной системе "Федеральный реестр государственных и муниципальных услуг (функций)" подлежит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3.4. Администрация обеспечивает размещение и актуализацию справочной информации на официальном сайте, в соответствующем разделе ЕПГУ, РПГУ, в федеральной государственной информационной системе "Федеральный реестр государственных и муниципальных услуг (функций)".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3.5. Информирование Заявителей по вопросам предоставления муниципальной услуги осуществляется: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а) путем размещения информации на сайте Администрации, ЕПГУ, РПГУ;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б) 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в) 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организациями.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lastRenderedPageBreak/>
        <w:t>3.6.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776B" w:rsidRPr="00EB776B" w:rsidRDefault="00EB776B" w:rsidP="00EB776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3.7.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234E57" w:rsidRPr="00234E57" w:rsidRDefault="00234E57" w:rsidP="00234E57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EB776B" w:rsidRDefault="00EB776B" w:rsidP="00D139BB">
      <w:pPr>
        <w:pStyle w:val="af2"/>
        <w:jc w:val="center"/>
        <w:rPr>
          <w:rFonts w:ascii="Arial" w:eastAsiaTheme="minorHAnsi" w:hAnsi="Arial" w:cs="Arial"/>
          <w:sz w:val="24"/>
          <w:szCs w:val="24"/>
        </w:rPr>
      </w:pPr>
      <w:r w:rsidRPr="00EB776B">
        <w:rPr>
          <w:rFonts w:ascii="Arial" w:eastAsiaTheme="minorHAnsi" w:hAnsi="Arial" w:cs="Arial"/>
          <w:sz w:val="24"/>
          <w:szCs w:val="24"/>
        </w:rPr>
        <w:t>СТАНДАРТ ПРЕДОСТАВЛЕНИЯ МУНИЦИПАЛЬНОЙ УСЛУГИ</w:t>
      </w:r>
    </w:p>
    <w:p w:rsidR="00EB776B" w:rsidRPr="004E6C06" w:rsidRDefault="00EB776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4. Наименование муниципальной услуги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4.1. </w:t>
      </w:r>
      <w:r w:rsidRPr="00D139BB">
        <w:rPr>
          <w:rFonts w:ascii="Arial" w:eastAsiaTheme="minorHAnsi" w:hAnsi="Arial" w:cs="Arial"/>
          <w:sz w:val="24"/>
          <w:szCs w:val="24"/>
        </w:rPr>
        <w:t>М</w:t>
      </w:r>
      <w:r w:rsidRPr="004E6C06">
        <w:rPr>
          <w:rFonts w:ascii="Arial" w:eastAsiaTheme="minorHAnsi" w:hAnsi="Arial" w:cs="Arial"/>
          <w:sz w:val="24"/>
          <w:szCs w:val="24"/>
        </w:rPr>
        <w:t>униципальная услуга "Выдача разрешений на установку и эксплуатацию рекламных конструкций</w:t>
      </w:r>
      <w:r w:rsidRPr="00D139BB">
        <w:rPr>
          <w:rFonts w:ascii="Arial" w:eastAsiaTheme="minorHAnsi" w:hAnsi="Arial" w:cs="Arial"/>
          <w:sz w:val="24"/>
          <w:szCs w:val="24"/>
        </w:rPr>
        <w:t xml:space="preserve"> на территории района</w:t>
      </w:r>
      <w:r w:rsidRPr="004E6C06">
        <w:rPr>
          <w:rFonts w:ascii="Arial" w:eastAsiaTheme="minorHAnsi" w:hAnsi="Arial" w:cs="Arial"/>
          <w:sz w:val="24"/>
          <w:szCs w:val="24"/>
        </w:rPr>
        <w:t xml:space="preserve">, аннулирование </w:t>
      </w:r>
      <w:r w:rsidRPr="00D139BB">
        <w:rPr>
          <w:rFonts w:ascii="Arial" w:eastAsiaTheme="minorHAnsi" w:hAnsi="Arial" w:cs="Arial"/>
          <w:sz w:val="24"/>
          <w:szCs w:val="24"/>
        </w:rPr>
        <w:t>таких разрешений</w:t>
      </w:r>
      <w:r w:rsidRPr="004E6C06">
        <w:rPr>
          <w:rFonts w:ascii="Arial" w:eastAsiaTheme="minorHAnsi" w:hAnsi="Arial" w:cs="Arial"/>
          <w:sz w:val="24"/>
          <w:szCs w:val="24"/>
        </w:rPr>
        <w:t>".</w:t>
      </w:r>
    </w:p>
    <w:p w:rsidR="00EB776B" w:rsidRPr="004E6C06" w:rsidRDefault="00EB776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5. Наименование органа, предоставляющего муниципальную услугу</w:t>
      </w:r>
    </w:p>
    <w:p w:rsidR="00EB776B" w:rsidRPr="004E6C06" w:rsidRDefault="00EB776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5.1. Органом, ответственным за предоставление муниципальной услуги, является Администрация.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5.2. Администрация обеспечивает предоставление муниципальной услуги в электронной форме посредством РПГУ, а также в иных формах, предусмотренных законодательством Российской Федерации, по выбору Заявителя в соответствии с Федеральным законом от 27.07.2010 № 210-ФЗ "Об организации предоставления государственных и муниципальных услуг".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5.3. 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электронного документа, подписанного усиленной квалифицированной электронной подписью (далее - ЭП) и распечатанного на бумажном носителе, осуществляется в любом многофункциональном центре предоставления государственных и муниципальных услуг (МФЦ) в пределах территории муниципального образования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5.4. Непосредственное предоставление муниципальной услуги осуществля</w:t>
      </w:r>
      <w:r w:rsidRPr="00D139BB">
        <w:rPr>
          <w:rFonts w:ascii="Arial" w:eastAsiaTheme="minorHAnsi" w:hAnsi="Arial" w:cs="Arial"/>
          <w:sz w:val="24"/>
          <w:szCs w:val="24"/>
        </w:rPr>
        <w:t>е</w:t>
      </w:r>
      <w:r w:rsidRPr="004E6C06">
        <w:rPr>
          <w:rFonts w:ascii="Arial" w:eastAsiaTheme="minorHAnsi" w:hAnsi="Arial" w:cs="Arial"/>
          <w:sz w:val="24"/>
          <w:szCs w:val="24"/>
        </w:rPr>
        <w:t xml:space="preserve">т </w:t>
      </w:r>
      <w:r w:rsidRPr="00D139BB">
        <w:rPr>
          <w:rFonts w:ascii="Arial" w:eastAsiaTheme="minorHAnsi" w:hAnsi="Arial" w:cs="Arial"/>
          <w:sz w:val="24"/>
          <w:szCs w:val="24"/>
        </w:rPr>
        <w:t>отдел обеспечения градостроительной деятельности</w:t>
      </w:r>
      <w:r w:rsidRPr="004E6C06">
        <w:rPr>
          <w:rFonts w:ascii="Arial" w:eastAsiaTheme="minorHAnsi" w:hAnsi="Arial" w:cs="Arial"/>
          <w:sz w:val="24"/>
          <w:szCs w:val="24"/>
        </w:rPr>
        <w:t xml:space="preserve"> Администрации</w:t>
      </w:r>
      <w:r w:rsidRPr="00D139BB">
        <w:rPr>
          <w:rFonts w:ascii="Arial" w:eastAsiaTheme="minorHAnsi" w:hAnsi="Arial" w:cs="Arial"/>
          <w:sz w:val="24"/>
          <w:szCs w:val="24"/>
        </w:rPr>
        <w:t xml:space="preserve"> Шушенского </w:t>
      </w:r>
      <w:r w:rsidR="00EB776B">
        <w:rPr>
          <w:rFonts w:ascii="Arial" w:eastAsiaTheme="minorHAnsi" w:hAnsi="Arial" w:cs="Arial"/>
          <w:sz w:val="24"/>
          <w:szCs w:val="24"/>
        </w:rPr>
        <w:t>муниципального округа</w:t>
      </w:r>
      <w:r w:rsidRPr="004E6C06">
        <w:rPr>
          <w:rFonts w:ascii="Arial" w:eastAsiaTheme="minorHAnsi" w:hAnsi="Arial" w:cs="Arial"/>
          <w:sz w:val="24"/>
          <w:szCs w:val="24"/>
        </w:rPr>
        <w:t xml:space="preserve"> - (</w:t>
      </w:r>
      <w:r w:rsidRPr="00D139BB">
        <w:rPr>
          <w:rFonts w:ascii="Arial" w:eastAsiaTheme="minorHAnsi" w:hAnsi="Arial" w:cs="Arial"/>
          <w:sz w:val="24"/>
          <w:szCs w:val="24"/>
        </w:rPr>
        <w:t>далее - Отдел</w:t>
      </w:r>
      <w:r w:rsidRPr="004E6C06">
        <w:rPr>
          <w:rFonts w:ascii="Arial" w:eastAsiaTheme="minorHAnsi" w:hAnsi="Arial" w:cs="Arial"/>
          <w:sz w:val="24"/>
          <w:szCs w:val="24"/>
        </w:rPr>
        <w:t>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5.5. В целях предоставления муниципальной услуги Администрация взаимодействует со следующими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5.5.1. Управлением Федеральной службы государственной регистрации, кадастра и картографии;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5.5.2. Управлением Федеральной налоговой службы;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5.5.3. Федеральным казначейством для проверки сведений об оплате государственной пошлины</w:t>
      </w:r>
      <w:r w:rsidRPr="00D139BB">
        <w:rPr>
          <w:rFonts w:ascii="Arial" w:eastAsiaTheme="minorHAnsi" w:hAnsi="Arial" w:cs="Arial"/>
          <w:sz w:val="24"/>
          <w:szCs w:val="24"/>
        </w:rPr>
        <w:t>.</w:t>
      </w:r>
    </w:p>
    <w:p w:rsidR="00EB776B" w:rsidRPr="004E6C06" w:rsidRDefault="00EB776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6. Результат предоставления муниципальной услуги</w:t>
      </w:r>
    </w:p>
    <w:p w:rsidR="00EB776B" w:rsidRPr="004E6C06" w:rsidRDefault="00EB776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053A6C" w:rsidRDefault="00D139BB" w:rsidP="00053A6C">
      <w:pPr>
        <w:pStyle w:val="af2"/>
        <w:jc w:val="both"/>
        <w:rPr>
          <w:rFonts w:ascii="Arial" w:hAnsi="Arial" w:cs="Arial"/>
          <w:sz w:val="24"/>
          <w:szCs w:val="24"/>
        </w:rPr>
      </w:pPr>
      <w:r w:rsidRPr="00053A6C">
        <w:rPr>
          <w:rFonts w:ascii="Arial" w:hAnsi="Arial" w:cs="Arial"/>
          <w:sz w:val="24"/>
          <w:szCs w:val="24"/>
        </w:rPr>
        <w:t>6.1. Результатом предоставления муниципальной услуги является:</w:t>
      </w:r>
    </w:p>
    <w:p w:rsidR="00D139BB" w:rsidRPr="00053A6C" w:rsidRDefault="00D139BB" w:rsidP="00053A6C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053A6C">
        <w:rPr>
          <w:rFonts w:ascii="Arial" w:eastAsiaTheme="minorHAnsi" w:hAnsi="Arial" w:cs="Arial"/>
          <w:sz w:val="24"/>
          <w:szCs w:val="24"/>
        </w:rPr>
        <w:t>6.1.1. Разрешение на установку и эксплуатацию рекламной конструкции, в случае обращения за получением разрешения на установку и эксплуатацию рекламной конструкции (</w:t>
      </w:r>
      <w:r w:rsidR="002A5930">
        <w:rPr>
          <w:rFonts w:ascii="Arial" w:eastAsiaTheme="minorHAnsi" w:hAnsi="Arial" w:cs="Arial"/>
          <w:sz w:val="24"/>
          <w:szCs w:val="24"/>
        </w:rPr>
        <w:t xml:space="preserve"> </w:t>
      </w:r>
      <w:hyperlink r:id="rId10" w:anchor="12000" w:history="1">
        <w:r w:rsidRPr="00053A6C">
          <w:rPr>
            <w:rFonts w:ascii="Arial" w:eastAsiaTheme="minorHAnsi" w:hAnsi="Arial" w:cs="Arial"/>
            <w:sz w:val="24"/>
            <w:szCs w:val="24"/>
          </w:rPr>
          <w:t>приложение № 2</w:t>
        </w:r>
      </w:hyperlink>
      <w:r w:rsidRPr="00053A6C">
        <w:rPr>
          <w:rFonts w:ascii="Arial" w:eastAsiaTheme="minorHAnsi" w:hAnsi="Arial" w:cs="Arial"/>
          <w:sz w:val="24"/>
          <w:szCs w:val="24"/>
        </w:rPr>
        <w:t> к настоящему Административному регламенту).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6.1.2. Решение о предоставлении муниципальной услуги, в случае обращения за аннулированием разрешения на установку и эксплуатацию рекламной конструкции (</w:t>
      </w:r>
      <w:hyperlink r:id="rId11" w:anchor="13000" w:history="1">
        <w:r w:rsidRPr="004E6C06">
          <w:rPr>
            <w:rFonts w:ascii="Arial" w:eastAsiaTheme="minorHAnsi" w:hAnsi="Arial" w:cs="Arial"/>
            <w:sz w:val="24"/>
            <w:szCs w:val="24"/>
          </w:rPr>
          <w:t>приложение № 3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к настоящему Административному регламенту).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6.1.3. Решение об отказе в предоставлении муниципальной услуги, в случае наличия оснований для отказа в предоставлении муниципальной услуги, указанных в </w:t>
      </w:r>
      <w:hyperlink r:id="rId12" w:anchor="130" w:history="1">
        <w:r w:rsidRPr="004E6C06">
          <w:rPr>
            <w:rFonts w:ascii="Arial" w:eastAsiaTheme="minorHAnsi" w:hAnsi="Arial" w:cs="Arial"/>
            <w:sz w:val="24"/>
            <w:szCs w:val="24"/>
          </w:rPr>
          <w:t>подразделе 13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 (</w:t>
      </w:r>
      <w:hyperlink r:id="rId13" w:anchor="14000" w:history="1">
        <w:r w:rsidRPr="004E6C06">
          <w:rPr>
            <w:rFonts w:ascii="Arial" w:eastAsiaTheme="minorHAnsi" w:hAnsi="Arial" w:cs="Arial"/>
            <w:sz w:val="24"/>
            <w:szCs w:val="24"/>
          </w:rPr>
          <w:t>приложение № 4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к настоящему Административному регламенту).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6.2. 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 и направляется Заявителю в Личный кабинет на ЕПГУ, РПГУ.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6.3. Уведомление о принятом решении, независимо от результата предоставления муниципальной услуги, направляется в Личный кабинет Заявителя на ЕПГУ, РПГУ.</w:t>
      </w:r>
    </w:p>
    <w:p w:rsidR="00D51A95" w:rsidRPr="004E6C06" w:rsidRDefault="00D51A9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912C23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7. Срок и порядок регистрации заявления Заявителя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о предоставлении муниципальной услуги</w:t>
      </w:r>
    </w:p>
    <w:p w:rsidR="00D51A95" w:rsidRPr="004E6C06" w:rsidRDefault="00D51A9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7.1. Заявление о предоставлении муниципальной услуги, поданное в электронной форме посредством РПГУ до 16:00 рабочего дня, регистрируется в Администрации в день его подачи. Заявление, поданное посредством РПГУ после 16:00 рабочего дня либо в нерабочий день, регистрируется в Администрации на следующий рабочий день.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7.2. Заявление, поданное в иных формах в соответствии с Федеральным законом от 27.07.2010 № 210-ФЗ "Об организации предоставления государственных и муниципальных услуг", регистрируется в Администрации в порядке, установленном организационно-распорядительным документом Администрации.</w:t>
      </w:r>
    </w:p>
    <w:p w:rsidR="00D51A95" w:rsidRPr="004E6C06" w:rsidRDefault="00D51A9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8. Срок предоставления муниципальной услуги</w:t>
      </w:r>
    </w:p>
    <w:p w:rsidR="00D51A95" w:rsidRPr="004E6C06" w:rsidRDefault="00D51A9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8.1.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услуги. Уполномоченный орган в течение 12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 </w:t>
      </w:r>
      <w:hyperlink r:id="rId14" w:anchor="61" w:history="1">
        <w:r w:rsidRPr="004E6C06">
          <w:rPr>
            <w:rFonts w:ascii="Arial" w:eastAsiaTheme="minorHAnsi" w:hAnsi="Arial" w:cs="Arial"/>
            <w:sz w:val="24"/>
            <w:szCs w:val="24"/>
          </w:rPr>
          <w:t>пункте 6.1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Административного регламента.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Срок выдачи разрешения на установку и эксплуатацию рекламной конструкции не может превышать 12 рабочих дней;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Срок выдачи решения об аннулировании разрешения на установку и эксплуатацию рекламной конструкции не может превышать 7 рабочих дней.</w:t>
      </w:r>
    </w:p>
    <w:p w:rsidR="00D51A95" w:rsidRPr="004E6C06" w:rsidRDefault="00D51A9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9. Правовые основания предоставления муниципальной услуги</w:t>
      </w:r>
    </w:p>
    <w:p w:rsidR="00D51A95" w:rsidRPr="004E6C06" w:rsidRDefault="00D51A9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9.1. Перечень нормативных правовых актов, регулирующих предоставление муниципальной услуги: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Конституция Российской Федерации;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Федеральный закон от 13 марта 2006 г. № 38-ФЗ "О рекламе";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Налоговый кодекс Российской Федерации;</w:t>
      </w:r>
    </w:p>
    <w:p w:rsidR="00897ACF" w:rsidRDefault="00897ACF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Земельный кодекс Российской Федерации;</w:t>
      </w:r>
    </w:p>
    <w:p w:rsidR="00897ACF" w:rsidRPr="004E6C06" w:rsidRDefault="00897ACF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Жилищный кодекс Российской Федерации;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Федеральный закон от 27 июля 2010 № 210-ФЗ "Об организации предоставления государственных и муниципальных услуг";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Федеральный закон от 27 июля 2006 № 152-ФЗ "О персональных данных".</w:t>
      </w:r>
    </w:p>
    <w:p w:rsidR="002A5930" w:rsidRPr="004E6C06" w:rsidRDefault="002A5930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912C23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10. Исчерпывающий перечень документов, необходимых для предоставления муниципальной услуги, подлежащих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представлению Заявителем</w:t>
      </w:r>
    </w:p>
    <w:p w:rsidR="002A5930" w:rsidRPr="004E6C06" w:rsidRDefault="002A5930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10.1. Для получения муниципальной услуги заявитель представляет: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10.1.1. Независимо от целей, указанных в </w:t>
      </w:r>
      <w:hyperlink r:id="rId15" w:anchor="60" w:history="1">
        <w:r w:rsidRPr="004E6C06">
          <w:rPr>
            <w:rFonts w:ascii="Arial" w:eastAsiaTheme="minorHAnsi" w:hAnsi="Arial" w:cs="Arial"/>
            <w:sz w:val="24"/>
            <w:szCs w:val="24"/>
          </w:rPr>
          <w:t>пункте 6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Заявление о предоставлении муниципальной услуги по форме, согласно </w:t>
      </w:r>
      <w:hyperlink r:id="rId16" w:anchor="11000" w:history="1">
        <w:r w:rsidRPr="004E6C06">
          <w:rPr>
            <w:rFonts w:ascii="Arial" w:eastAsiaTheme="minorHAnsi" w:hAnsi="Arial" w:cs="Arial"/>
            <w:sz w:val="24"/>
            <w:szCs w:val="24"/>
          </w:rPr>
          <w:t>приложению № 1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к настоящему Административному регламенту.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 форме электронного документа в личном кабинете на ЕПГУ</w:t>
      </w:r>
      <w:r w:rsidR="007E0BF5">
        <w:rPr>
          <w:rFonts w:ascii="Arial" w:eastAsiaTheme="minorHAnsi" w:hAnsi="Arial" w:cs="Arial"/>
          <w:sz w:val="24"/>
          <w:szCs w:val="24"/>
        </w:rPr>
        <w:t>, РПГУ</w:t>
      </w:r>
      <w:r w:rsidRPr="004E6C06">
        <w:rPr>
          <w:rFonts w:ascii="Arial" w:eastAsiaTheme="minorHAnsi" w:hAnsi="Arial" w:cs="Arial"/>
          <w:sz w:val="24"/>
          <w:szCs w:val="24"/>
        </w:rPr>
        <w:t>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на бумажном носителе в Уполномоченном органе, многофункциональном центре;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Документ, удостоверяющий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</w:t>
      </w:r>
      <w:r w:rsidR="007E0BF5">
        <w:rPr>
          <w:rFonts w:ascii="Arial" w:eastAsiaTheme="minorHAnsi" w:hAnsi="Arial" w:cs="Arial"/>
          <w:sz w:val="24"/>
          <w:szCs w:val="24"/>
        </w:rPr>
        <w:t>, РПГУ</w:t>
      </w:r>
      <w:r w:rsidRPr="004E6C06">
        <w:rPr>
          <w:rFonts w:ascii="Arial" w:eastAsiaTheme="minorHAnsi" w:hAnsi="Arial" w:cs="Arial"/>
          <w:sz w:val="24"/>
          <w:szCs w:val="24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ЕПГУ</w:t>
      </w:r>
      <w:r w:rsidR="007E0BF5">
        <w:rPr>
          <w:rFonts w:ascii="Arial" w:eastAsiaTheme="minorHAnsi" w:hAnsi="Arial" w:cs="Arial"/>
          <w:sz w:val="24"/>
          <w:szCs w:val="24"/>
        </w:rPr>
        <w:t>, РПГУ</w:t>
      </w:r>
      <w:r w:rsidRPr="004E6C06">
        <w:rPr>
          <w:rFonts w:ascii="Arial" w:eastAsiaTheme="minorHAnsi" w:hAnsi="Arial" w:cs="Arial"/>
          <w:sz w:val="24"/>
          <w:szCs w:val="24"/>
        </w:rPr>
        <w:t xml:space="preserve">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10.1.2. Для выдачи разрешения на установку и эксплуатацию рекламной конструкции заявитель дополнительно предоставляет: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1) Проектную документацию рекламной конструкции;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2) Эскиз рекламной конструкции;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3) Нотариально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4) Нотариально удостоверенное согласие собственника(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ов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5) Нотариально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6) Договор на установку и эксплуатацию рекламной конструкции, за исключением случаев: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когда заявитель является собственником рекламной конструкции и единоличн</w:t>
      </w:r>
      <w:r w:rsidRPr="00D139BB">
        <w:rPr>
          <w:rFonts w:ascii="Arial" w:eastAsiaTheme="minorHAnsi" w:hAnsi="Arial" w:cs="Arial"/>
          <w:sz w:val="24"/>
          <w:szCs w:val="24"/>
        </w:rPr>
        <w:t>ы</w:t>
      </w:r>
      <w:r w:rsidRPr="004E6C06">
        <w:rPr>
          <w:rFonts w:ascii="Arial" w:eastAsiaTheme="minorHAnsi" w:hAnsi="Arial" w:cs="Arial"/>
          <w:sz w:val="24"/>
          <w:szCs w:val="24"/>
        </w:rPr>
        <w:t>м собственником имущества, к которому присоединяется рекламная конструкция;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когда заключен договор по итогам проведения торгов в случае присоединения рекламной конструкции к имуществу, находящемуся в государственной (муниципальной) собственности.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10.1.3. В случае обращения заявителя за аннулированием разрешения на установку и эксплуатацию рекламной конструкции: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1) Уведомление об отказе от дальнейшего использования разрешения (услуги (в случае обращения через ЕПГУ</w:t>
      </w:r>
      <w:r w:rsidR="007E0BF5">
        <w:rPr>
          <w:rFonts w:ascii="Arial" w:eastAsiaTheme="minorHAnsi" w:hAnsi="Arial" w:cs="Arial"/>
          <w:sz w:val="24"/>
          <w:szCs w:val="24"/>
        </w:rPr>
        <w:t>, РПГУ</w:t>
      </w:r>
      <w:r w:rsidRPr="004E6C06">
        <w:rPr>
          <w:rFonts w:ascii="Arial" w:eastAsiaTheme="minorHAnsi" w:hAnsi="Arial" w:cs="Arial"/>
          <w:sz w:val="24"/>
          <w:szCs w:val="24"/>
        </w:rPr>
        <w:t xml:space="preserve"> заполняется с помощью интерактивной формы в карточке услуги на ЕПГУ</w:t>
      </w:r>
      <w:r w:rsidR="007E0BF5">
        <w:rPr>
          <w:rFonts w:ascii="Arial" w:eastAsiaTheme="minorHAnsi" w:hAnsi="Arial" w:cs="Arial"/>
          <w:sz w:val="24"/>
          <w:szCs w:val="24"/>
        </w:rPr>
        <w:t>, РПГУ</w:t>
      </w:r>
      <w:r w:rsidRPr="004E6C06">
        <w:rPr>
          <w:rFonts w:ascii="Arial" w:eastAsiaTheme="minorHAnsi" w:hAnsi="Arial" w:cs="Arial"/>
          <w:sz w:val="24"/>
          <w:szCs w:val="24"/>
        </w:rPr>
        <w:t>));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2) 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Заявления и прилагаемые документы, указанные в </w:t>
      </w:r>
      <w:hyperlink r:id="rId17" w:anchor="101" w:history="1">
        <w:r w:rsidRPr="004E6C06">
          <w:rPr>
            <w:rFonts w:ascii="Arial" w:eastAsiaTheme="minorHAnsi" w:hAnsi="Arial" w:cs="Arial"/>
            <w:sz w:val="24"/>
            <w:szCs w:val="24"/>
          </w:rPr>
          <w:t>пунктах 10.1. - 10.1.3.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Административного регламента направляются (подаются) в Уполномоченный орган в электронной форме путем заполнения формы запроса через личный кабинет на ЕПГУ</w:t>
      </w:r>
      <w:r w:rsidR="007E0BF5">
        <w:rPr>
          <w:rFonts w:ascii="Arial" w:eastAsiaTheme="minorHAnsi" w:hAnsi="Arial" w:cs="Arial"/>
          <w:sz w:val="24"/>
          <w:szCs w:val="24"/>
        </w:rPr>
        <w:t>, РПГУ.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11.1. Администрация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11.1.1. В Федеральной налоговой службе Российской Федерации, если Заявитель не представил указанный документ по собственной инициативе: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11.1.2. В Федеральной службе государственной регистрации, кадастра и картографии Российской Федерации, если Заявитель не представил указанный документ по собственной инициативе: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а) 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11.1.3. В Федеральном казначействе, если Заявитель не представил указанный документ по собственной инициативе: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сведения из Государственной информационной системы государственных и муниципальных платежах (ГИС ГМП) для проверки сведений об оплате государственной пошлины.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11.</w:t>
      </w:r>
      <w:r w:rsidRPr="00D139BB">
        <w:rPr>
          <w:rFonts w:ascii="Arial" w:eastAsiaTheme="minorHAnsi" w:hAnsi="Arial" w:cs="Arial"/>
          <w:sz w:val="24"/>
          <w:szCs w:val="24"/>
        </w:rPr>
        <w:t>2</w:t>
      </w:r>
      <w:r w:rsidRPr="004E6C06">
        <w:rPr>
          <w:rFonts w:ascii="Arial" w:eastAsiaTheme="minorHAnsi" w:hAnsi="Arial" w:cs="Arial"/>
          <w:sz w:val="24"/>
          <w:szCs w:val="24"/>
        </w:rPr>
        <w:t>. Непредставление (несвоевременное представление) указанными органами государственной власти и структурным подразделением Администрации документов и информации не может являться основанием для отказа! в предоставлении Заявителю муниципальной услуги.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11.</w:t>
      </w:r>
      <w:r w:rsidRPr="00D139BB">
        <w:rPr>
          <w:rFonts w:ascii="Arial" w:eastAsiaTheme="minorHAnsi" w:hAnsi="Arial" w:cs="Arial"/>
          <w:sz w:val="24"/>
          <w:szCs w:val="24"/>
        </w:rPr>
        <w:t>3</w:t>
      </w:r>
      <w:r w:rsidRPr="004E6C06">
        <w:rPr>
          <w:rFonts w:ascii="Arial" w:eastAsiaTheme="minorHAnsi" w:hAnsi="Arial" w:cs="Arial"/>
          <w:sz w:val="24"/>
          <w:szCs w:val="24"/>
        </w:rPr>
        <w:t>. Должностное лицо, не представившее (несвоевременно представившее) запрошенные и находящиеся в распоряжении документы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11.</w:t>
      </w:r>
      <w:r w:rsidRPr="00D139BB">
        <w:rPr>
          <w:rFonts w:ascii="Arial" w:eastAsiaTheme="minorHAnsi" w:hAnsi="Arial" w:cs="Arial"/>
          <w:sz w:val="24"/>
          <w:szCs w:val="24"/>
        </w:rPr>
        <w:t>4</w:t>
      </w:r>
      <w:r w:rsidRPr="004E6C06">
        <w:rPr>
          <w:rFonts w:ascii="Arial" w:eastAsiaTheme="minorHAnsi" w:hAnsi="Arial" w:cs="Arial"/>
          <w:sz w:val="24"/>
          <w:szCs w:val="24"/>
        </w:rPr>
        <w:t>. Документы, указанные в </w:t>
      </w:r>
      <w:hyperlink r:id="rId18" w:anchor="111" w:history="1">
        <w:r w:rsidRPr="004E6C06">
          <w:rPr>
            <w:rFonts w:ascii="Arial" w:eastAsiaTheme="minorHAnsi" w:hAnsi="Arial" w:cs="Arial"/>
            <w:sz w:val="24"/>
            <w:szCs w:val="24"/>
          </w:rPr>
          <w:t>пункте 11.1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12. Исчерпывающий перечень оснований для отказа в приеме к рассмотрению документов, необходимых для предоставления муниципальной услуги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 Основаниями для отказа в приеме к рассмотрению документов, необходимых для предоставления муниципальной услуги являются: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12.1.1.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12.1.2.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12.1.3.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12.1.4.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12.1.5.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12.1.6. Представление неполного комплекта документов, необходимых для предоставления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12.1.7. Несоблюдение установленных статьей 11 Федерального закона от 06 апреля 2011 № 63-ФЗ "Об электронной подписи" условий признания действительности усиленной квалифицированной электронной подписи;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12.1.8.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046B0F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lastRenderedPageBreak/>
        <w:t xml:space="preserve">13. Исчерпывающий перечень оснований для приостановления или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отказа в предоставлении муниципальной услуги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 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13.2.1.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13.2.2. Отсутствие согласия двух третей голосов от общего числа голосов собственников помещений в многоквартирном доме в случае, если для установки и эксплуатации рекламной конструкции предполагается использовать общее имущество собственников помещений в многоквартирном доме;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13.2.3. Факт оплаты заявителем государственной пошлины за предоставление услуги не подтвержден;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13.2.4. Несоответствие проекта рекламной конструкции и ее территориального размещения требованиям технического регламента;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13.2.5.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 19 Федерального закона от 13 марта 2006 № 38-ФЗ "О рекламе" определяется схемой размещения рекламных конструкций);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13.2.6. Нарушение требований, установленных частями 5.1, 5.6, 5.7 статьи 19 Федерального закона от 13 марта 2006 № 38-ФЗ "О рекламе";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13.2.7. Нарушение требований нормативных актов по безопасности движения транспорта;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13.2.8. Нарушение внешнего архитектурного облика сложившейся застройки поселения или городского округа, в соответствии с нормативными правовыми актами органа местного самоуправления, определяющими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 или городских округов;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13.2.9.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13.3. 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конструкции: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13.3.1.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14.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14.1. 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 105 статьи 333.33 Налогового кодекса Российской Федерации.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Размер государственной пошлины составляет 5 000 рублей.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14.2. Иная плата за предоставление муниципальной услуги не предусмотрена законодательством Российской Федерации.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14.3. Заявителю в Личном кабинете на ЕПГУ, РПГУ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14.4. В случае оплаты государственной пошлины до подачи Заявления, Заявителю при подаче Заявления на ЕПГУ, РПГУ представлена возможность прикрепить электронный образ</w:t>
      </w:r>
      <w:r w:rsidR="007E0BF5">
        <w:rPr>
          <w:rFonts w:ascii="Arial" w:eastAsiaTheme="minorHAnsi" w:hAnsi="Arial" w:cs="Arial"/>
          <w:sz w:val="24"/>
          <w:szCs w:val="24"/>
        </w:rPr>
        <w:t xml:space="preserve"> </w:t>
      </w:r>
      <w:r w:rsidRPr="004E6C06">
        <w:rPr>
          <w:rFonts w:ascii="Arial" w:eastAsiaTheme="minorHAnsi" w:hAnsi="Arial" w:cs="Arial"/>
          <w:sz w:val="24"/>
          <w:szCs w:val="24"/>
        </w:rPr>
        <w:t>документа, подтверждающего оплату государственной пошлины за предоставление муниципальной услуги.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14.5. Получение информации об уплате государственной пошлины за предоставление муниципальной услуги осуществляется Администрацией с использованием сведений, содержащихся в государственной информационной системе о государственных и муниципальных платежах (ГИС ГМП).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14.6. 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046B0F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15. Перечень услуг, необходимых и обязательных для предоставления муниципальной услуги, в том числе порядок, размер и основания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взимания платы за предоставление таких услуг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15.1. Услуги, необходимые и обязательные для предоставления муниципальной услуги, отсутствуют.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046B0F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16. Способы предоставления Заявителем документов, </w:t>
      </w:r>
    </w:p>
    <w:p w:rsidR="00D139BB" w:rsidRDefault="00D139BB" w:rsidP="00046B0F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необходимых для получения муниципальной услуги</w:t>
      </w:r>
    </w:p>
    <w:p w:rsidR="007E0BF5" w:rsidRPr="004E6C06" w:rsidRDefault="007E0BF5" w:rsidP="00046B0F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16.1. Администрация обеспечивает предоставление муниципальной услуги в электронной форме посредством ЕПГУ, РПГУ, а также в иных формах по выбору Заявителя в соответствии с Федеральным законом от 27.07.2010 № 210-ФЗ "Об организации предоставления государственных и муниципальных услуг".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16.2. Для получения муниципальной услуги посредством РПГУ Заявитель авторизуется на РПГУ посредством подтвержденной учетной записи в ЕСИА, затем заполняет Заявление в электронном виде с использованием специальной интерактивной формы. При авторизации посредством подтвержденной учетной записи в ЕСИА Запрос считается подписанным простой ЭП Заявителя, представителя Заявителя, уполномоченного на подписание Заявления.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При заполнении заявителем интерактивной формы обеспечивается автозаполнение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16.3. Заполненное Заявление отправляется Заявителем вместе с прикрепленными электронными образами документов, необходимых для предоставления муниципальной услуги в Администрацию.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16.4. Заявитель уведомляется о получении Администрацией Заявления и документов, необходимых для предоставления муниципальной услуги, в день подачи Заявления посредством изменения статуса заявления в Личном кабинете Заявителя на РПГУ.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16.5.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16.6. Заявителям обеспечивается возможность представления заявления и прилагаемых документов в форме электронных документов посредством ЕПГУ;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16.7.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16.8. В заявлении также указывается один из следующих способов направления результата предоставления муниципальной услуги: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 форме электронного документа в личном кабинете на ЕПГУ;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на бумажном носителе в Уполномоченном органе, многофункциональном центре;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16.9. Документ, удостоверяющий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идентификации: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16.10. Результаты предоставления муниципальной услуги, указанные в </w:t>
      </w:r>
      <w:hyperlink r:id="rId19" w:anchor="60" w:history="1">
        <w:r w:rsidRPr="004E6C06">
          <w:rPr>
            <w:rFonts w:ascii="Arial" w:eastAsiaTheme="minorHAnsi" w:hAnsi="Arial" w:cs="Arial"/>
            <w:sz w:val="24"/>
            <w:szCs w:val="24"/>
          </w:rPr>
          <w:t>пункте 6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регламента, направляются заявителю,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16.11. В случае направления заявления посредством ЕПГУ результат предоставления муниципальной услуги также может быть выдан заявителю на </w:t>
      </w:r>
      <w:r w:rsidRPr="004E6C06">
        <w:rPr>
          <w:rFonts w:ascii="Arial" w:eastAsiaTheme="minorHAnsi" w:hAnsi="Arial" w:cs="Arial"/>
          <w:sz w:val="24"/>
          <w:szCs w:val="24"/>
        </w:rPr>
        <w:lastRenderedPageBreak/>
        <w:t>бумажном носителе в многофункциональном центре, указанном в заявлении, в порядке, предусмотренным </w:t>
      </w:r>
      <w:hyperlink r:id="rId20" w:anchor="280" w:history="1">
        <w:r w:rsidRPr="004E6C06">
          <w:rPr>
            <w:rFonts w:ascii="Arial" w:eastAsiaTheme="minorHAnsi" w:hAnsi="Arial" w:cs="Arial"/>
            <w:sz w:val="24"/>
            <w:szCs w:val="24"/>
          </w:rPr>
          <w:t>пунктом 28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16.12. Решение о предоставлении муниципальной услуги принимается Администрацией на основании электронных образов документов, 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Администрацией посредством межведомственного электронного взаимодействия.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16.13. Прием документов, необходимых для предоставления муниципальной услуги в иных формах в соответствии с Федеральным законом от 27.07.2010 № 210-ФЗ "Об организации предоставления государственных и муниципальных услуг" устанавливается организационно-распорядительным документом Администрации, размещаемым на сайте Администрации.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16.14. Порядок предоставления документов, необходимых для предоставления муниципальной услуги, в иных формах в соответствии с Федеральным законом от 27.07.2010 № 210-ФЗ "Об организации предоставления государственных и муниципальных услуг", установлен организационно-распорядительным документом Администрации, который размещается на сайте Администрации.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16.15. 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8B242E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17. Способы получения Заявителем результатов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предоставления муниципальной услуги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17.1. 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17.1.1. Через Личный кабинет на ЕПГУ, РПГУ.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17.2. 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сервиса ЕПГУ, РПГУ "Узнать статус заявления";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по телефону Электронной приемной;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17.3. Способы получения результата муниципальной услуги: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17.3.1. В форме электронного документа в Личный кабинет на ЕПГУ, РПГУ.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ЕПГУ, РПГУ в форме электронного документа, подписанного усиленной квалифицированной ЭП уполномоченного должностного лица Администрации.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17.4. 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 в соответствии с Федеральным законом от 27.07.2010 № 210-ФЗ "Об организации предоставления государственных и муниципальных услуг" осуществляется в порядке, предусмотренном организационно-распорядительным документом Администрации.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18. Показатели доступности и качества муниципальной услуги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18.1. Оценка доступности и качества предоставления муниципальной услуги должна осуществляться по указанным в настоящем пункте показателям, и рассчитывается как среднее арифметическое итоговых значений всех </w:t>
      </w:r>
      <w:r w:rsidRPr="004E6C06">
        <w:rPr>
          <w:rFonts w:ascii="Arial" w:eastAsiaTheme="minorHAnsi" w:hAnsi="Arial" w:cs="Arial"/>
          <w:sz w:val="24"/>
          <w:szCs w:val="24"/>
        </w:rPr>
        <w:lastRenderedPageBreak/>
        <w:t>показателей доступности и качества муниципальной услуги, по результатам опроса получателей муниципальной услуги: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 (в % от общего числа опрошенных получателей муниципальной услуги);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возможность выбора Заявителем форм предоставления муниципальной услуги, в том числе с использованием ЕПГУ, РПГУ (в % от общего числа опрошенных получателей муниципальной услуги);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в) возможность обращения за получением муниципальной услуги в электронной форме посредством ЕПГУ, РПГУ (в % от общего числа опрошенных получателей муниципальной услуги);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г) обеспечение бесплатного доступа к ЕПГУ,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виде распечатанного на бумажном носителе экземпляра электронного документа в любом МФЦ в пределах территории муниципального образования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(в % от общего числа опрошенных муниципальной услуги);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д) соблюдение сроков предоставления муниципальной услуги и сроков выполнения административных процедур при предоставлении муниципальной услуги (в % от общего числа опрошенных получателей муниципальной услуги);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е) доля получателей муниципальной услуги, удовлетворенных в целом условиями оказания услуги в Администрации (в % от общего числа опрошенных получателей муниципальной услуги);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ж) предоставление возможности получения информации о ходе предоставления муниципальной услуги, в том числе; с использованием ЕПГУ, РПГУ (в % от общего числа опрошенных получателей муниципальной услуги).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18.2.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услуги, указанных в </w:t>
      </w:r>
      <w:hyperlink r:id="rId21" w:anchor="181" w:history="1">
        <w:r w:rsidRPr="004E6C06">
          <w:rPr>
            <w:rFonts w:ascii="Arial" w:eastAsiaTheme="minorHAnsi" w:hAnsi="Arial" w:cs="Arial"/>
            <w:sz w:val="24"/>
            <w:szCs w:val="24"/>
          </w:rPr>
          <w:t>пункте 18.1.</w:t>
        </w:r>
      </w:hyperlink>
      <w:r w:rsidRPr="004E6C06">
        <w:rPr>
          <w:rFonts w:ascii="Arial" w:eastAsiaTheme="minorHAnsi" w:hAnsi="Arial" w:cs="Arial"/>
          <w:sz w:val="24"/>
          <w:szCs w:val="24"/>
        </w:rPr>
        <w:t xml:space="preserve"> настоящего </w:t>
      </w:r>
      <w:r w:rsidRPr="00D139BB">
        <w:rPr>
          <w:rFonts w:ascii="Arial" w:eastAsiaTheme="minorHAnsi" w:hAnsi="Arial" w:cs="Arial"/>
          <w:sz w:val="24"/>
          <w:szCs w:val="24"/>
        </w:rPr>
        <w:t>А</w:t>
      </w:r>
      <w:r w:rsidRPr="004E6C06">
        <w:rPr>
          <w:rFonts w:ascii="Arial" w:eastAsiaTheme="minorHAnsi" w:hAnsi="Arial" w:cs="Arial"/>
          <w:sz w:val="24"/>
          <w:szCs w:val="24"/>
        </w:rPr>
        <w:t>дминистративного регламента, и передается в автоматизированную информационную систему мониторинга качества государственных услуг.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18.3.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18.4. Предоставление муниципальной услуги осуществляется в электронной форме без взаимодействия Заявителя с должностными лицами Администрации.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8B242E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19. Требования к организации предоставления муниципальной </w:t>
      </w:r>
    </w:p>
    <w:p w:rsidR="00D139BB" w:rsidRDefault="00D139BB" w:rsidP="008B242E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услуги в электронной форме</w:t>
      </w:r>
    </w:p>
    <w:p w:rsidR="007E0BF5" w:rsidRPr="004E6C06" w:rsidRDefault="007E0BF5" w:rsidP="008B242E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9C21A8" w:rsidRDefault="00D139BB" w:rsidP="009C21A8">
      <w:pPr>
        <w:pStyle w:val="af2"/>
        <w:jc w:val="both"/>
        <w:rPr>
          <w:rFonts w:ascii="Arial" w:hAnsi="Arial" w:cs="Arial"/>
          <w:sz w:val="24"/>
          <w:szCs w:val="24"/>
        </w:rPr>
      </w:pPr>
      <w:r w:rsidRPr="009C21A8">
        <w:rPr>
          <w:rFonts w:ascii="Arial" w:hAnsi="Arial" w:cs="Arial"/>
          <w:sz w:val="24"/>
          <w:szCs w:val="24"/>
        </w:rPr>
        <w:t xml:space="preserve">19.1. В целях предоставления муниципальной услуги в электронной форме с использованием ЕПГУ, РПГУ Заявителем заполняется интерактивная электронная форма Заявления в карточке муниципальной услуги на ЕПГУ, РПГУ с приложением электронных образов документов и (или) указанием сведений из </w:t>
      </w:r>
      <w:r w:rsidRPr="009C21A8">
        <w:rPr>
          <w:rFonts w:ascii="Arial" w:hAnsi="Arial" w:cs="Arial"/>
          <w:sz w:val="24"/>
          <w:szCs w:val="24"/>
        </w:rPr>
        <w:lastRenderedPageBreak/>
        <w:t>документов, необходимых для предоставления муниципальной услуги и указанных в </w:t>
      </w:r>
      <w:hyperlink r:id="rId22" w:anchor="100" w:history="1">
        <w:r w:rsidRPr="009C21A8">
          <w:rPr>
            <w:rFonts w:ascii="Arial" w:hAnsi="Arial" w:cs="Arial"/>
            <w:sz w:val="24"/>
            <w:szCs w:val="24"/>
            <w:bdr w:val="none" w:sz="0" w:space="0" w:color="auto" w:frame="1"/>
          </w:rPr>
          <w:t>подразделе 10</w:t>
        </w:r>
      </w:hyperlink>
      <w:r w:rsidRPr="009C21A8">
        <w:rPr>
          <w:rFonts w:ascii="Arial" w:hAnsi="Arial" w:cs="Arial"/>
          <w:sz w:val="24"/>
          <w:szCs w:val="24"/>
        </w:rPr>
        <w:t> настоящего Административного регламента.</w:t>
      </w:r>
    </w:p>
    <w:p w:rsidR="00D139BB" w:rsidRPr="009C21A8" w:rsidRDefault="00D139BB" w:rsidP="009C21A8">
      <w:pPr>
        <w:pStyle w:val="af2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9C21A8">
        <w:rPr>
          <w:rFonts w:ascii="Arial" w:hAnsi="Arial" w:cs="Arial"/>
          <w:sz w:val="24"/>
          <w:szCs w:val="24"/>
        </w:rPr>
        <w:t xml:space="preserve">При заполнении заявителем интерактивной формы обеспечивается автозаполнение формы из профиля гражданина ЕСИА, цифрового профиля посредством СМЭВ или витрин данных. В случае невозможности получения указанных сведений из </w:t>
      </w:r>
      <w:r w:rsidRPr="009C21A8">
        <w:rPr>
          <w:rFonts w:ascii="Arial" w:eastAsiaTheme="minorHAnsi" w:hAnsi="Arial" w:cs="Arial"/>
          <w:sz w:val="24"/>
          <w:szCs w:val="24"/>
        </w:rPr>
        <w:t>цифрового профиля посредством СМЭВ или витрин 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государственной (муниципальной) услуги,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19.2</w:t>
      </w:r>
      <w:r w:rsidR="007E0BF5">
        <w:rPr>
          <w:rFonts w:ascii="Arial" w:eastAsiaTheme="minorHAnsi" w:hAnsi="Arial" w:cs="Arial"/>
          <w:sz w:val="24"/>
          <w:szCs w:val="24"/>
        </w:rPr>
        <w:t xml:space="preserve">. </w:t>
      </w:r>
      <w:r w:rsidRPr="004E6C06">
        <w:rPr>
          <w:rFonts w:ascii="Arial" w:eastAsiaTheme="minorHAnsi" w:hAnsi="Arial" w:cs="Arial"/>
          <w:sz w:val="24"/>
          <w:szCs w:val="24"/>
        </w:rPr>
        <w:t>При предоставлении муниципальной услуги в электронной форме осуществляются: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1) предоставление в порядке, установленном настоящим Административным регламентом информации Заявителям и обеспечение доступа Заявителей; к сведениям о муниципальной услуге;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2) подача заявления о предоставлении муниципальной услуги и иных документов, необходимых для предоставления муниципальной услуги, в Администрацию с использованием ЕПГУ, РПГУ;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3) поступление Заявления и документов, необходимых для предоставления муниципальной услуги, в интегрированную с ЕПГУ, РПГУ Ведомственную информационную систему;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4) обработка и регистрация Заявления и документов, необходимых для предоставления муниципальной услуги в Ведомственной информационной системе;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5) получение Заявителем уведомлений о ходе предоставления муниципальной услуги в личный кабинет на ЕПГУ, РПГУ;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6) взаимодействие Администрации и иных органов, предоставляющих государственные и муниципальные услуги, участвующих в предоставлении муниципальной услуги и указанных в </w:t>
      </w:r>
      <w:hyperlink r:id="rId23" w:anchor="110" w:history="1">
        <w:r w:rsidRPr="004E6C06">
          <w:rPr>
            <w:rFonts w:ascii="Arial" w:eastAsiaTheme="minorHAnsi" w:hAnsi="Arial" w:cs="Arial"/>
            <w:sz w:val="24"/>
            <w:szCs w:val="24"/>
          </w:rPr>
          <w:t>подразделе 11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7) возможность оплаты государственной пошлины, иной платы за предоставление муниципальной услуги посредством электронных сервисов на ЕПГУ, РПГУ;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8) получение Заявителем сведений о ходе предоставления муниципальной услуги посредством информационного сервиса "Узнать статус заявления";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9) получение Заявителем результата предоставления муниципальной услуги в Личный кабинет на ЕПГУ, РПГУ в форме автоматически формируемого электронного документа, подписанного усиленной квалифицированной ЭП уполномоченного должностного лица Администрации;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10) направление жалобы на решения, действия (бездействия) Администрации, должностных лиц Администрации, в порядке, установленном в </w:t>
      </w:r>
      <w:hyperlink r:id="rId24" w:anchor="1600" w:history="1">
        <w:r w:rsidRPr="004E6C06">
          <w:rPr>
            <w:rFonts w:ascii="Arial" w:eastAsiaTheme="minorHAnsi" w:hAnsi="Arial" w:cs="Arial"/>
            <w:sz w:val="24"/>
            <w:szCs w:val="24"/>
          </w:rPr>
          <w:t>разделе VI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19.3.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19.3.1. Электронные документы представляются в следующих форматах: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а)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xml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 - для формализованных документов;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б)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doc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docx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odt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 </w:t>
      </w:r>
      <w:hyperlink r:id="rId25" w:anchor="19313" w:history="1">
        <w:r w:rsidRPr="004E6C06">
          <w:rPr>
            <w:rFonts w:ascii="Arial" w:eastAsiaTheme="minorHAnsi" w:hAnsi="Arial" w:cs="Arial"/>
            <w:sz w:val="24"/>
            <w:szCs w:val="24"/>
          </w:rPr>
          <w:t>подпункте "в"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пункта);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в)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xls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xlsx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ods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 - для документов, содержащих расчеты;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 xml:space="preserve">г)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pdf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jpg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jpeg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 </w:t>
      </w:r>
      <w:hyperlink r:id="rId26" w:anchor="19313" w:history="1">
        <w:r w:rsidRPr="004E6C06">
          <w:rPr>
            <w:rFonts w:ascii="Arial" w:eastAsiaTheme="minorHAnsi" w:hAnsi="Arial" w:cs="Arial"/>
            <w:sz w:val="24"/>
            <w:szCs w:val="24"/>
          </w:rPr>
          <w:t>подпункте "в"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пункта), а также документов с графическим содержанием;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19.3.2. Допускается формирование электронного документа путем сканирования непосредственно с оригинала документа (использование копий; не допускается), которое осуществляется с сохранением ориентации оригинала документа в разрешении 300-500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dpi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 (масштаб 1:1) с использованием следующих режимов: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"черно-белый" (при отсутствии в документе графических изображений и (или) цветного текста);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"цветной" или "режим полной цветопередачи" (при наличии в документе цветных графических изображений либо цветного текста);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19.3.3. Электронные документы должны обеспечивать: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возможность идентифицировать документ и количество листов в документе;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содержать оглавление, соответствующее их смыслу и содержанию;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19.3.4. Документы, подлежащие представлению в форматах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xls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,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xlsx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 или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ods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>, формируются в виде отдельного электронного документа.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19.3.5. Максимально допустимый размер прикрепленного пакета документов не должен превышать 10 ГБ.</w:t>
      </w:r>
    </w:p>
    <w:p w:rsidR="007E0BF5" w:rsidRPr="004E6C06" w:rsidRDefault="007E0BF5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D2D3E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20. Требования к помещениям, в которых предоставляется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муниципальная услуга</w:t>
      </w:r>
    </w:p>
    <w:p w:rsidR="007E0BF5" w:rsidRPr="004E6C06" w:rsidRDefault="007E0BF5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20.4.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20.5. 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наименование;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местонахождение и юридический адрес;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режим работы;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график приема;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номера телефонов для справок.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20.7. Помещения, в которых предоставляется муниципальная услуга, оснащаются: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противопожарной системой и средствами пожаротушения;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системой оповещения о возникновении чрезвычайной ситуации;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средствами оказания первой медицинской помощи;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туалетными комнатами для посетителей.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20.11. Места приема Заявителей оборудуются информационными табличками (вывесками) с указанием: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номера кабинета и наименования отдела;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графика приема Заявителей.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20.12.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20.13.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20.14. При предоставлении муниципальной услуги инвалидам обеспечиваются: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возможность беспрепятственного доступа к объекту (зданию, помещению), в котором предоставляется муниципальная услуга;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г)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е) допуск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сурдопереводчика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 xml:space="preserve"> и </w:t>
      </w:r>
      <w:proofErr w:type="spellStart"/>
      <w:r w:rsidRPr="004E6C06">
        <w:rPr>
          <w:rFonts w:ascii="Arial" w:eastAsiaTheme="minorHAnsi" w:hAnsi="Arial" w:cs="Arial"/>
          <w:sz w:val="24"/>
          <w:szCs w:val="24"/>
        </w:rPr>
        <w:t>тифлосурдопереводчика</w:t>
      </w:r>
      <w:proofErr w:type="spellEnd"/>
      <w:r w:rsidRPr="004E6C06">
        <w:rPr>
          <w:rFonts w:ascii="Arial" w:eastAsiaTheme="minorHAnsi" w:hAnsi="Arial" w:cs="Arial"/>
          <w:sz w:val="24"/>
          <w:szCs w:val="24"/>
        </w:rPr>
        <w:t>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ж) допуск собаки-поводыря,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з) 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F93524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F93524">
        <w:rPr>
          <w:rFonts w:ascii="Arial" w:eastAsiaTheme="minorHAnsi" w:hAnsi="Arial" w:cs="Arial"/>
          <w:b/>
          <w:bCs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ВЫПОЛНЕНИЯ.</w:t>
      </w:r>
    </w:p>
    <w:p w:rsidR="00F93524" w:rsidRPr="004E6C06" w:rsidRDefault="00F93524" w:rsidP="00F93524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21. Исчерпывающий перечень административных процедур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21.1. Описание административных процедур и административных действий "Выдача разрешения на установку и эксплуатацию рекламной конструкции":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проверка документов и регистрация заявления, формирование начисления для оплаты госпошлины;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проверка сведений об оплате в ГИС ГМП;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получение сведений посредством СМЭВ;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рассмотрение документов и сведений;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принятие решения о предоставлении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выдача результата (независимости от выбора заявителя).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21.2. Описание административных процедур и административных действий "Аннулирование разрешения на установку и эксплуатацию рекламной конструкции":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проверка документов и регистрация заявления;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получение сведений посредством СМЭВ;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рассмотрение документов и сведений;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принятие решения;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выдача результата (независимо от выбора заявителя).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21.3. Описание административных процедур представлено в </w:t>
      </w:r>
      <w:hyperlink r:id="rId27" w:anchor="15000" w:history="1">
        <w:r w:rsidRPr="004E6C06">
          <w:rPr>
            <w:rFonts w:ascii="Arial" w:eastAsiaTheme="minorHAnsi" w:hAnsi="Arial" w:cs="Arial"/>
            <w:sz w:val="24"/>
            <w:szCs w:val="24"/>
          </w:rPr>
          <w:t>приложении № 5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к Административному регламенту.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22. Описание административных процедур (действий) при предоставлении муниципальной услуги в электронной форме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22.1. При предоставлении муниципальной услуги в электронной форме заявителю обеспечиваются: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22.1.1. получение информации о порядке и сроках предоставления муниципальной услуги; формирование заявления;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22.1.2.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22.1.3. получение результата предоставления муниципальной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22.1.4. получение сведений о ходе рассмотрения заявления;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22.1.5. осуществление оценки качества предоставления муниципальной услуги;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22.1.6.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2E23C1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23. Порядок осуществления административных процедур (действий)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в электронной форме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23.1. Формирование заявления.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23.1.1.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23.1.2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23.1.3. При формировании заявления заявителю обеспечивается: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возможность копирования и сохранения заявления и иных документов, указанных в </w:t>
      </w:r>
      <w:hyperlink r:id="rId28" w:anchor="101" w:history="1">
        <w:r w:rsidRPr="004E6C06">
          <w:rPr>
            <w:rFonts w:ascii="Arial" w:eastAsiaTheme="minorHAnsi" w:hAnsi="Arial" w:cs="Arial"/>
            <w:sz w:val="24"/>
            <w:szCs w:val="24"/>
          </w:rPr>
          <w:t>пунктах 10.1. - 10.1.3.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 Административного регламента, необходимых для предоставления муниципальной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23.2. 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23.3.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23.4.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>23.5. Ответственное должностное лицо: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23.5.1. проверяет наличие электронных заявлений, поступивших с ЕПГУ, с периодом не реже 2 раз в день;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23.5.2. рассматривает поступившие заявления и приложенные образы документов (документы);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23.5.3. производит действия в соответствии с </w:t>
      </w:r>
      <w:hyperlink r:id="rId29" w:anchor="34" w:history="1">
        <w:r w:rsidRPr="004E6C06">
          <w:rPr>
            <w:rFonts w:ascii="Arial" w:eastAsiaTheme="minorHAnsi" w:hAnsi="Arial" w:cs="Arial"/>
            <w:sz w:val="24"/>
            <w:szCs w:val="24"/>
          </w:rPr>
          <w:t>пунктом 3.4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Административного регламента.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23.6. Заявителю в качестве результата предоставления муниципальной услуги обеспечивается возможность получения документа: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23.6.1.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23.6.2. в виде бумажного документа, подтверждающего содержание электронного документа.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23.8. При предоставлении муниципальной услуги в электронной форме заявителю направляется: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24. Оценка качества предоставления муниципальной услуги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24.1.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 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</w:t>
      </w:r>
      <w:r w:rsidRPr="004E6C06">
        <w:rPr>
          <w:rFonts w:ascii="Arial" w:eastAsiaTheme="minorHAnsi" w:hAnsi="Arial" w:cs="Arial"/>
          <w:sz w:val="24"/>
          <w:szCs w:val="24"/>
        </w:rPr>
        <w:lastRenderedPageBreak/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24.2.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 11.2 Федерального закона "Об организации предоставления государственных и муниципальных услуг" № 210-ФЗ от 27 июля 2010 года и в порядке, установленном постановлением Правительства Российской Федерации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 № 1198 от 20 ноября 2012 года.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2E23C1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25. Порядок исправления допущенных опечаток и ошибок в выданных 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в результате предоставления муниципальной услуги документах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25.1. В случае выявления опечаток и ошибок заявитель вправе обратиться в Уполномоченный орган с заявлением с приложением документов, указанных в </w:t>
      </w:r>
      <w:hyperlink r:id="rId30" w:anchor="100" w:history="1">
        <w:r w:rsidRPr="004E6C06">
          <w:rPr>
            <w:rFonts w:ascii="Arial" w:eastAsiaTheme="minorHAnsi" w:hAnsi="Arial" w:cs="Arial"/>
            <w:sz w:val="24"/>
            <w:szCs w:val="24"/>
          </w:rPr>
          <w:t>пункте 10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 Административного регламента.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25.2. Основания отказа в приеме заявления об исправлении опечаток и ошибок указаны в </w:t>
      </w:r>
      <w:hyperlink r:id="rId31" w:anchor="120" w:history="1">
        <w:r w:rsidRPr="004E6C06">
          <w:rPr>
            <w:rFonts w:ascii="Arial" w:eastAsiaTheme="minorHAnsi" w:hAnsi="Arial" w:cs="Arial"/>
            <w:sz w:val="24"/>
            <w:szCs w:val="24"/>
          </w:rPr>
          <w:t>пункте 12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Административного регламента.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25.3. Исправление допущенных опечаток и ошибок в выданных в результате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</w:t>
      </w:r>
      <w:r w:rsidRPr="004E6C06">
        <w:rPr>
          <w:rFonts w:ascii="Arial" w:eastAsiaTheme="minorHAnsi" w:hAnsi="Arial" w:cs="Arial"/>
          <w:sz w:val="24"/>
          <w:szCs w:val="24"/>
        </w:rPr>
        <w:t>ной услуги документах осуществляется в следующем порядке: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25.3.1. Заявитель при обнаружении опечаток и ошибок в документах, выданных в результате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</w:t>
      </w:r>
      <w:r w:rsidRPr="004E6C06">
        <w:rPr>
          <w:rFonts w:ascii="Arial" w:eastAsiaTheme="minorHAnsi" w:hAnsi="Arial" w:cs="Arial"/>
          <w:sz w:val="24"/>
          <w:szCs w:val="24"/>
        </w:rPr>
        <w:t>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25.3.2. Уполномоченный орган при получении заявления, указанного в </w:t>
      </w:r>
      <w:hyperlink r:id="rId32" w:anchor="2531" w:history="1">
        <w:r w:rsidRPr="004E6C06">
          <w:rPr>
            <w:rFonts w:ascii="Arial" w:eastAsiaTheme="minorHAnsi" w:hAnsi="Arial" w:cs="Arial"/>
            <w:sz w:val="24"/>
            <w:szCs w:val="24"/>
          </w:rPr>
          <w:t>подпункте 25.3.1. пункта 25.3.</w:t>
        </w:r>
      </w:hyperlink>
      <w:r w:rsidRPr="004E6C06">
        <w:rPr>
          <w:rFonts w:ascii="Arial" w:eastAsiaTheme="minorHAnsi" w:hAnsi="Arial" w:cs="Arial"/>
          <w:sz w:val="24"/>
          <w:szCs w:val="24"/>
        </w:rPr>
        <w:t xml:space="preserve"> 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25.3.3. Уполномоченный орган обеспечивает устранение опечаток и ошибок в документах, являющихся результатом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25.4. Срок устранения опечаток и ошибок не должен превышать 3 (трех) рабочих дней с даты регистрации заявления, указанного в </w:t>
      </w:r>
      <w:hyperlink r:id="rId33" w:anchor="2531" w:history="1">
        <w:r w:rsidRPr="004E6C06">
          <w:rPr>
            <w:rFonts w:ascii="Arial" w:eastAsiaTheme="minorHAnsi" w:hAnsi="Arial" w:cs="Arial"/>
            <w:sz w:val="24"/>
            <w:szCs w:val="24"/>
          </w:rPr>
          <w:t>подпункте 25.3.1. пункта 25.3.</w:t>
        </w:r>
      </w:hyperlink>
      <w:r w:rsidRPr="004E6C06">
        <w:rPr>
          <w:rFonts w:ascii="Arial" w:eastAsiaTheme="minorHAnsi" w:hAnsi="Arial" w:cs="Arial"/>
          <w:sz w:val="24"/>
          <w:szCs w:val="24"/>
        </w:rPr>
        <w:t> настоящего подраздела.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F93524" w:rsidP="00F93524">
      <w:pPr>
        <w:pStyle w:val="af2"/>
        <w:jc w:val="center"/>
        <w:rPr>
          <w:rFonts w:ascii="Arial" w:eastAsiaTheme="minorHAnsi" w:hAnsi="Arial" w:cs="Arial"/>
          <w:sz w:val="24"/>
          <w:szCs w:val="24"/>
        </w:rPr>
      </w:pPr>
      <w:r w:rsidRPr="00F93524">
        <w:rPr>
          <w:rFonts w:ascii="Arial" w:eastAsiaTheme="minorHAnsi" w:hAnsi="Arial" w:cs="Arial"/>
          <w:sz w:val="24"/>
          <w:szCs w:val="24"/>
        </w:rPr>
        <w:t>ОСОБЕННОСИМ ВЫПОЛНЕНИЯ АДМИНИСТРАТИВНЫХ ПРОЦЕДУР</w:t>
      </w:r>
      <w:r w:rsidR="00AA4020">
        <w:rPr>
          <w:rFonts w:ascii="Arial" w:eastAsiaTheme="minorHAnsi" w:hAnsi="Arial" w:cs="Arial"/>
          <w:sz w:val="24"/>
          <w:szCs w:val="24"/>
        </w:rPr>
        <w:t xml:space="preserve"> (ДЕЙСТВИЙ)</w:t>
      </w:r>
      <w:r w:rsidRPr="00F93524">
        <w:rPr>
          <w:rFonts w:ascii="Arial" w:eastAsiaTheme="minorHAnsi" w:hAnsi="Arial" w:cs="Arial"/>
          <w:sz w:val="24"/>
          <w:szCs w:val="24"/>
        </w:rPr>
        <w:t xml:space="preserve"> В МНОГОФУНКЦИОНАЛЬНЫХ ЦЕНТРАХ ПРЕДОСТАВЛЕНИЯ ГОСУДАРСТВЕННЫХ И МУНИЦИПАЛЬНЫХ УСЛУГ</w:t>
      </w:r>
      <w:r w:rsidR="00D139BB" w:rsidRPr="00F93524">
        <w:rPr>
          <w:rFonts w:ascii="Arial" w:eastAsiaTheme="minorHAnsi" w:hAnsi="Arial" w:cs="Arial"/>
          <w:sz w:val="24"/>
          <w:szCs w:val="24"/>
        </w:rPr>
        <w:t xml:space="preserve"> </w:t>
      </w:r>
    </w:p>
    <w:p w:rsidR="00F93524" w:rsidRPr="00F93524" w:rsidRDefault="00F93524" w:rsidP="00F93524">
      <w:pPr>
        <w:pStyle w:val="af2"/>
        <w:jc w:val="center"/>
        <w:rPr>
          <w:rFonts w:ascii="Arial" w:eastAsiaTheme="minorHAnsi" w:hAnsi="Arial" w:cs="Arial"/>
          <w:sz w:val="24"/>
          <w:szCs w:val="24"/>
        </w:rPr>
      </w:pPr>
    </w:p>
    <w:p w:rsidR="002E23C1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26. Исчерпывающий перечень административных процедур </w:t>
      </w:r>
      <w:r w:rsidR="00AA4020">
        <w:rPr>
          <w:rFonts w:ascii="Arial" w:eastAsiaTheme="minorHAnsi" w:hAnsi="Arial" w:cs="Arial"/>
          <w:b/>
          <w:bCs/>
          <w:sz w:val="24"/>
          <w:szCs w:val="24"/>
        </w:rPr>
        <w:t>(действий)</w:t>
      </w: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при предоставлении </w:t>
      </w:r>
      <w:r w:rsidRPr="00D139BB">
        <w:rPr>
          <w:rFonts w:ascii="Arial" w:eastAsiaTheme="minorHAnsi" w:hAnsi="Arial" w:cs="Arial"/>
          <w:b/>
          <w:bCs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 услуги, выполняемых многофункциональными центрами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26.1. Многофункциональный центр осуществляет: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26.1.1. информирование заявителей о порядке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 в многофункциональном центре, по иным вопросам, связанным с предоставлением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услуги, а также консультирование заявителей о порядке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 в многофункциональном центре;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 xml:space="preserve">26.1.2. выдачу заявителю результата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 xml:space="preserve">муниципальной </w:t>
      </w:r>
      <w:r w:rsidRPr="004E6C06">
        <w:rPr>
          <w:rFonts w:ascii="Arial" w:eastAsiaTheme="minorHAnsi" w:hAnsi="Arial" w:cs="Arial"/>
          <w:sz w:val="24"/>
          <w:szCs w:val="24"/>
        </w:rPr>
        <w:t>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26.1.3. иные процедуры и действия, предусмотренные Федеральным законом "Об организации предоставления государственных и муниципальных услуг" № 210-ФЗ от 27 июля 2010 года.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26.2. В соответствии с частью 1.1 статьи 16 Федерального закона "Об организации предоставления государственных и муниципальных услуг" № 210-ФЗ от 27 июля 2010 года для реализации своих функций многофункциональные центры вправе привлекать иные организации.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>27. Информирование заявителей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27.1. Информирование заявителя многофункциональными центрами осуществляется следующими способами: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27.2.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27.3.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27.4.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назначить другое время для консультаций.</w:t>
      </w:r>
    </w:p>
    <w:p w:rsidR="00D139BB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27.5.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F93524" w:rsidRPr="004E6C06" w:rsidRDefault="00F93524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</w:p>
    <w:p w:rsidR="00D139BB" w:rsidRDefault="00D139BB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28. Выдача заявителю результата предоставления </w:t>
      </w:r>
      <w:r w:rsidRPr="00D139BB">
        <w:rPr>
          <w:rFonts w:ascii="Arial" w:eastAsiaTheme="minorHAnsi" w:hAnsi="Arial" w:cs="Arial"/>
          <w:b/>
          <w:bCs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b/>
          <w:bCs/>
          <w:sz w:val="24"/>
          <w:szCs w:val="24"/>
        </w:rPr>
        <w:t xml:space="preserve"> услуги</w:t>
      </w:r>
    </w:p>
    <w:p w:rsidR="00F93524" w:rsidRPr="004E6C06" w:rsidRDefault="00F93524" w:rsidP="00D139BB">
      <w:pPr>
        <w:pStyle w:val="af2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lastRenderedPageBreak/>
        <w:t xml:space="preserve">28.1. При наличии в заявлении о предоставлении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соглашениям о взаимодействии, заключенным между Уполномоченным органом и многофункциональным центром в порядке, утвержденном Постановлением № 797.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 797.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28.3. Прием заявителей для выдачи документов, являющихся результатом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28.4. Работник многофункционального центра осуществляет следующие действия: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28.4.1.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28.4.2. проверяет полномочия представителя заявителя (в случае обращения представителя заявителя);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28.4.3. определяет статус исполнения заявления заявителя в ГИС;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 xml:space="preserve">28.4.4. распечатывает результат предоставления </w:t>
      </w:r>
      <w:r w:rsidRPr="00D139BB">
        <w:rPr>
          <w:rFonts w:ascii="Arial" w:eastAsiaTheme="minorHAnsi" w:hAnsi="Arial" w:cs="Arial"/>
          <w:sz w:val="24"/>
          <w:szCs w:val="24"/>
        </w:rPr>
        <w:t>муниципальной</w:t>
      </w:r>
      <w:r w:rsidRPr="004E6C06">
        <w:rPr>
          <w:rFonts w:ascii="Arial" w:eastAsiaTheme="minorHAnsi" w:hAnsi="Arial" w:cs="Arial"/>
          <w:sz w:val="24"/>
          <w:szCs w:val="24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28.4.5.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28.4.6. выдает документы заявителю, при необходимости запрашивает у заявителя подписи за каждый выданный документ;</w:t>
      </w:r>
    </w:p>
    <w:p w:rsidR="00D139BB" w:rsidRPr="004E6C06" w:rsidRDefault="00D139BB" w:rsidP="00D139BB">
      <w:pPr>
        <w:pStyle w:val="af2"/>
        <w:jc w:val="both"/>
        <w:rPr>
          <w:rFonts w:ascii="Arial" w:eastAsiaTheme="minorHAnsi" w:hAnsi="Arial" w:cs="Arial"/>
          <w:sz w:val="24"/>
          <w:szCs w:val="24"/>
        </w:rPr>
      </w:pPr>
      <w:r w:rsidRPr="004E6C06">
        <w:rPr>
          <w:rFonts w:ascii="Arial" w:eastAsiaTheme="minorHAnsi" w:hAnsi="Arial" w:cs="Arial"/>
          <w:sz w:val="24"/>
          <w:szCs w:val="24"/>
        </w:rPr>
        <w:t>28.4.7.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A165D" w:rsidRDefault="004A165D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EB018D" w:rsidRPr="00241B18" w:rsidRDefault="00EB018D" w:rsidP="00EB018D">
      <w:pPr>
        <w:shd w:val="clear" w:color="auto" w:fill="FFFFFF"/>
        <w:spacing w:after="255" w:line="270" w:lineRule="atLeast"/>
        <w:ind w:left="6372" w:firstLine="708"/>
        <w:rPr>
          <w:rFonts w:ascii="Arial" w:hAnsi="Arial" w:cs="Arial"/>
          <w:color w:val="333333"/>
          <w:sz w:val="23"/>
          <w:szCs w:val="23"/>
        </w:rPr>
      </w:pPr>
      <w:r w:rsidRPr="00241B18">
        <w:rPr>
          <w:rFonts w:ascii="Arial" w:hAnsi="Arial" w:cs="Arial"/>
          <w:color w:val="333333"/>
          <w:sz w:val="23"/>
          <w:szCs w:val="23"/>
        </w:rPr>
        <w:lastRenderedPageBreak/>
        <w:t>Приложение № 1</w:t>
      </w:r>
      <w:r w:rsidRPr="00241B18">
        <w:rPr>
          <w:rFonts w:ascii="Arial" w:hAnsi="Arial" w:cs="Arial"/>
          <w:color w:val="333333"/>
          <w:sz w:val="23"/>
          <w:szCs w:val="23"/>
        </w:rPr>
        <w:br/>
      </w:r>
    </w:p>
    <w:p w:rsidR="00EB018D" w:rsidRPr="00CF3519" w:rsidRDefault="00EB018D" w:rsidP="00EB018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CF3519">
        <w:rPr>
          <w:rFonts w:ascii="Arial" w:hAnsi="Arial" w:cs="Arial"/>
          <w:b/>
          <w:bCs/>
          <w:sz w:val="24"/>
          <w:szCs w:val="24"/>
        </w:rPr>
        <w:t>Заявлени</w:t>
      </w:r>
      <w:r w:rsidR="00AC25AD">
        <w:rPr>
          <w:rFonts w:ascii="Arial" w:hAnsi="Arial" w:cs="Arial"/>
          <w:b/>
          <w:bCs/>
          <w:sz w:val="24"/>
          <w:szCs w:val="24"/>
        </w:rPr>
        <w:t>е</w:t>
      </w:r>
      <w:r w:rsidRPr="00CF3519">
        <w:rPr>
          <w:rFonts w:ascii="Arial" w:hAnsi="Arial" w:cs="Arial"/>
          <w:b/>
          <w:bCs/>
          <w:sz w:val="24"/>
          <w:szCs w:val="24"/>
        </w:rPr>
        <w:t xml:space="preserve"> на предоставление муниципальной услуги</w:t>
      </w:r>
    </w:p>
    <w:p w:rsidR="00B50D2C" w:rsidRDefault="00EB018D" w:rsidP="00EB018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CF3519">
        <w:rPr>
          <w:rFonts w:ascii="Arial" w:hAnsi="Arial" w:cs="Arial"/>
          <w:b/>
          <w:bCs/>
          <w:sz w:val="24"/>
          <w:szCs w:val="24"/>
        </w:rPr>
        <w:t xml:space="preserve">"Выдача разрешения на установку и эксплуатацию рекламных конструкций </w:t>
      </w:r>
    </w:p>
    <w:p w:rsidR="00EB018D" w:rsidRDefault="00EB018D" w:rsidP="00EB018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CF3519">
        <w:rPr>
          <w:rFonts w:ascii="Arial" w:hAnsi="Arial" w:cs="Arial"/>
          <w:b/>
          <w:bCs/>
          <w:sz w:val="24"/>
          <w:szCs w:val="24"/>
        </w:rPr>
        <w:t xml:space="preserve">на </w:t>
      </w:r>
      <w:r>
        <w:rPr>
          <w:rFonts w:ascii="Arial" w:hAnsi="Arial" w:cs="Arial"/>
          <w:b/>
          <w:bCs/>
          <w:sz w:val="24"/>
          <w:szCs w:val="24"/>
        </w:rPr>
        <w:t xml:space="preserve">территории </w:t>
      </w:r>
      <w:r w:rsidR="00B14C8C">
        <w:rPr>
          <w:rFonts w:ascii="Arial" w:hAnsi="Arial" w:cs="Arial"/>
          <w:b/>
          <w:bCs/>
          <w:sz w:val="24"/>
          <w:szCs w:val="24"/>
        </w:rPr>
        <w:t>округа</w:t>
      </w:r>
      <w:r w:rsidRPr="00CF3519">
        <w:rPr>
          <w:rFonts w:ascii="Arial" w:hAnsi="Arial" w:cs="Arial"/>
          <w:b/>
          <w:bCs/>
          <w:sz w:val="24"/>
          <w:szCs w:val="24"/>
        </w:rPr>
        <w:t>, аннулирование такого разрешения"</w:t>
      </w:r>
    </w:p>
    <w:p w:rsidR="00EB018D" w:rsidRPr="00CF3519" w:rsidRDefault="00EB018D" w:rsidP="00EB018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EB018D" w:rsidRPr="00B50D2C" w:rsidRDefault="00EB018D" w:rsidP="00EB018D">
      <w:pPr>
        <w:pStyle w:val="af2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B50D2C">
        <w:rPr>
          <w:rFonts w:ascii="Arial" w:hAnsi="Arial" w:cs="Arial"/>
          <w:sz w:val="24"/>
          <w:szCs w:val="24"/>
        </w:rPr>
        <w:t>Дата подачи:__</w:t>
      </w:r>
      <w:r w:rsidR="00AC25AD">
        <w:rPr>
          <w:rFonts w:ascii="Arial" w:hAnsi="Arial" w:cs="Arial"/>
          <w:sz w:val="24"/>
          <w:szCs w:val="24"/>
        </w:rPr>
        <w:t>_____</w:t>
      </w:r>
      <w:r w:rsidRPr="00B50D2C">
        <w:rPr>
          <w:rFonts w:ascii="Arial" w:hAnsi="Arial" w:cs="Arial"/>
          <w:sz w:val="24"/>
          <w:szCs w:val="24"/>
        </w:rPr>
        <w:t>____№___</w:t>
      </w:r>
      <w:r w:rsidR="00AC25AD">
        <w:rPr>
          <w:rFonts w:ascii="Arial" w:hAnsi="Arial" w:cs="Arial"/>
          <w:sz w:val="24"/>
          <w:szCs w:val="24"/>
        </w:rPr>
        <w:t>_</w:t>
      </w:r>
      <w:r w:rsidRPr="00B50D2C">
        <w:rPr>
          <w:rFonts w:ascii="Arial" w:hAnsi="Arial" w:cs="Arial"/>
          <w:sz w:val="24"/>
          <w:szCs w:val="24"/>
        </w:rPr>
        <w:t>_____</w:t>
      </w:r>
    </w:p>
    <w:p w:rsidR="00EB018D" w:rsidRPr="00EB018D" w:rsidRDefault="00EB018D" w:rsidP="00EB018D">
      <w:pPr>
        <w:pStyle w:val="af2"/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EB018D" w:rsidRDefault="00EB018D" w:rsidP="00EB018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DE4D25">
        <w:rPr>
          <w:rFonts w:ascii="Arial" w:hAnsi="Arial" w:cs="Arial"/>
          <w:b/>
          <w:bCs/>
          <w:sz w:val="24"/>
          <w:szCs w:val="24"/>
        </w:rPr>
        <w:t xml:space="preserve">Администрация Шушенского </w:t>
      </w:r>
      <w:r w:rsidR="00B14C8C">
        <w:rPr>
          <w:rFonts w:ascii="Arial" w:hAnsi="Arial" w:cs="Arial"/>
          <w:b/>
          <w:bCs/>
          <w:sz w:val="24"/>
          <w:szCs w:val="24"/>
        </w:rPr>
        <w:t>муниципального округа</w:t>
      </w:r>
    </w:p>
    <w:p w:rsidR="00EB018D" w:rsidRPr="00DE4D25" w:rsidRDefault="00EB018D" w:rsidP="00EB018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EB018D" w:rsidRPr="00CF3519" w:rsidRDefault="00EB018D" w:rsidP="00EB018D">
      <w:pPr>
        <w:pStyle w:val="af2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4"/>
        <w:gridCol w:w="6357"/>
      </w:tblGrid>
      <w:tr w:rsidR="00EB018D" w:rsidRPr="00241B18" w:rsidTr="00B72ACD">
        <w:tc>
          <w:tcPr>
            <w:tcW w:w="8931" w:type="dxa"/>
            <w:gridSpan w:val="2"/>
            <w:shd w:val="clear" w:color="auto" w:fill="FFFFFF"/>
            <w:hideMark/>
          </w:tcPr>
          <w:p w:rsidR="00EB018D" w:rsidRPr="00241B18" w:rsidRDefault="00EB018D" w:rsidP="00B72ACD">
            <w:pPr>
              <w:jc w:val="center"/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>Сведения о представителе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Категория представителя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Полное наименование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Фамилия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Имя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Отчество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Адрес электронной почты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Номер телефона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Дата рождения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Пол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СНИЛС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Адрес регистрации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Адрес проживания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Гражданство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8931" w:type="dxa"/>
            <w:gridSpan w:val="2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Сведения о заявителе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Категория заявителя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Полное наименование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ОГРНИП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ОГРН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ИНН</w:t>
            </w:r>
          </w:p>
        </w:tc>
        <w:tc>
          <w:tcPr>
            <w:tcW w:w="6347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</w:tbl>
    <w:p w:rsidR="00EB018D" w:rsidRPr="00241B18" w:rsidRDefault="00EB018D" w:rsidP="00EB018D">
      <w:pPr>
        <w:rPr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"/>
        <w:gridCol w:w="8723"/>
      </w:tblGrid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>   </w:t>
            </w:r>
          </w:p>
        </w:tc>
        <w:tc>
          <w:tcPr>
            <w:tcW w:w="8648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8931" w:type="dxa"/>
            <w:gridSpan w:val="2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Параметры определения варианта предоставления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  <w:tc>
          <w:tcPr>
            <w:tcW w:w="8648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  <w:tr w:rsidR="00EB018D" w:rsidRPr="00241B18" w:rsidTr="00B72ACD">
        <w:tc>
          <w:tcPr>
            <w:tcW w:w="8931" w:type="dxa"/>
            <w:gridSpan w:val="2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Перечень документов</w:t>
            </w:r>
          </w:p>
        </w:tc>
      </w:tr>
      <w:tr w:rsidR="00EB018D" w:rsidRPr="00241B18" w:rsidTr="00B72ACD">
        <w:tc>
          <w:tcPr>
            <w:tcW w:w="0" w:type="auto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  <w:tc>
          <w:tcPr>
            <w:tcW w:w="8648" w:type="dxa"/>
            <w:shd w:val="clear" w:color="auto" w:fill="FFFFFF"/>
            <w:hideMark/>
          </w:tcPr>
          <w:p w:rsidR="00EB018D" w:rsidRPr="00241B18" w:rsidRDefault="00EB018D" w:rsidP="00B72ACD">
            <w:pPr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41B18">
              <w:rPr>
                <w:rFonts w:ascii="Arial" w:hAnsi="Arial" w:cs="Arial"/>
                <w:color w:val="333333"/>
                <w:sz w:val="21"/>
                <w:szCs w:val="21"/>
              </w:rPr>
              <w:t>   </w:t>
            </w:r>
          </w:p>
        </w:tc>
      </w:tr>
    </w:tbl>
    <w:p w:rsidR="00EB018D" w:rsidRDefault="00EB018D" w:rsidP="00EB018D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EB018D" w:rsidRDefault="00EB018D" w:rsidP="00EB018D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CB2383" w:rsidRDefault="00CB2383" w:rsidP="00EB018D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CB2383" w:rsidRDefault="00CB2383" w:rsidP="00EB018D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CB2383" w:rsidRDefault="00CB2383" w:rsidP="00EB018D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CB2383" w:rsidRDefault="00CB2383" w:rsidP="00EB018D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CB2383" w:rsidRDefault="00CB2383" w:rsidP="00EB018D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96599" w:rsidRPr="00D80BF2" w:rsidRDefault="00496599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496599" w:rsidRDefault="00496599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CB2383" w:rsidRDefault="00CB2383" w:rsidP="00496599">
      <w:pPr>
        <w:autoSpaceDE w:val="0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CB2383" w:rsidRPr="00241B18" w:rsidRDefault="00CB2383" w:rsidP="00CB2383">
      <w:pPr>
        <w:shd w:val="clear" w:color="auto" w:fill="FFFFFF"/>
        <w:spacing w:after="255" w:line="270" w:lineRule="atLeast"/>
        <w:ind w:left="5664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                    </w:t>
      </w:r>
      <w:r w:rsidR="00603CB2">
        <w:rPr>
          <w:rFonts w:ascii="Arial" w:hAnsi="Arial" w:cs="Arial"/>
          <w:color w:val="333333"/>
          <w:sz w:val="24"/>
          <w:szCs w:val="24"/>
        </w:rPr>
        <w:t xml:space="preserve">   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Pr="00241B18">
        <w:rPr>
          <w:rFonts w:ascii="Arial" w:hAnsi="Arial" w:cs="Arial"/>
          <w:color w:val="333333"/>
          <w:sz w:val="24"/>
          <w:szCs w:val="24"/>
        </w:rPr>
        <w:t>Приложение № 2</w:t>
      </w:r>
      <w:r w:rsidRPr="00241B18">
        <w:rPr>
          <w:rFonts w:ascii="Arial" w:hAnsi="Arial" w:cs="Arial"/>
          <w:color w:val="333333"/>
          <w:sz w:val="24"/>
          <w:szCs w:val="24"/>
        </w:rPr>
        <w:br/>
      </w:r>
    </w:p>
    <w:p w:rsidR="00CB2383" w:rsidRDefault="00CB2383" w:rsidP="00487C01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487C01">
        <w:rPr>
          <w:rFonts w:ascii="Arial" w:hAnsi="Arial" w:cs="Arial"/>
          <w:b/>
          <w:bCs/>
          <w:sz w:val="24"/>
          <w:szCs w:val="24"/>
        </w:rPr>
        <w:t>Разрешение на установку и эксплуатацию рекламн</w:t>
      </w:r>
      <w:r w:rsidR="00DC44C5">
        <w:rPr>
          <w:rFonts w:ascii="Arial" w:hAnsi="Arial" w:cs="Arial"/>
          <w:b/>
          <w:bCs/>
          <w:sz w:val="24"/>
          <w:szCs w:val="24"/>
        </w:rPr>
        <w:t>ых</w:t>
      </w:r>
      <w:r w:rsidRPr="00487C01">
        <w:rPr>
          <w:rFonts w:ascii="Arial" w:hAnsi="Arial" w:cs="Arial"/>
          <w:b/>
          <w:bCs/>
          <w:sz w:val="24"/>
          <w:szCs w:val="24"/>
        </w:rPr>
        <w:t xml:space="preserve"> конструкци</w:t>
      </w:r>
      <w:r w:rsidR="00DC44C5">
        <w:rPr>
          <w:rFonts w:ascii="Arial" w:hAnsi="Arial" w:cs="Arial"/>
          <w:b/>
          <w:bCs/>
          <w:sz w:val="24"/>
          <w:szCs w:val="24"/>
        </w:rPr>
        <w:t>й</w:t>
      </w:r>
    </w:p>
    <w:p w:rsidR="00603CB2" w:rsidRPr="00487C01" w:rsidRDefault="00603CB2" w:rsidP="00487C01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CB2383" w:rsidRPr="00487C01" w:rsidRDefault="00CB2383" w:rsidP="00487C01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487C01">
        <w:rPr>
          <w:rFonts w:ascii="Arial" w:hAnsi="Arial" w:cs="Arial"/>
          <w:b/>
          <w:bCs/>
          <w:sz w:val="24"/>
          <w:szCs w:val="24"/>
        </w:rPr>
        <w:t xml:space="preserve">Администрация Шушенского </w:t>
      </w:r>
      <w:r w:rsidR="00B14C8C">
        <w:rPr>
          <w:rFonts w:ascii="Arial" w:hAnsi="Arial" w:cs="Arial"/>
          <w:b/>
          <w:bCs/>
          <w:sz w:val="24"/>
          <w:szCs w:val="24"/>
        </w:rPr>
        <w:t>муниципального округа</w:t>
      </w:r>
    </w:p>
    <w:p w:rsidR="004806D0" w:rsidRPr="00CB2383" w:rsidRDefault="004806D0" w:rsidP="00CB2383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CB2383" w:rsidRPr="00CB2383" w:rsidRDefault="00CB2383" w:rsidP="00CB2383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CB2383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             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AC25AD">
        <w:rPr>
          <w:rFonts w:ascii="Arial" w:hAnsi="Arial" w:cs="Arial"/>
          <w:sz w:val="24"/>
          <w:szCs w:val="24"/>
        </w:rPr>
        <w:t xml:space="preserve">        </w:t>
      </w:r>
      <w:r w:rsidRPr="00241B18">
        <w:rPr>
          <w:rFonts w:ascii="Arial" w:hAnsi="Arial" w:cs="Arial"/>
          <w:sz w:val="24"/>
          <w:szCs w:val="24"/>
        </w:rPr>
        <w:t>№ _________ от_______________</w:t>
      </w:r>
    </w:p>
    <w:p w:rsidR="004806D0" w:rsidRDefault="004806D0" w:rsidP="00CB2383">
      <w:pPr>
        <w:pStyle w:val="af2"/>
        <w:rPr>
          <w:rFonts w:ascii="Arial" w:hAnsi="Arial" w:cs="Arial"/>
          <w:sz w:val="24"/>
          <w:szCs w:val="24"/>
        </w:rPr>
      </w:pP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</w:p>
    <w:p w:rsidR="00CB2383" w:rsidRPr="00241B18" w:rsidRDefault="00CB2383" w:rsidP="00CB2383">
      <w:pPr>
        <w:pStyle w:val="af2"/>
        <w:jc w:val="both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</w:t>
      </w:r>
      <w:r>
        <w:rPr>
          <w:rFonts w:ascii="Arial" w:hAnsi="Arial" w:cs="Arial"/>
          <w:sz w:val="24"/>
          <w:szCs w:val="24"/>
        </w:rPr>
        <w:t xml:space="preserve">   </w:t>
      </w:r>
      <w:r w:rsidRPr="00241B18">
        <w:rPr>
          <w:rFonts w:ascii="Arial" w:hAnsi="Arial" w:cs="Arial"/>
          <w:sz w:val="24"/>
          <w:szCs w:val="24"/>
        </w:rPr>
        <w:t>В соответствии со статьей 19 Федерального закона от 13.03.2006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№ 38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ФЗ "О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рекламе", по результатам рассмотрения заявления,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зарегистрированного от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</w:t>
      </w:r>
      <w:r w:rsidRPr="00241B18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__________, принято решение о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предоставлении разрешения на установку и эксплуатацию рекламной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конструкции.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Настоящее разрешение выдано: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</w:t>
      </w:r>
      <w:r w:rsidRPr="00241B18">
        <w:rPr>
          <w:rFonts w:ascii="Arial" w:hAnsi="Arial" w:cs="Arial"/>
          <w:sz w:val="24"/>
          <w:szCs w:val="24"/>
        </w:rPr>
        <w:t>______ИНН________</w:t>
      </w:r>
      <w:r>
        <w:rPr>
          <w:rFonts w:ascii="Arial" w:hAnsi="Arial" w:cs="Arial"/>
          <w:sz w:val="24"/>
          <w:szCs w:val="24"/>
        </w:rPr>
        <w:t>__</w:t>
      </w:r>
      <w:r w:rsidRPr="00241B18">
        <w:rPr>
          <w:rFonts w:ascii="Arial" w:hAnsi="Arial" w:cs="Arial"/>
          <w:sz w:val="24"/>
          <w:szCs w:val="24"/>
        </w:rPr>
        <w:t>______</w:t>
      </w:r>
    </w:p>
    <w:p w:rsidR="00CB2383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Представитель____________</w:t>
      </w:r>
      <w:r>
        <w:rPr>
          <w:rFonts w:ascii="Arial" w:hAnsi="Arial" w:cs="Arial"/>
          <w:sz w:val="24"/>
          <w:szCs w:val="24"/>
        </w:rPr>
        <w:t>_________________________________________</w:t>
      </w:r>
      <w:r w:rsidRPr="00241B18">
        <w:rPr>
          <w:rFonts w:ascii="Arial" w:hAnsi="Arial" w:cs="Arial"/>
          <w:sz w:val="24"/>
          <w:szCs w:val="24"/>
        </w:rPr>
        <w:t xml:space="preserve">_ 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241B18">
        <w:rPr>
          <w:rFonts w:ascii="Arial" w:hAnsi="Arial" w:cs="Arial"/>
          <w:sz w:val="24"/>
          <w:szCs w:val="24"/>
        </w:rPr>
        <w:t>Контактные данные представителя:_</w:t>
      </w:r>
      <w:r>
        <w:rPr>
          <w:rFonts w:ascii="Arial" w:hAnsi="Arial" w:cs="Arial"/>
          <w:sz w:val="24"/>
          <w:szCs w:val="24"/>
        </w:rPr>
        <w:t>__</w:t>
      </w:r>
      <w:r w:rsidRPr="00241B18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____________________________</w:t>
      </w:r>
      <w:r w:rsidRPr="00241B18">
        <w:rPr>
          <w:rFonts w:ascii="Arial" w:hAnsi="Arial" w:cs="Arial"/>
          <w:sz w:val="24"/>
          <w:szCs w:val="24"/>
        </w:rPr>
        <w:t>__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241B18">
        <w:rPr>
          <w:rFonts w:ascii="Arial" w:hAnsi="Arial" w:cs="Arial"/>
          <w:sz w:val="24"/>
          <w:szCs w:val="24"/>
        </w:rPr>
        <w:t>___________________________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Характеристики рекламной конструкции: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241B18">
        <w:rPr>
          <w:rFonts w:ascii="Arial" w:hAnsi="Arial" w:cs="Arial"/>
          <w:sz w:val="24"/>
          <w:szCs w:val="24"/>
        </w:rPr>
        <w:t>______________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Вид (тип) рекламной конструкции: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Общая площадь информационных полей: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Место установки: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Собственник имущества, к которому присоединяется рекламная</w:t>
      </w:r>
      <w:r>
        <w:rPr>
          <w:rFonts w:ascii="Arial" w:hAnsi="Arial" w:cs="Arial"/>
          <w:sz w:val="24"/>
          <w:szCs w:val="24"/>
        </w:rPr>
        <w:t xml:space="preserve"> </w:t>
      </w:r>
      <w:r w:rsidRPr="00241B18">
        <w:rPr>
          <w:rFonts w:ascii="Arial" w:hAnsi="Arial" w:cs="Arial"/>
          <w:sz w:val="24"/>
          <w:szCs w:val="24"/>
        </w:rPr>
        <w:t>конструкция: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B2383" w:rsidRPr="00241B18" w:rsidRDefault="00CB2383" w:rsidP="00CB2383">
      <w:pPr>
        <w:pStyle w:val="af2"/>
        <w:rPr>
          <w:rFonts w:ascii="Arial" w:hAnsi="Arial" w:cs="Arial"/>
          <w:sz w:val="24"/>
          <w:szCs w:val="24"/>
        </w:rPr>
      </w:pPr>
      <w:r w:rsidRPr="00241B18">
        <w:rPr>
          <w:rFonts w:ascii="Arial" w:hAnsi="Arial" w:cs="Arial"/>
          <w:sz w:val="24"/>
          <w:szCs w:val="24"/>
        </w:rPr>
        <w:t>     Срок действия настоящего разрешения до_______</w:t>
      </w:r>
      <w:r>
        <w:rPr>
          <w:rFonts w:ascii="Arial" w:hAnsi="Arial" w:cs="Arial"/>
          <w:sz w:val="24"/>
          <w:szCs w:val="24"/>
        </w:rPr>
        <w:t>___</w:t>
      </w:r>
      <w:r w:rsidRPr="00241B18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</w:t>
      </w:r>
    </w:p>
    <w:p w:rsidR="00CB2383" w:rsidRDefault="00CB2383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Default="004806D0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tbl>
      <w:tblPr>
        <w:tblW w:w="10031" w:type="dxa"/>
        <w:tblLayout w:type="fixed"/>
        <w:tblLook w:val="01E0"/>
      </w:tblPr>
      <w:tblGrid>
        <w:gridCol w:w="5637"/>
        <w:gridCol w:w="283"/>
        <w:gridCol w:w="1701"/>
        <w:gridCol w:w="284"/>
        <w:gridCol w:w="2126"/>
      </w:tblGrid>
      <w:tr w:rsidR="00CB2383" w:rsidRPr="0064404B" w:rsidTr="00B72ACD">
        <w:trPr>
          <w:trHeight w:val="383"/>
        </w:trPr>
        <w:tc>
          <w:tcPr>
            <w:tcW w:w="5637" w:type="dxa"/>
            <w:tcBorders>
              <w:bottom w:val="single" w:sz="4" w:space="0" w:color="auto"/>
            </w:tcBorders>
          </w:tcPr>
          <w:p w:rsidR="00CB2383" w:rsidRPr="0064404B" w:rsidRDefault="00CB2383" w:rsidP="00B72ACD">
            <w:pPr>
              <w:rPr>
                <w:i/>
                <w:sz w:val="24"/>
                <w:szCs w:val="24"/>
              </w:rPr>
            </w:pPr>
          </w:p>
        </w:tc>
        <w:tc>
          <w:tcPr>
            <w:tcW w:w="283" w:type="dxa"/>
          </w:tcPr>
          <w:p w:rsidR="00CB2383" w:rsidRPr="0064404B" w:rsidRDefault="00CB2383" w:rsidP="00B72A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B2383" w:rsidRPr="0064404B" w:rsidRDefault="00CB2383" w:rsidP="00B72ACD">
            <w:pPr>
              <w:rPr>
                <w:i/>
                <w:sz w:val="24"/>
                <w:szCs w:val="24"/>
              </w:rPr>
            </w:pPr>
          </w:p>
        </w:tc>
        <w:tc>
          <w:tcPr>
            <w:tcW w:w="284" w:type="dxa"/>
          </w:tcPr>
          <w:p w:rsidR="00CB2383" w:rsidRPr="0064404B" w:rsidRDefault="00CB2383" w:rsidP="00B72AC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B2383" w:rsidRPr="0064404B" w:rsidRDefault="00CB2383" w:rsidP="00B72ACD">
            <w:pPr>
              <w:rPr>
                <w:i/>
                <w:sz w:val="24"/>
                <w:szCs w:val="24"/>
              </w:rPr>
            </w:pPr>
          </w:p>
        </w:tc>
      </w:tr>
      <w:tr w:rsidR="00CB2383" w:rsidRPr="00CB2383" w:rsidTr="00B72ACD">
        <w:tc>
          <w:tcPr>
            <w:tcW w:w="5637" w:type="dxa"/>
            <w:tcBorders>
              <w:top w:val="single" w:sz="4" w:space="0" w:color="auto"/>
            </w:tcBorders>
          </w:tcPr>
          <w:p w:rsidR="00CB2383" w:rsidRPr="00CB2383" w:rsidRDefault="00CB2383" w:rsidP="00B72ACD">
            <w:pPr>
              <w:rPr>
                <w:rFonts w:ascii="Arial" w:hAnsi="Arial" w:cs="Arial"/>
                <w:sz w:val="24"/>
                <w:szCs w:val="24"/>
              </w:rPr>
            </w:pPr>
            <w:r w:rsidRPr="00CB2383">
              <w:rPr>
                <w:rFonts w:ascii="Arial" w:hAnsi="Arial" w:cs="Arial"/>
                <w:sz w:val="24"/>
                <w:szCs w:val="24"/>
              </w:rPr>
              <w:t>(должность уполномоченного сотрудника органа, осуществляющего выдачу разрешения на установку рекламной конструкции)</w:t>
            </w:r>
          </w:p>
        </w:tc>
        <w:tc>
          <w:tcPr>
            <w:tcW w:w="2268" w:type="dxa"/>
            <w:gridSpan w:val="3"/>
          </w:tcPr>
          <w:p w:rsidR="00CB2383" w:rsidRPr="00CB2383" w:rsidRDefault="00CB2383" w:rsidP="00B72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383">
              <w:rPr>
                <w:rFonts w:ascii="Arial" w:hAnsi="Arial" w:cs="Arial"/>
                <w:sz w:val="24"/>
                <w:szCs w:val="24"/>
              </w:rPr>
              <w:t xml:space="preserve">     (подпись)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B2383" w:rsidRPr="00CB2383" w:rsidRDefault="00CB2383" w:rsidP="00B72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383">
              <w:rPr>
                <w:rFonts w:ascii="Arial" w:hAnsi="Arial" w:cs="Arial"/>
                <w:sz w:val="24"/>
                <w:szCs w:val="24"/>
              </w:rPr>
              <w:t>(расшифровка подписи)</w:t>
            </w:r>
          </w:p>
          <w:p w:rsidR="00CB2383" w:rsidRPr="00CB2383" w:rsidRDefault="00CB2383" w:rsidP="00B72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B2383" w:rsidRDefault="00CB2383" w:rsidP="00CB2383">
      <w:pPr>
        <w:rPr>
          <w:rFonts w:ascii="Arial" w:hAnsi="Arial" w:cs="Arial"/>
          <w:sz w:val="24"/>
          <w:szCs w:val="24"/>
        </w:rPr>
      </w:pPr>
    </w:p>
    <w:p w:rsidR="00CB2383" w:rsidRPr="00CB2383" w:rsidRDefault="00CB2383" w:rsidP="00CB2383">
      <w:pPr>
        <w:rPr>
          <w:rFonts w:ascii="Arial" w:hAnsi="Arial" w:cs="Arial"/>
          <w:sz w:val="24"/>
          <w:szCs w:val="24"/>
        </w:rPr>
      </w:pPr>
      <w:r w:rsidRPr="00CB2383">
        <w:rPr>
          <w:rFonts w:ascii="Arial" w:hAnsi="Arial" w:cs="Arial"/>
          <w:sz w:val="24"/>
          <w:szCs w:val="24"/>
        </w:rPr>
        <w:t>М.П.</w:t>
      </w:r>
    </w:p>
    <w:p w:rsidR="00CB2383" w:rsidRDefault="00CB2383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Default="004806D0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Default="004806D0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Default="004806D0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Default="004806D0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Default="004806D0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7C01" w:rsidRDefault="00487C01" w:rsidP="00CB2383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Pr="00241B18" w:rsidRDefault="004806D0" w:rsidP="004806D0">
      <w:pPr>
        <w:shd w:val="clear" w:color="auto" w:fill="FFFFFF"/>
        <w:spacing w:after="255" w:line="270" w:lineRule="atLeast"/>
        <w:ind w:left="6372" w:firstLine="708"/>
        <w:rPr>
          <w:rFonts w:ascii="Arial" w:hAnsi="Arial" w:cs="Arial"/>
          <w:color w:val="333333"/>
          <w:sz w:val="24"/>
          <w:szCs w:val="24"/>
        </w:rPr>
      </w:pPr>
      <w:r w:rsidRPr="00241B18">
        <w:rPr>
          <w:rFonts w:ascii="Arial" w:hAnsi="Arial" w:cs="Arial"/>
          <w:color w:val="333333"/>
          <w:sz w:val="24"/>
          <w:szCs w:val="24"/>
        </w:rPr>
        <w:t>Приложение № 3</w:t>
      </w:r>
      <w:r w:rsidRPr="00241B18">
        <w:rPr>
          <w:rFonts w:ascii="Arial" w:hAnsi="Arial" w:cs="Arial"/>
          <w:color w:val="333333"/>
          <w:sz w:val="24"/>
          <w:szCs w:val="24"/>
        </w:rPr>
        <w:br/>
      </w:r>
    </w:p>
    <w:p w:rsidR="004806D0" w:rsidRPr="00241B18" w:rsidRDefault="004806D0" w:rsidP="004806D0">
      <w:pPr>
        <w:shd w:val="clear" w:color="auto" w:fill="FFFFFF"/>
        <w:spacing w:after="255" w:line="270" w:lineRule="atLeast"/>
        <w:jc w:val="center"/>
        <w:outlineLvl w:val="2"/>
        <w:rPr>
          <w:rFonts w:ascii="Arial" w:hAnsi="Arial" w:cs="Arial"/>
          <w:b/>
          <w:bCs/>
          <w:color w:val="333333"/>
          <w:sz w:val="24"/>
          <w:szCs w:val="24"/>
        </w:rPr>
      </w:pPr>
      <w:r w:rsidRPr="004806D0">
        <w:rPr>
          <w:rFonts w:ascii="Arial" w:hAnsi="Arial" w:cs="Arial"/>
          <w:b/>
          <w:bCs/>
          <w:color w:val="333333"/>
          <w:sz w:val="24"/>
          <w:szCs w:val="24"/>
        </w:rPr>
        <w:t>Р</w:t>
      </w:r>
      <w:r w:rsidRPr="00241B18">
        <w:rPr>
          <w:rFonts w:ascii="Arial" w:hAnsi="Arial" w:cs="Arial"/>
          <w:b/>
          <w:bCs/>
          <w:color w:val="333333"/>
          <w:sz w:val="24"/>
          <w:szCs w:val="24"/>
        </w:rPr>
        <w:t>ешени</w:t>
      </w:r>
      <w:r w:rsidRPr="004806D0">
        <w:rPr>
          <w:rFonts w:ascii="Arial" w:hAnsi="Arial" w:cs="Arial"/>
          <w:b/>
          <w:bCs/>
          <w:color w:val="333333"/>
          <w:sz w:val="24"/>
          <w:szCs w:val="24"/>
        </w:rPr>
        <w:t>е</w:t>
      </w:r>
      <w:r w:rsidRPr="00241B18">
        <w:rPr>
          <w:rFonts w:ascii="Arial" w:hAnsi="Arial" w:cs="Arial"/>
          <w:b/>
          <w:bCs/>
          <w:color w:val="333333"/>
          <w:sz w:val="24"/>
          <w:szCs w:val="24"/>
        </w:rPr>
        <w:t xml:space="preserve"> об аннулировании разрешения на установку и эксплуатацию рекламных конструкций на </w:t>
      </w:r>
      <w:r w:rsidRPr="004806D0">
        <w:rPr>
          <w:rFonts w:ascii="Arial" w:hAnsi="Arial" w:cs="Arial"/>
          <w:b/>
          <w:bCs/>
          <w:color w:val="333333"/>
          <w:sz w:val="24"/>
          <w:szCs w:val="24"/>
        </w:rPr>
        <w:t xml:space="preserve">территории </w:t>
      </w:r>
      <w:r w:rsidR="00B14C8C">
        <w:rPr>
          <w:rFonts w:ascii="Arial" w:hAnsi="Arial" w:cs="Arial"/>
          <w:b/>
          <w:bCs/>
          <w:color w:val="333333"/>
          <w:sz w:val="24"/>
          <w:szCs w:val="24"/>
        </w:rPr>
        <w:t>округа</w:t>
      </w:r>
    </w:p>
    <w:p w:rsidR="004806D0" w:rsidRDefault="004806D0" w:rsidP="004806D0">
      <w:pPr>
        <w:shd w:val="clear" w:color="auto" w:fill="FFFFFF"/>
        <w:spacing w:after="255" w:line="27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4806D0">
        <w:rPr>
          <w:rFonts w:ascii="Arial" w:hAnsi="Arial" w:cs="Arial"/>
          <w:b/>
          <w:bCs/>
          <w:color w:val="333333"/>
          <w:sz w:val="24"/>
          <w:szCs w:val="24"/>
        </w:rPr>
        <w:t xml:space="preserve">Администрация Шушенского </w:t>
      </w:r>
      <w:r w:rsidR="00B14C8C">
        <w:rPr>
          <w:rFonts w:ascii="Arial" w:hAnsi="Arial" w:cs="Arial"/>
          <w:b/>
          <w:bCs/>
          <w:color w:val="333333"/>
          <w:sz w:val="24"/>
          <w:szCs w:val="24"/>
        </w:rPr>
        <w:t>муниципального округа</w:t>
      </w:r>
    </w:p>
    <w:p w:rsidR="00603CB2" w:rsidRDefault="00603CB2" w:rsidP="00A7623E">
      <w:pPr>
        <w:pStyle w:val="af2"/>
        <w:ind w:left="2124"/>
        <w:rPr>
          <w:rFonts w:ascii="Arial" w:hAnsi="Arial" w:cs="Arial"/>
          <w:sz w:val="24"/>
          <w:szCs w:val="24"/>
        </w:rPr>
      </w:pPr>
    </w:p>
    <w:p w:rsidR="004806D0" w:rsidRPr="00A7623E" w:rsidRDefault="004806D0" w:rsidP="00A7623E">
      <w:pPr>
        <w:pStyle w:val="af2"/>
        <w:ind w:left="2124"/>
        <w:rPr>
          <w:rFonts w:ascii="Arial" w:hAnsi="Arial" w:cs="Arial"/>
          <w:sz w:val="24"/>
          <w:szCs w:val="24"/>
        </w:rPr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Кому:___________________________</w:t>
      </w:r>
    </w:p>
    <w:p w:rsidR="004806D0" w:rsidRPr="00A7623E" w:rsidRDefault="004806D0" w:rsidP="00A7623E">
      <w:pPr>
        <w:pStyle w:val="af2"/>
        <w:ind w:left="2124"/>
        <w:rPr>
          <w:rFonts w:ascii="Arial" w:hAnsi="Arial" w:cs="Arial"/>
          <w:sz w:val="24"/>
          <w:szCs w:val="24"/>
        </w:rPr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ИНН:____________________________</w:t>
      </w:r>
    </w:p>
    <w:p w:rsidR="004806D0" w:rsidRPr="00A7623E" w:rsidRDefault="004806D0" w:rsidP="00A7623E">
      <w:pPr>
        <w:pStyle w:val="af2"/>
        <w:ind w:left="2124"/>
        <w:rPr>
          <w:rFonts w:ascii="Arial" w:hAnsi="Arial" w:cs="Arial"/>
          <w:sz w:val="24"/>
          <w:szCs w:val="24"/>
        </w:rPr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Представитель:__________________</w:t>
      </w:r>
    </w:p>
    <w:p w:rsidR="004806D0" w:rsidRPr="00A7623E" w:rsidRDefault="004806D0" w:rsidP="00A7623E">
      <w:pPr>
        <w:pStyle w:val="af2"/>
        <w:ind w:left="2124"/>
        <w:rPr>
          <w:rFonts w:ascii="Arial" w:hAnsi="Arial" w:cs="Arial"/>
          <w:sz w:val="24"/>
          <w:szCs w:val="24"/>
        </w:rPr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Контактные данные</w:t>
      </w:r>
    </w:p>
    <w:p w:rsidR="004806D0" w:rsidRPr="00A7623E" w:rsidRDefault="004806D0" w:rsidP="00A7623E">
      <w:pPr>
        <w:pStyle w:val="af2"/>
        <w:ind w:left="2124"/>
        <w:rPr>
          <w:rFonts w:ascii="Arial" w:hAnsi="Arial" w:cs="Arial"/>
          <w:sz w:val="24"/>
          <w:szCs w:val="24"/>
        </w:rPr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представителя:__________________</w:t>
      </w:r>
    </w:p>
    <w:p w:rsidR="004806D0" w:rsidRPr="00A7623E" w:rsidRDefault="004806D0" w:rsidP="00A7623E">
      <w:pPr>
        <w:pStyle w:val="af2"/>
        <w:ind w:left="2124"/>
        <w:rPr>
          <w:rFonts w:ascii="Arial" w:hAnsi="Arial" w:cs="Arial"/>
          <w:sz w:val="24"/>
          <w:szCs w:val="24"/>
        </w:rPr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________________________________</w:t>
      </w:r>
    </w:p>
    <w:p w:rsidR="004806D0" w:rsidRPr="00A7623E" w:rsidRDefault="004806D0" w:rsidP="00A7623E">
      <w:pPr>
        <w:pStyle w:val="af2"/>
        <w:ind w:left="2124"/>
        <w:rPr>
          <w:rFonts w:ascii="Arial" w:hAnsi="Arial" w:cs="Arial"/>
          <w:sz w:val="24"/>
          <w:szCs w:val="24"/>
        </w:rPr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Тел.:___________________________</w:t>
      </w:r>
    </w:p>
    <w:p w:rsidR="004806D0" w:rsidRPr="00241B18" w:rsidRDefault="004806D0" w:rsidP="00A7623E">
      <w:pPr>
        <w:pStyle w:val="af2"/>
        <w:ind w:left="2124"/>
      </w:pPr>
      <w:r w:rsidRPr="00A7623E">
        <w:rPr>
          <w:rFonts w:ascii="Arial" w:hAnsi="Arial" w:cs="Arial"/>
          <w:sz w:val="24"/>
          <w:szCs w:val="24"/>
        </w:rPr>
        <w:t>                                         Эл</w:t>
      </w:r>
      <w:proofErr w:type="gramStart"/>
      <w:r w:rsidRPr="00A7623E">
        <w:rPr>
          <w:rFonts w:ascii="Arial" w:hAnsi="Arial" w:cs="Arial"/>
          <w:sz w:val="24"/>
          <w:szCs w:val="24"/>
        </w:rPr>
        <w:t>.</w:t>
      </w:r>
      <w:proofErr w:type="gramEnd"/>
      <w:r w:rsidRPr="00A7623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7623E">
        <w:rPr>
          <w:rFonts w:ascii="Arial" w:hAnsi="Arial" w:cs="Arial"/>
          <w:sz w:val="24"/>
          <w:szCs w:val="24"/>
        </w:rPr>
        <w:t>п</w:t>
      </w:r>
      <w:proofErr w:type="gramEnd"/>
      <w:r w:rsidRPr="00A7623E">
        <w:rPr>
          <w:rFonts w:ascii="Arial" w:hAnsi="Arial" w:cs="Arial"/>
          <w:sz w:val="24"/>
          <w:szCs w:val="24"/>
        </w:rPr>
        <w:t>очта:______________________</w:t>
      </w:r>
    </w:p>
    <w:p w:rsidR="00A7623E" w:rsidRDefault="00A7623E" w:rsidP="00A7623E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B50D2C" w:rsidRDefault="00B50D2C" w:rsidP="00A7623E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AC25AD" w:rsidRDefault="00AC25AD" w:rsidP="00A7623E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4806D0" w:rsidRPr="00A7623E" w:rsidRDefault="004806D0" w:rsidP="00A7623E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A7623E">
        <w:rPr>
          <w:rFonts w:ascii="Arial" w:hAnsi="Arial" w:cs="Arial"/>
          <w:b/>
          <w:bCs/>
          <w:sz w:val="24"/>
          <w:szCs w:val="24"/>
        </w:rPr>
        <w:t>РЕШЕНИЕ</w:t>
      </w:r>
    </w:p>
    <w:p w:rsidR="004806D0" w:rsidRPr="00A7623E" w:rsidRDefault="004806D0" w:rsidP="00A7623E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A7623E">
        <w:rPr>
          <w:rFonts w:ascii="Arial" w:hAnsi="Arial" w:cs="Arial"/>
          <w:b/>
          <w:bCs/>
          <w:sz w:val="24"/>
          <w:szCs w:val="24"/>
        </w:rPr>
        <w:t>об аннулировании разрешения на установку и эксплуатацию</w:t>
      </w:r>
    </w:p>
    <w:p w:rsidR="004806D0" w:rsidRDefault="004806D0" w:rsidP="00A7623E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A7623E">
        <w:rPr>
          <w:rFonts w:ascii="Arial" w:hAnsi="Arial" w:cs="Arial"/>
          <w:b/>
          <w:bCs/>
          <w:sz w:val="24"/>
          <w:szCs w:val="24"/>
        </w:rPr>
        <w:t>рекламных конструкций</w:t>
      </w:r>
    </w:p>
    <w:p w:rsidR="00603CB2" w:rsidRPr="00A7623E" w:rsidRDefault="00603CB2" w:rsidP="00A7623E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</w:p>
    <w:p w:rsidR="00AC25AD" w:rsidRDefault="00B50D2C" w:rsidP="00A7623E">
      <w:pPr>
        <w:pStyle w:val="af2"/>
        <w:ind w:left="354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AC25AD">
        <w:rPr>
          <w:rFonts w:ascii="Arial" w:hAnsi="Arial" w:cs="Arial"/>
          <w:sz w:val="24"/>
          <w:szCs w:val="24"/>
        </w:rPr>
        <w:t xml:space="preserve">                 </w:t>
      </w:r>
    </w:p>
    <w:p w:rsidR="004806D0" w:rsidRDefault="00AC25AD" w:rsidP="00A7623E">
      <w:pPr>
        <w:pStyle w:val="af2"/>
        <w:ind w:left="354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806D0" w:rsidRPr="00B50D2C">
        <w:rPr>
          <w:rFonts w:ascii="Arial" w:hAnsi="Arial" w:cs="Arial"/>
          <w:sz w:val="24"/>
          <w:szCs w:val="24"/>
        </w:rPr>
        <w:t>от______________№________________</w:t>
      </w:r>
    </w:p>
    <w:p w:rsidR="00603CB2" w:rsidRPr="00B50D2C" w:rsidRDefault="00603CB2" w:rsidP="00A7623E">
      <w:pPr>
        <w:pStyle w:val="af2"/>
        <w:ind w:left="3540" w:firstLine="708"/>
        <w:jc w:val="center"/>
        <w:rPr>
          <w:rFonts w:ascii="Arial" w:hAnsi="Arial" w:cs="Arial"/>
          <w:sz w:val="24"/>
          <w:szCs w:val="24"/>
        </w:rPr>
      </w:pPr>
    </w:p>
    <w:p w:rsidR="00B50D2C" w:rsidRPr="00A7623E" w:rsidRDefault="00B50D2C" w:rsidP="00A7623E">
      <w:pPr>
        <w:pStyle w:val="af2"/>
        <w:ind w:left="3540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4806D0" w:rsidRPr="00241B18" w:rsidRDefault="004806D0" w:rsidP="00B50D2C">
      <w:pPr>
        <w:shd w:val="clear" w:color="auto" w:fill="FFFFFF"/>
        <w:spacing w:after="255" w:line="270" w:lineRule="atLeast"/>
        <w:jc w:val="both"/>
        <w:rPr>
          <w:rFonts w:ascii="Arial" w:hAnsi="Arial" w:cs="Arial"/>
          <w:color w:val="333333"/>
          <w:sz w:val="24"/>
          <w:szCs w:val="24"/>
        </w:rPr>
      </w:pPr>
      <w:r w:rsidRPr="00241B18">
        <w:rPr>
          <w:rFonts w:ascii="Arial" w:hAnsi="Arial" w:cs="Arial"/>
          <w:color w:val="333333"/>
          <w:sz w:val="24"/>
          <w:szCs w:val="24"/>
        </w:rPr>
        <w:t>     На основании уведомления от _______________ № __________________ и в</w:t>
      </w:r>
      <w:r w:rsidR="00B50D2C" w:rsidRPr="00B50D2C">
        <w:rPr>
          <w:rFonts w:ascii="Arial" w:hAnsi="Arial" w:cs="Arial"/>
          <w:color w:val="333333"/>
          <w:sz w:val="24"/>
          <w:szCs w:val="24"/>
        </w:rPr>
        <w:t xml:space="preserve"> </w:t>
      </w:r>
      <w:r w:rsidRPr="00241B18">
        <w:rPr>
          <w:rFonts w:ascii="Arial" w:hAnsi="Arial" w:cs="Arial"/>
          <w:color w:val="333333"/>
          <w:sz w:val="24"/>
          <w:szCs w:val="24"/>
        </w:rPr>
        <w:t>соответствии со статьей 19 Федерального закона от 13.03.2006 № 38-ФЗ "О</w:t>
      </w:r>
      <w:r w:rsidRPr="00B50D2C">
        <w:rPr>
          <w:rFonts w:ascii="Arial" w:hAnsi="Arial" w:cs="Arial"/>
          <w:color w:val="333333"/>
          <w:sz w:val="24"/>
          <w:szCs w:val="24"/>
        </w:rPr>
        <w:t xml:space="preserve"> </w:t>
      </w:r>
      <w:r w:rsidRPr="00241B18">
        <w:rPr>
          <w:rFonts w:ascii="Arial" w:hAnsi="Arial" w:cs="Arial"/>
          <w:color w:val="333333"/>
          <w:sz w:val="24"/>
          <w:szCs w:val="24"/>
        </w:rPr>
        <w:t>рекламе"</w:t>
      </w:r>
      <w:r w:rsidR="00B50D2C" w:rsidRPr="00B50D2C">
        <w:rPr>
          <w:rFonts w:ascii="Arial" w:hAnsi="Arial" w:cs="Arial"/>
          <w:color w:val="333333"/>
          <w:sz w:val="24"/>
          <w:szCs w:val="24"/>
        </w:rPr>
        <w:t xml:space="preserve"> </w:t>
      </w:r>
      <w:r w:rsidRPr="00241B18">
        <w:rPr>
          <w:rFonts w:ascii="Arial" w:hAnsi="Arial" w:cs="Arial"/>
          <w:color w:val="333333"/>
          <w:sz w:val="24"/>
          <w:szCs w:val="24"/>
        </w:rPr>
        <w:t>принято решение об аннулировании Разрешения на установку и</w:t>
      </w:r>
      <w:r w:rsidRPr="00B50D2C">
        <w:rPr>
          <w:rFonts w:ascii="Arial" w:hAnsi="Arial" w:cs="Arial"/>
          <w:color w:val="333333"/>
          <w:sz w:val="24"/>
          <w:szCs w:val="24"/>
        </w:rPr>
        <w:t xml:space="preserve"> </w:t>
      </w:r>
      <w:r w:rsidRPr="00241B18">
        <w:rPr>
          <w:rFonts w:ascii="Arial" w:hAnsi="Arial" w:cs="Arial"/>
          <w:color w:val="333333"/>
          <w:sz w:val="24"/>
          <w:szCs w:val="24"/>
        </w:rPr>
        <w:t>эксплуатацию</w:t>
      </w:r>
      <w:r w:rsidRPr="00B50D2C">
        <w:rPr>
          <w:rFonts w:ascii="Arial" w:hAnsi="Arial" w:cs="Arial"/>
          <w:color w:val="333333"/>
          <w:sz w:val="24"/>
          <w:szCs w:val="24"/>
        </w:rPr>
        <w:t xml:space="preserve"> </w:t>
      </w:r>
      <w:r w:rsidRPr="00241B18">
        <w:rPr>
          <w:rFonts w:ascii="Arial" w:hAnsi="Arial" w:cs="Arial"/>
          <w:color w:val="333333"/>
          <w:sz w:val="24"/>
          <w:szCs w:val="24"/>
        </w:rPr>
        <w:t>рекламной конструкции от______</w:t>
      </w:r>
      <w:r w:rsidRPr="00B50D2C">
        <w:rPr>
          <w:rFonts w:ascii="Arial" w:hAnsi="Arial" w:cs="Arial"/>
          <w:color w:val="333333"/>
          <w:sz w:val="24"/>
          <w:szCs w:val="24"/>
        </w:rPr>
        <w:t>______</w:t>
      </w:r>
      <w:r w:rsidRPr="00241B18">
        <w:rPr>
          <w:rFonts w:ascii="Arial" w:hAnsi="Arial" w:cs="Arial"/>
          <w:color w:val="333333"/>
          <w:sz w:val="24"/>
          <w:szCs w:val="24"/>
        </w:rPr>
        <w:t>_____ № ______________.</w:t>
      </w:r>
    </w:p>
    <w:p w:rsidR="00B50D2C" w:rsidRDefault="00B50D2C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AC25AD" w:rsidRDefault="00AC25AD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tbl>
      <w:tblPr>
        <w:tblW w:w="10031" w:type="dxa"/>
        <w:tblLayout w:type="fixed"/>
        <w:tblLook w:val="01E0"/>
      </w:tblPr>
      <w:tblGrid>
        <w:gridCol w:w="5637"/>
        <w:gridCol w:w="2268"/>
        <w:gridCol w:w="2126"/>
      </w:tblGrid>
      <w:tr w:rsidR="00B50D2C" w:rsidRPr="00CB2383" w:rsidTr="00B72ACD">
        <w:tc>
          <w:tcPr>
            <w:tcW w:w="5637" w:type="dxa"/>
            <w:tcBorders>
              <w:top w:val="single" w:sz="4" w:space="0" w:color="auto"/>
            </w:tcBorders>
          </w:tcPr>
          <w:p w:rsidR="00B50D2C" w:rsidRPr="00CB2383" w:rsidRDefault="00B50D2C" w:rsidP="00B72ACD">
            <w:pPr>
              <w:rPr>
                <w:rFonts w:ascii="Arial" w:hAnsi="Arial" w:cs="Arial"/>
                <w:sz w:val="24"/>
                <w:szCs w:val="24"/>
              </w:rPr>
            </w:pPr>
            <w:r w:rsidRPr="00CB2383">
              <w:rPr>
                <w:rFonts w:ascii="Arial" w:hAnsi="Arial" w:cs="Arial"/>
                <w:sz w:val="24"/>
                <w:szCs w:val="24"/>
              </w:rPr>
              <w:t>(должность уполномоченного сотрудника органа, осуществляющего выдачу разрешения на установку рекламной конструкции)</w:t>
            </w:r>
          </w:p>
        </w:tc>
        <w:tc>
          <w:tcPr>
            <w:tcW w:w="2268" w:type="dxa"/>
          </w:tcPr>
          <w:p w:rsidR="00B50D2C" w:rsidRPr="00CB2383" w:rsidRDefault="00B50D2C" w:rsidP="00B72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383">
              <w:rPr>
                <w:rFonts w:ascii="Arial" w:hAnsi="Arial" w:cs="Arial"/>
                <w:sz w:val="24"/>
                <w:szCs w:val="24"/>
              </w:rPr>
              <w:t xml:space="preserve">     (подпись)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0D2C" w:rsidRPr="00CB2383" w:rsidRDefault="00B50D2C" w:rsidP="00B72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2383">
              <w:rPr>
                <w:rFonts w:ascii="Arial" w:hAnsi="Arial" w:cs="Arial"/>
                <w:sz w:val="24"/>
                <w:szCs w:val="24"/>
              </w:rPr>
              <w:t>(расшифровка подписи)</w:t>
            </w:r>
          </w:p>
          <w:p w:rsidR="00B50D2C" w:rsidRPr="00CB2383" w:rsidRDefault="00B50D2C" w:rsidP="00B72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0D2C" w:rsidRDefault="00B50D2C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B50D2C" w:rsidRDefault="00B50D2C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B50D2C" w:rsidRDefault="00B50D2C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B50D2C" w:rsidRDefault="00B50D2C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B50D2C" w:rsidRDefault="00B14C8C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                                                                                         </w:t>
      </w:r>
      <w:r w:rsidRPr="00B14C8C">
        <w:rPr>
          <w:rFonts w:ascii="Arial" w:hAnsi="Arial" w:cs="Arial"/>
          <w:color w:val="333333"/>
          <w:sz w:val="23"/>
          <w:szCs w:val="23"/>
        </w:rPr>
        <w:t>Приложение № 4</w:t>
      </w:r>
    </w:p>
    <w:p w:rsidR="00603CB2" w:rsidRDefault="00603CB2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603CB2" w:rsidRDefault="00603CB2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4806D0" w:rsidRPr="00241B18" w:rsidRDefault="00AC25AD" w:rsidP="00603CB2">
      <w:pPr>
        <w:shd w:val="clear" w:color="auto" w:fill="FFFFFF"/>
        <w:spacing w:after="255" w:line="270" w:lineRule="atLeast"/>
        <w:ind w:left="5664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</w:t>
      </w:r>
      <w:r w:rsidR="004806D0" w:rsidRPr="00241B18">
        <w:rPr>
          <w:rFonts w:ascii="Arial" w:hAnsi="Arial" w:cs="Arial"/>
          <w:color w:val="333333"/>
          <w:sz w:val="23"/>
          <w:szCs w:val="23"/>
        </w:rPr>
        <w:br/>
      </w:r>
    </w:p>
    <w:p w:rsidR="00AC25AD" w:rsidRPr="00AA4020" w:rsidRDefault="00603CB2" w:rsidP="00603CB2">
      <w:pPr>
        <w:pStyle w:val="af2"/>
        <w:jc w:val="center"/>
        <w:rPr>
          <w:rFonts w:ascii="Arial" w:hAnsi="Arial" w:cs="Arial"/>
          <w:b/>
          <w:bCs/>
        </w:rPr>
      </w:pPr>
      <w:r w:rsidRPr="00AA4020">
        <w:rPr>
          <w:rFonts w:ascii="Arial" w:hAnsi="Arial" w:cs="Arial"/>
          <w:b/>
          <w:bCs/>
        </w:rPr>
        <w:t>Р</w:t>
      </w:r>
      <w:r w:rsidR="004806D0" w:rsidRPr="00AA4020">
        <w:rPr>
          <w:rFonts w:ascii="Arial" w:hAnsi="Arial" w:cs="Arial"/>
          <w:b/>
          <w:bCs/>
        </w:rPr>
        <w:t>ешени</w:t>
      </w:r>
      <w:r w:rsidRPr="00AA4020">
        <w:rPr>
          <w:rFonts w:ascii="Arial" w:hAnsi="Arial" w:cs="Arial"/>
          <w:b/>
          <w:bCs/>
        </w:rPr>
        <w:t>е</w:t>
      </w:r>
      <w:r w:rsidR="004806D0" w:rsidRPr="00AA4020">
        <w:rPr>
          <w:rFonts w:ascii="Arial" w:hAnsi="Arial" w:cs="Arial"/>
          <w:b/>
          <w:bCs/>
        </w:rPr>
        <w:t xml:space="preserve"> об отказе в приеме документов, необходимых для </w:t>
      </w:r>
    </w:p>
    <w:p w:rsidR="004806D0" w:rsidRPr="00AA4020" w:rsidRDefault="004806D0" w:rsidP="00603CB2">
      <w:pPr>
        <w:pStyle w:val="af2"/>
        <w:jc w:val="center"/>
        <w:rPr>
          <w:rFonts w:ascii="Arial" w:hAnsi="Arial" w:cs="Arial"/>
          <w:b/>
          <w:bCs/>
        </w:rPr>
      </w:pPr>
      <w:r w:rsidRPr="00AA4020">
        <w:rPr>
          <w:rFonts w:ascii="Arial" w:hAnsi="Arial" w:cs="Arial"/>
          <w:b/>
          <w:bCs/>
        </w:rPr>
        <w:t>предоставления услу</w:t>
      </w:r>
      <w:r w:rsidR="00603CB2" w:rsidRPr="00AA4020">
        <w:rPr>
          <w:rFonts w:ascii="Arial" w:hAnsi="Arial" w:cs="Arial"/>
          <w:b/>
          <w:bCs/>
        </w:rPr>
        <w:t>г</w:t>
      </w:r>
      <w:r w:rsidRPr="00AA4020">
        <w:rPr>
          <w:rFonts w:ascii="Arial" w:hAnsi="Arial" w:cs="Arial"/>
          <w:b/>
          <w:bCs/>
        </w:rPr>
        <w:t>и/об отказе в предоставлении услуги</w:t>
      </w:r>
    </w:p>
    <w:p w:rsidR="004806D0" w:rsidRPr="00AA4020" w:rsidRDefault="004806D0" w:rsidP="00603CB2">
      <w:pPr>
        <w:pStyle w:val="af2"/>
        <w:jc w:val="center"/>
        <w:rPr>
          <w:rFonts w:ascii="Arial" w:hAnsi="Arial" w:cs="Arial"/>
          <w:b/>
          <w:bCs/>
        </w:rPr>
      </w:pPr>
      <w:r w:rsidRPr="00AA4020">
        <w:rPr>
          <w:rFonts w:ascii="Arial" w:hAnsi="Arial" w:cs="Arial"/>
          <w:b/>
          <w:bCs/>
        </w:rPr>
        <w:t>"Выдача разрешения на установку и эксплуатацию рекламных конструкций</w:t>
      </w:r>
    </w:p>
    <w:p w:rsidR="004806D0" w:rsidRPr="00AA4020" w:rsidRDefault="004806D0" w:rsidP="00603CB2">
      <w:pPr>
        <w:pStyle w:val="af2"/>
        <w:jc w:val="center"/>
        <w:rPr>
          <w:rFonts w:ascii="Arial" w:hAnsi="Arial" w:cs="Arial"/>
          <w:b/>
          <w:bCs/>
        </w:rPr>
      </w:pPr>
      <w:r w:rsidRPr="00AA4020">
        <w:rPr>
          <w:rFonts w:ascii="Arial" w:hAnsi="Arial" w:cs="Arial"/>
          <w:b/>
          <w:bCs/>
        </w:rPr>
        <w:t xml:space="preserve">на </w:t>
      </w:r>
      <w:r w:rsidR="00603CB2" w:rsidRPr="00AA4020">
        <w:rPr>
          <w:rFonts w:ascii="Arial" w:hAnsi="Arial" w:cs="Arial"/>
          <w:b/>
          <w:bCs/>
        </w:rPr>
        <w:t xml:space="preserve">территории </w:t>
      </w:r>
      <w:r w:rsidR="00B14C8C">
        <w:rPr>
          <w:rFonts w:ascii="Arial" w:hAnsi="Arial" w:cs="Arial"/>
          <w:b/>
          <w:bCs/>
        </w:rPr>
        <w:t>округа</w:t>
      </w:r>
      <w:r w:rsidRPr="00AA4020">
        <w:rPr>
          <w:rFonts w:ascii="Arial" w:hAnsi="Arial" w:cs="Arial"/>
          <w:b/>
          <w:bCs/>
        </w:rPr>
        <w:t>, аннулирование такого разрешения"</w:t>
      </w:r>
    </w:p>
    <w:p w:rsidR="009A5375" w:rsidRPr="00AA4020" w:rsidRDefault="009A5375" w:rsidP="00603CB2">
      <w:pPr>
        <w:pStyle w:val="af2"/>
        <w:jc w:val="center"/>
        <w:rPr>
          <w:rFonts w:ascii="Arial" w:hAnsi="Arial" w:cs="Arial"/>
          <w:b/>
          <w:bCs/>
        </w:rPr>
      </w:pPr>
    </w:p>
    <w:p w:rsidR="009A5375" w:rsidRPr="00AA4020" w:rsidRDefault="00603CB2" w:rsidP="009A5375">
      <w:pPr>
        <w:shd w:val="clear" w:color="auto" w:fill="FFFFFF"/>
        <w:spacing w:after="255" w:line="270" w:lineRule="atLeast"/>
        <w:jc w:val="center"/>
        <w:rPr>
          <w:rFonts w:ascii="Arial" w:hAnsi="Arial" w:cs="Arial"/>
          <w:b/>
          <w:bCs/>
          <w:color w:val="333333"/>
        </w:rPr>
      </w:pPr>
      <w:r w:rsidRPr="00AA4020">
        <w:rPr>
          <w:rFonts w:ascii="Arial" w:hAnsi="Arial" w:cs="Arial"/>
          <w:b/>
          <w:bCs/>
          <w:color w:val="333333"/>
        </w:rPr>
        <w:t xml:space="preserve">Администрация Шушенского </w:t>
      </w:r>
      <w:r w:rsidR="00B14C8C">
        <w:rPr>
          <w:rFonts w:ascii="Arial" w:hAnsi="Arial" w:cs="Arial"/>
          <w:b/>
          <w:bCs/>
          <w:color w:val="333333"/>
        </w:rPr>
        <w:t>муниципального округа</w:t>
      </w:r>
    </w:p>
    <w:p w:rsidR="004806D0" w:rsidRPr="00AA4020" w:rsidRDefault="004806D0" w:rsidP="00744C4D">
      <w:pPr>
        <w:pStyle w:val="af2"/>
        <w:ind w:left="2124"/>
        <w:jc w:val="both"/>
        <w:rPr>
          <w:rFonts w:ascii="Arial" w:hAnsi="Arial" w:cs="Arial"/>
        </w:rPr>
      </w:pPr>
      <w:r w:rsidRPr="00AA4020">
        <w:rPr>
          <w:rFonts w:ascii="Arial" w:hAnsi="Arial" w:cs="Arial"/>
        </w:rPr>
        <w:t>                                        </w:t>
      </w:r>
      <w:r w:rsidR="00744C4D" w:rsidRPr="00AA4020">
        <w:rPr>
          <w:rFonts w:ascii="Arial" w:hAnsi="Arial" w:cs="Arial"/>
        </w:rPr>
        <w:t xml:space="preserve">             </w:t>
      </w:r>
      <w:r w:rsidRPr="00AA4020">
        <w:rPr>
          <w:rFonts w:ascii="Arial" w:hAnsi="Arial" w:cs="Arial"/>
        </w:rPr>
        <w:t>Кому:__________________________</w:t>
      </w:r>
    </w:p>
    <w:p w:rsidR="004806D0" w:rsidRPr="00AA4020" w:rsidRDefault="004806D0" w:rsidP="00744C4D">
      <w:pPr>
        <w:pStyle w:val="af2"/>
        <w:ind w:left="2124"/>
        <w:jc w:val="both"/>
        <w:rPr>
          <w:rFonts w:ascii="Arial" w:hAnsi="Arial" w:cs="Arial"/>
        </w:rPr>
      </w:pPr>
      <w:r w:rsidRPr="00AA4020">
        <w:rPr>
          <w:rFonts w:ascii="Arial" w:hAnsi="Arial" w:cs="Arial"/>
        </w:rPr>
        <w:t>                                       </w:t>
      </w:r>
      <w:r w:rsidR="00744C4D" w:rsidRPr="00AA4020">
        <w:rPr>
          <w:rFonts w:ascii="Arial" w:hAnsi="Arial" w:cs="Arial"/>
        </w:rPr>
        <w:t xml:space="preserve">     </w:t>
      </w:r>
      <w:r w:rsidRPr="00AA4020">
        <w:rPr>
          <w:rFonts w:ascii="Arial" w:hAnsi="Arial" w:cs="Arial"/>
        </w:rPr>
        <w:t>ИНН:__________________________</w:t>
      </w:r>
    </w:p>
    <w:p w:rsidR="004806D0" w:rsidRPr="00AA4020" w:rsidRDefault="004806D0" w:rsidP="00744C4D">
      <w:pPr>
        <w:pStyle w:val="af2"/>
        <w:ind w:left="2124"/>
        <w:jc w:val="both"/>
        <w:rPr>
          <w:rFonts w:ascii="Arial" w:hAnsi="Arial" w:cs="Arial"/>
        </w:rPr>
      </w:pPr>
      <w:r w:rsidRPr="00AA4020">
        <w:rPr>
          <w:rFonts w:ascii="Arial" w:hAnsi="Arial" w:cs="Arial"/>
        </w:rPr>
        <w:t>                                       </w:t>
      </w:r>
      <w:r w:rsidR="00744C4D" w:rsidRPr="00AA4020">
        <w:rPr>
          <w:rFonts w:ascii="Arial" w:hAnsi="Arial" w:cs="Arial"/>
        </w:rPr>
        <w:t xml:space="preserve">     </w:t>
      </w:r>
      <w:r w:rsidRPr="00AA4020">
        <w:rPr>
          <w:rFonts w:ascii="Arial" w:hAnsi="Arial" w:cs="Arial"/>
        </w:rPr>
        <w:t>Представитель:_________________</w:t>
      </w:r>
    </w:p>
    <w:p w:rsidR="004806D0" w:rsidRPr="00AA4020" w:rsidRDefault="004806D0" w:rsidP="00744C4D">
      <w:pPr>
        <w:pStyle w:val="af2"/>
        <w:ind w:left="2124"/>
        <w:jc w:val="both"/>
        <w:rPr>
          <w:rFonts w:ascii="Arial" w:hAnsi="Arial" w:cs="Arial"/>
        </w:rPr>
      </w:pPr>
      <w:r w:rsidRPr="00AA4020">
        <w:rPr>
          <w:rFonts w:ascii="Arial" w:hAnsi="Arial" w:cs="Arial"/>
        </w:rPr>
        <w:t>                                       </w:t>
      </w:r>
      <w:r w:rsidR="00744C4D" w:rsidRPr="00AA4020">
        <w:rPr>
          <w:rFonts w:ascii="Arial" w:hAnsi="Arial" w:cs="Arial"/>
        </w:rPr>
        <w:t xml:space="preserve">     </w:t>
      </w:r>
      <w:r w:rsidRPr="00AA4020">
        <w:rPr>
          <w:rFonts w:ascii="Arial" w:hAnsi="Arial" w:cs="Arial"/>
        </w:rPr>
        <w:t>Контактные данные</w:t>
      </w:r>
    </w:p>
    <w:p w:rsidR="004806D0" w:rsidRPr="00AA4020" w:rsidRDefault="004806D0" w:rsidP="00744C4D">
      <w:pPr>
        <w:pStyle w:val="af2"/>
        <w:ind w:left="2124"/>
        <w:jc w:val="both"/>
        <w:rPr>
          <w:rFonts w:ascii="Arial" w:hAnsi="Arial" w:cs="Arial"/>
        </w:rPr>
      </w:pPr>
      <w:r w:rsidRPr="00AA4020">
        <w:rPr>
          <w:rFonts w:ascii="Arial" w:hAnsi="Arial" w:cs="Arial"/>
        </w:rPr>
        <w:t>                                       </w:t>
      </w:r>
      <w:r w:rsidR="00744C4D" w:rsidRPr="00AA4020">
        <w:rPr>
          <w:rFonts w:ascii="Arial" w:hAnsi="Arial" w:cs="Arial"/>
        </w:rPr>
        <w:t xml:space="preserve">     </w:t>
      </w:r>
      <w:r w:rsidRPr="00AA4020">
        <w:rPr>
          <w:rFonts w:ascii="Arial" w:hAnsi="Arial" w:cs="Arial"/>
        </w:rPr>
        <w:t>представителя:_________________</w:t>
      </w:r>
    </w:p>
    <w:p w:rsidR="004806D0" w:rsidRPr="00AA4020" w:rsidRDefault="004806D0" w:rsidP="00744C4D">
      <w:pPr>
        <w:pStyle w:val="af2"/>
        <w:ind w:left="2124"/>
        <w:jc w:val="both"/>
        <w:rPr>
          <w:rFonts w:ascii="Arial" w:hAnsi="Arial" w:cs="Arial"/>
        </w:rPr>
      </w:pPr>
      <w:r w:rsidRPr="00AA4020">
        <w:rPr>
          <w:rFonts w:ascii="Arial" w:hAnsi="Arial" w:cs="Arial"/>
        </w:rPr>
        <w:t>                                       </w:t>
      </w:r>
      <w:r w:rsidR="00744C4D" w:rsidRPr="00AA4020">
        <w:rPr>
          <w:rFonts w:ascii="Arial" w:hAnsi="Arial" w:cs="Arial"/>
        </w:rPr>
        <w:t xml:space="preserve">     </w:t>
      </w:r>
      <w:r w:rsidRPr="00AA4020">
        <w:rPr>
          <w:rFonts w:ascii="Arial" w:hAnsi="Arial" w:cs="Arial"/>
        </w:rPr>
        <w:t>Тел.:__________________________</w:t>
      </w:r>
    </w:p>
    <w:p w:rsidR="004806D0" w:rsidRPr="00AA4020" w:rsidRDefault="004806D0" w:rsidP="00744C4D">
      <w:pPr>
        <w:pStyle w:val="af2"/>
        <w:ind w:left="2124"/>
        <w:jc w:val="both"/>
      </w:pPr>
      <w:r w:rsidRPr="00AA4020">
        <w:rPr>
          <w:rFonts w:ascii="Arial" w:hAnsi="Arial" w:cs="Arial"/>
        </w:rPr>
        <w:t>                                       </w:t>
      </w:r>
      <w:r w:rsidR="00744C4D" w:rsidRPr="00AA4020">
        <w:rPr>
          <w:rFonts w:ascii="Arial" w:hAnsi="Arial" w:cs="Arial"/>
        </w:rPr>
        <w:t xml:space="preserve">     </w:t>
      </w:r>
      <w:r w:rsidRPr="00AA4020">
        <w:rPr>
          <w:rFonts w:ascii="Arial" w:hAnsi="Arial" w:cs="Arial"/>
        </w:rPr>
        <w:t>Эл</w:t>
      </w:r>
      <w:proofErr w:type="gramStart"/>
      <w:r w:rsidRPr="00AA4020">
        <w:rPr>
          <w:rFonts w:ascii="Arial" w:hAnsi="Arial" w:cs="Arial"/>
        </w:rPr>
        <w:t>.</w:t>
      </w:r>
      <w:proofErr w:type="gramEnd"/>
      <w:r w:rsidRPr="00AA4020">
        <w:rPr>
          <w:rFonts w:ascii="Arial" w:hAnsi="Arial" w:cs="Arial"/>
        </w:rPr>
        <w:t xml:space="preserve"> </w:t>
      </w:r>
      <w:proofErr w:type="gramStart"/>
      <w:r w:rsidRPr="00AA4020">
        <w:rPr>
          <w:rFonts w:ascii="Arial" w:hAnsi="Arial" w:cs="Arial"/>
        </w:rPr>
        <w:t>п</w:t>
      </w:r>
      <w:proofErr w:type="gramEnd"/>
      <w:r w:rsidRPr="00AA4020">
        <w:rPr>
          <w:rFonts w:ascii="Arial" w:hAnsi="Arial" w:cs="Arial"/>
        </w:rPr>
        <w:t>очта:_____________________</w:t>
      </w:r>
    </w:p>
    <w:p w:rsidR="005A1A5C" w:rsidRPr="00AA4020" w:rsidRDefault="005A1A5C" w:rsidP="00603CB2">
      <w:pPr>
        <w:pStyle w:val="af2"/>
        <w:jc w:val="center"/>
        <w:rPr>
          <w:rFonts w:ascii="Arial" w:hAnsi="Arial" w:cs="Arial"/>
          <w:b/>
          <w:bCs/>
        </w:rPr>
      </w:pPr>
    </w:p>
    <w:p w:rsidR="004806D0" w:rsidRPr="00AA4020" w:rsidRDefault="004806D0" w:rsidP="00603CB2">
      <w:pPr>
        <w:pStyle w:val="af2"/>
        <w:jc w:val="center"/>
        <w:rPr>
          <w:rFonts w:ascii="Arial" w:hAnsi="Arial" w:cs="Arial"/>
          <w:b/>
          <w:bCs/>
        </w:rPr>
      </w:pPr>
      <w:r w:rsidRPr="00AA4020">
        <w:rPr>
          <w:rFonts w:ascii="Arial" w:hAnsi="Arial" w:cs="Arial"/>
          <w:b/>
          <w:bCs/>
        </w:rPr>
        <w:t>РЕШЕНИЕ</w:t>
      </w:r>
    </w:p>
    <w:p w:rsidR="004806D0" w:rsidRPr="00AA4020" w:rsidRDefault="004806D0" w:rsidP="00603CB2">
      <w:pPr>
        <w:pStyle w:val="af2"/>
        <w:jc w:val="center"/>
        <w:rPr>
          <w:rFonts w:ascii="Arial" w:hAnsi="Arial" w:cs="Arial"/>
          <w:b/>
          <w:bCs/>
        </w:rPr>
      </w:pPr>
      <w:r w:rsidRPr="00AA4020">
        <w:rPr>
          <w:rFonts w:ascii="Arial" w:hAnsi="Arial" w:cs="Arial"/>
          <w:b/>
          <w:bCs/>
        </w:rPr>
        <w:t>об отказе в приеме документов/об отказе в предоставлении услуги</w:t>
      </w:r>
    </w:p>
    <w:p w:rsidR="00603CB2" w:rsidRPr="00AA4020" w:rsidRDefault="00603CB2" w:rsidP="00603CB2">
      <w:pPr>
        <w:pStyle w:val="af2"/>
        <w:jc w:val="center"/>
        <w:rPr>
          <w:rFonts w:ascii="Arial" w:hAnsi="Arial" w:cs="Arial"/>
          <w:b/>
          <w:bCs/>
        </w:rPr>
      </w:pPr>
    </w:p>
    <w:p w:rsidR="004806D0" w:rsidRPr="00AA4020" w:rsidRDefault="004806D0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              </w:t>
      </w:r>
      <w:r w:rsidR="00603CB2" w:rsidRPr="00AA4020">
        <w:rPr>
          <w:rFonts w:ascii="Arial" w:hAnsi="Arial" w:cs="Arial"/>
          <w:color w:val="333333"/>
        </w:rPr>
        <w:tab/>
      </w:r>
      <w:r w:rsidR="00603CB2" w:rsidRPr="00AA4020">
        <w:rPr>
          <w:rFonts w:ascii="Arial" w:hAnsi="Arial" w:cs="Arial"/>
          <w:color w:val="333333"/>
        </w:rPr>
        <w:tab/>
      </w:r>
      <w:r w:rsidR="00603CB2" w:rsidRPr="00AA4020">
        <w:rPr>
          <w:rFonts w:ascii="Arial" w:hAnsi="Arial" w:cs="Arial"/>
          <w:color w:val="333333"/>
        </w:rPr>
        <w:tab/>
      </w:r>
      <w:r w:rsidR="00603CB2" w:rsidRPr="00AA4020">
        <w:rPr>
          <w:rFonts w:ascii="Arial" w:hAnsi="Arial" w:cs="Arial"/>
          <w:color w:val="333333"/>
        </w:rPr>
        <w:tab/>
      </w:r>
      <w:r w:rsidR="00603CB2" w:rsidRPr="00AA4020">
        <w:rPr>
          <w:rFonts w:ascii="Arial" w:hAnsi="Arial" w:cs="Arial"/>
          <w:color w:val="333333"/>
        </w:rPr>
        <w:tab/>
      </w:r>
      <w:r w:rsidRPr="00AA4020">
        <w:rPr>
          <w:rFonts w:ascii="Arial" w:hAnsi="Arial" w:cs="Arial"/>
          <w:color w:val="333333"/>
        </w:rPr>
        <w:t> </w:t>
      </w:r>
      <w:r w:rsidR="00603CB2" w:rsidRPr="00AA4020">
        <w:rPr>
          <w:rFonts w:ascii="Arial" w:hAnsi="Arial" w:cs="Arial"/>
          <w:color w:val="333333"/>
        </w:rPr>
        <w:t xml:space="preserve">        </w:t>
      </w:r>
      <w:r w:rsidRPr="00AA4020">
        <w:rPr>
          <w:rFonts w:ascii="Arial" w:hAnsi="Arial" w:cs="Arial"/>
          <w:color w:val="333333"/>
        </w:rPr>
        <w:t>№ </w:t>
      </w:r>
      <w:r w:rsidR="00603CB2" w:rsidRPr="00AA4020">
        <w:rPr>
          <w:rFonts w:ascii="Arial" w:hAnsi="Arial" w:cs="Arial"/>
          <w:color w:val="333333"/>
        </w:rPr>
        <w:t>_______________</w:t>
      </w:r>
      <w:r w:rsidRPr="00AA4020">
        <w:rPr>
          <w:rFonts w:ascii="Arial" w:hAnsi="Arial" w:cs="Arial"/>
          <w:color w:val="333333"/>
        </w:rPr>
        <w:t xml:space="preserve"> от </w:t>
      </w:r>
      <w:r w:rsidR="00603CB2" w:rsidRPr="00AA4020">
        <w:rPr>
          <w:rFonts w:ascii="Arial" w:hAnsi="Arial" w:cs="Arial"/>
          <w:color w:val="333333"/>
        </w:rPr>
        <w:t>_______________</w:t>
      </w:r>
    </w:p>
    <w:p w:rsidR="004806D0" w:rsidRPr="00AA4020" w:rsidRDefault="004806D0" w:rsidP="00744C4D">
      <w:pPr>
        <w:shd w:val="clear" w:color="auto" w:fill="FFFFFF"/>
        <w:spacing w:after="255" w:line="270" w:lineRule="atLeast"/>
        <w:jc w:val="both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     </w:t>
      </w:r>
      <w:r w:rsidR="00744C4D" w:rsidRPr="00AA4020">
        <w:rPr>
          <w:rFonts w:ascii="Arial" w:hAnsi="Arial" w:cs="Arial"/>
          <w:color w:val="333333"/>
        </w:rPr>
        <w:tab/>
      </w:r>
      <w:r w:rsidRPr="00AA4020">
        <w:rPr>
          <w:rFonts w:ascii="Arial" w:hAnsi="Arial" w:cs="Arial"/>
          <w:color w:val="333333"/>
        </w:rPr>
        <w:t>На основании поступившего запроса,</w:t>
      </w:r>
      <w:r w:rsidR="00DC6439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зарегистрированного</w:t>
      </w:r>
      <w:r w:rsidR="00744C4D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____</w:t>
      </w:r>
      <w:r w:rsidR="00744C4D" w:rsidRPr="00AA4020">
        <w:rPr>
          <w:rFonts w:ascii="Arial" w:hAnsi="Arial" w:cs="Arial"/>
          <w:color w:val="333333"/>
        </w:rPr>
        <w:t>___</w:t>
      </w:r>
      <w:r w:rsidR="00603CB2" w:rsidRPr="00AA4020">
        <w:rPr>
          <w:rFonts w:ascii="Arial" w:hAnsi="Arial" w:cs="Arial"/>
          <w:color w:val="333333"/>
        </w:rPr>
        <w:t>_____</w:t>
      </w:r>
      <w:r w:rsidRPr="00AA4020">
        <w:rPr>
          <w:rFonts w:ascii="Arial" w:hAnsi="Arial" w:cs="Arial"/>
          <w:color w:val="333333"/>
        </w:rPr>
        <w:t>___</w:t>
      </w:r>
      <w:r w:rsidR="00744C4D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№__</w:t>
      </w:r>
      <w:r w:rsidR="00603CB2" w:rsidRPr="00AA4020">
        <w:rPr>
          <w:rFonts w:ascii="Arial" w:hAnsi="Arial" w:cs="Arial"/>
          <w:color w:val="333333"/>
        </w:rPr>
        <w:t>__</w:t>
      </w:r>
      <w:r w:rsidR="00744C4D" w:rsidRPr="00AA4020">
        <w:rPr>
          <w:rFonts w:ascii="Arial" w:hAnsi="Arial" w:cs="Arial"/>
          <w:color w:val="333333"/>
        </w:rPr>
        <w:t>___</w:t>
      </w:r>
      <w:r w:rsidR="00603CB2" w:rsidRPr="00AA4020">
        <w:rPr>
          <w:rFonts w:ascii="Arial" w:hAnsi="Arial" w:cs="Arial"/>
          <w:color w:val="333333"/>
        </w:rPr>
        <w:t>_</w:t>
      </w:r>
      <w:r w:rsidRPr="00AA4020">
        <w:rPr>
          <w:rFonts w:ascii="Arial" w:hAnsi="Arial" w:cs="Arial"/>
          <w:color w:val="333333"/>
        </w:rPr>
        <w:t>___,</w:t>
      </w:r>
      <w:r w:rsidR="00744C4D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принято решение об отказе в приеме документов/об отказе в предоставлении</w:t>
      </w:r>
      <w:r w:rsidR="00603CB2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услуги по следующим основаниям:</w:t>
      </w:r>
      <w:r w:rsidR="00744C4D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_______________</w:t>
      </w:r>
      <w:r w:rsidR="00603CB2" w:rsidRPr="00AA4020">
        <w:rPr>
          <w:rFonts w:ascii="Arial" w:hAnsi="Arial" w:cs="Arial"/>
          <w:color w:val="333333"/>
        </w:rPr>
        <w:t>__</w:t>
      </w:r>
      <w:r w:rsidRPr="00AA4020">
        <w:rPr>
          <w:rFonts w:ascii="Arial" w:hAnsi="Arial" w:cs="Arial"/>
          <w:color w:val="333333"/>
        </w:rPr>
        <w:t>_________</w:t>
      </w:r>
    </w:p>
    <w:p w:rsidR="004806D0" w:rsidRPr="00AA4020" w:rsidRDefault="004806D0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______________________________________________________________________</w:t>
      </w:r>
    </w:p>
    <w:p w:rsidR="004806D0" w:rsidRPr="00AA4020" w:rsidRDefault="004806D0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______________________________________________________________________</w:t>
      </w:r>
    </w:p>
    <w:p w:rsidR="004806D0" w:rsidRPr="00AA4020" w:rsidRDefault="004806D0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Разъяснение причин отказа:</w:t>
      </w:r>
      <w:r w:rsidR="00603CB2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__________________</w:t>
      </w:r>
      <w:r w:rsidR="00603CB2" w:rsidRPr="00AA4020">
        <w:rPr>
          <w:rFonts w:ascii="Arial" w:hAnsi="Arial" w:cs="Arial"/>
          <w:color w:val="333333"/>
        </w:rPr>
        <w:t>__</w:t>
      </w:r>
      <w:r w:rsidRPr="00AA4020">
        <w:rPr>
          <w:rFonts w:ascii="Arial" w:hAnsi="Arial" w:cs="Arial"/>
          <w:color w:val="333333"/>
        </w:rPr>
        <w:t>_________________________</w:t>
      </w:r>
    </w:p>
    <w:p w:rsidR="004806D0" w:rsidRPr="00AA4020" w:rsidRDefault="004806D0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______________________________________________________________________</w:t>
      </w:r>
    </w:p>
    <w:p w:rsidR="004806D0" w:rsidRPr="00AA4020" w:rsidRDefault="004806D0" w:rsidP="004806D0">
      <w:pPr>
        <w:shd w:val="clear" w:color="auto" w:fill="FFFFFF"/>
        <w:spacing w:after="255" w:line="270" w:lineRule="atLeast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______________________________________________________________________</w:t>
      </w:r>
    </w:p>
    <w:p w:rsidR="004806D0" w:rsidRPr="00AA4020" w:rsidRDefault="004806D0" w:rsidP="00603CB2">
      <w:pPr>
        <w:shd w:val="clear" w:color="auto" w:fill="FFFFFF"/>
        <w:spacing w:after="255" w:line="270" w:lineRule="atLeast"/>
        <w:jc w:val="both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     Вы вправе повторно обратиться в уполномоченный орган с заявлением о</w:t>
      </w:r>
      <w:r w:rsidR="00603CB2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предоставлении услуги после устранения указанных нарушений.</w:t>
      </w:r>
    </w:p>
    <w:p w:rsidR="004806D0" w:rsidRPr="00AA4020" w:rsidRDefault="004806D0" w:rsidP="00603CB2">
      <w:pPr>
        <w:shd w:val="clear" w:color="auto" w:fill="FFFFFF"/>
        <w:spacing w:after="255" w:line="270" w:lineRule="atLeast"/>
        <w:jc w:val="both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>     Данный отказ может быть обжалован в досудебном порядке путем</w:t>
      </w:r>
      <w:r w:rsidR="00603CB2" w:rsidRPr="00AA4020">
        <w:rPr>
          <w:rFonts w:ascii="Arial" w:hAnsi="Arial" w:cs="Arial"/>
          <w:color w:val="333333"/>
        </w:rPr>
        <w:t xml:space="preserve"> </w:t>
      </w:r>
      <w:r w:rsidRPr="00AA4020">
        <w:rPr>
          <w:rFonts w:ascii="Arial" w:hAnsi="Arial" w:cs="Arial"/>
          <w:color w:val="333333"/>
        </w:rPr>
        <w:t>направления жалобы в уполномоченный орган, а также в судебном порядке.</w:t>
      </w:r>
    </w:p>
    <w:p w:rsidR="00744C4D" w:rsidRPr="00AA4020" w:rsidRDefault="00744C4D" w:rsidP="00603CB2">
      <w:pPr>
        <w:shd w:val="clear" w:color="auto" w:fill="FFFFFF"/>
        <w:spacing w:after="255" w:line="270" w:lineRule="atLeast"/>
        <w:jc w:val="both"/>
        <w:rPr>
          <w:rFonts w:ascii="Arial" w:hAnsi="Arial" w:cs="Arial"/>
          <w:color w:val="333333"/>
        </w:rPr>
      </w:pPr>
    </w:p>
    <w:tbl>
      <w:tblPr>
        <w:tblW w:w="9639" w:type="dxa"/>
        <w:tblLayout w:type="fixed"/>
        <w:tblLook w:val="01E0"/>
      </w:tblPr>
      <w:tblGrid>
        <w:gridCol w:w="5529"/>
        <w:gridCol w:w="1984"/>
        <w:gridCol w:w="2126"/>
      </w:tblGrid>
      <w:tr w:rsidR="006A393C" w:rsidRPr="00AA4020" w:rsidTr="006A393C">
        <w:tc>
          <w:tcPr>
            <w:tcW w:w="5529" w:type="dxa"/>
            <w:tcBorders>
              <w:top w:val="single" w:sz="4" w:space="0" w:color="auto"/>
            </w:tcBorders>
          </w:tcPr>
          <w:p w:rsidR="006A393C" w:rsidRPr="00AA4020" w:rsidRDefault="006A393C" w:rsidP="00B72ACD">
            <w:pPr>
              <w:rPr>
                <w:rFonts w:ascii="Arial" w:hAnsi="Arial" w:cs="Arial"/>
              </w:rPr>
            </w:pPr>
            <w:r w:rsidRPr="00AA4020">
              <w:rPr>
                <w:rFonts w:ascii="Arial" w:hAnsi="Arial" w:cs="Arial"/>
              </w:rPr>
              <w:t>(должность уполномоченного сотрудника органа, осуществляющего выдачу разрешения на установку рекламной конструкции)</w:t>
            </w:r>
          </w:p>
        </w:tc>
        <w:tc>
          <w:tcPr>
            <w:tcW w:w="1984" w:type="dxa"/>
          </w:tcPr>
          <w:p w:rsidR="006A393C" w:rsidRPr="00AA4020" w:rsidRDefault="006A393C" w:rsidP="00B72ACD">
            <w:pPr>
              <w:jc w:val="center"/>
              <w:rPr>
                <w:rFonts w:ascii="Arial" w:hAnsi="Arial" w:cs="Arial"/>
              </w:rPr>
            </w:pPr>
            <w:r w:rsidRPr="00AA4020">
              <w:rPr>
                <w:rFonts w:ascii="Arial" w:hAnsi="Arial" w:cs="Arial"/>
              </w:rPr>
              <w:t xml:space="preserve">     (подпись)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A393C" w:rsidRPr="00AA4020" w:rsidRDefault="006A393C" w:rsidP="00B72ACD">
            <w:pPr>
              <w:jc w:val="center"/>
              <w:rPr>
                <w:rFonts w:ascii="Arial" w:hAnsi="Arial" w:cs="Arial"/>
              </w:rPr>
            </w:pPr>
            <w:r w:rsidRPr="00AA4020">
              <w:rPr>
                <w:rFonts w:ascii="Arial" w:hAnsi="Arial" w:cs="Arial"/>
              </w:rPr>
              <w:t>(расшифровка подписи)</w:t>
            </w:r>
          </w:p>
          <w:p w:rsidR="006A393C" w:rsidRPr="00AA4020" w:rsidRDefault="006A393C" w:rsidP="00B72AC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0446D" w:rsidRPr="00AA4020" w:rsidRDefault="00B0446D" w:rsidP="00AB5715">
      <w:pPr>
        <w:autoSpaceDE w:val="0"/>
        <w:rPr>
          <w:rFonts w:ascii="Arial" w:eastAsia="Calibri" w:hAnsi="Arial" w:cs="Arial"/>
          <w:bCs/>
        </w:rPr>
      </w:pPr>
    </w:p>
    <w:p w:rsidR="00B0446D" w:rsidRPr="00AA4020" w:rsidRDefault="00B0446D" w:rsidP="00496599">
      <w:pPr>
        <w:autoSpaceDE w:val="0"/>
        <w:jc w:val="right"/>
        <w:rPr>
          <w:rFonts w:ascii="Arial" w:eastAsia="Calibri" w:hAnsi="Arial" w:cs="Arial"/>
          <w:bCs/>
        </w:rPr>
      </w:pPr>
    </w:p>
    <w:p w:rsidR="00496599" w:rsidRPr="00AA4020" w:rsidRDefault="00496599" w:rsidP="00496599">
      <w:pPr>
        <w:autoSpaceDE w:val="0"/>
        <w:jc w:val="both"/>
        <w:rPr>
          <w:rFonts w:ascii="Arial" w:eastAsia="Calibri" w:hAnsi="Arial" w:cs="Arial"/>
          <w:bCs/>
        </w:rPr>
      </w:pPr>
    </w:p>
    <w:p w:rsidR="0055098F" w:rsidRPr="00AA4020" w:rsidRDefault="00B54BCF" w:rsidP="0055098F">
      <w:pPr>
        <w:shd w:val="clear" w:color="auto" w:fill="FFFFFF"/>
        <w:spacing w:after="255" w:line="270" w:lineRule="atLeast"/>
        <w:ind w:left="6372" w:firstLine="708"/>
        <w:rPr>
          <w:rFonts w:ascii="Arial" w:hAnsi="Arial" w:cs="Arial"/>
          <w:color w:val="333333"/>
        </w:rPr>
      </w:pPr>
      <w:r w:rsidRPr="00AA4020">
        <w:rPr>
          <w:rFonts w:ascii="Arial" w:hAnsi="Arial" w:cs="Arial"/>
          <w:color w:val="333333"/>
        </w:rPr>
        <w:t xml:space="preserve">    </w:t>
      </w:r>
      <w:r w:rsidR="0055098F" w:rsidRPr="00AA4020">
        <w:rPr>
          <w:rFonts w:ascii="Arial" w:hAnsi="Arial" w:cs="Arial"/>
          <w:color w:val="333333"/>
        </w:rPr>
        <w:t>Приложение № 5</w:t>
      </w:r>
      <w:r w:rsidR="0055098F" w:rsidRPr="00AA4020">
        <w:rPr>
          <w:rFonts w:ascii="Arial" w:hAnsi="Arial" w:cs="Arial"/>
          <w:color w:val="333333"/>
        </w:rPr>
        <w:br/>
      </w:r>
    </w:p>
    <w:p w:rsidR="0055098F" w:rsidRPr="00507EED" w:rsidRDefault="0055098F" w:rsidP="00507EE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507EED">
        <w:rPr>
          <w:rFonts w:ascii="Arial" w:hAnsi="Arial" w:cs="Arial"/>
          <w:b/>
          <w:bCs/>
          <w:sz w:val="24"/>
          <w:szCs w:val="24"/>
        </w:rPr>
        <w:t>Перечень и содержание административных действий,</w:t>
      </w:r>
    </w:p>
    <w:p w:rsidR="0055098F" w:rsidRPr="00507EED" w:rsidRDefault="0055098F" w:rsidP="00507EED">
      <w:pPr>
        <w:pStyle w:val="af2"/>
        <w:jc w:val="center"/>
        <w:rPr>
          <w:rFonts w:ascii="Arial" w:hAnsi="Arial" w:cs="Arial"/>
          <w:b/>
          <w:bCs/>
          <w:sz w:val="24"/>
          <w:szCs w:val="24"/>
        </w:rPr>
      </w:pPr>
      <w:r w:rsidRPr="00507EED">
        <w:rPr>
          <w:rFonts w:ascii="Arial" w:hAnsi="Arial" w:cs="Arial"/>
          <w:b/>
          <w:bCs/>
          <w:sz w:val="24"/>
          <w:szCs w:val="24"/>
        </w:rPr>
        <w:lastRenderedPageBreak/>
        <w:t>составляющих административные процедуры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1. Описание административных процедур и административных действий "Выдача разрешения на установку и эксплуатацию рекламн</w:t>
      </w:r>
      <w:r w:rsidR="00DC44C5">
        <w:rPr>
          <w:rFonts w:ascii="Arial" w:hAnsi="Arial" w:cs="Arial"/>
          <w:color w:val="333333"/>
          <w:sz w:val="24"/>
          <w:szCs w:val="24"/>
        </w:rPr>
        <w:t>ых</w:t>
      </w:r>
      <w:r w:rsidRPr="00507EED">
        <w:rPr>
          <w:rFonts w:ascii="Arial" w:hAnsi="Arial" w:cs="Arial"/>
          <w:color w:val="333333"/>
          <w:sz w:val="24"/>
          <w:szCs w:val="24"/>
        </w:rPr>
        <w:t xml:space="preserve"> конструкци</w:t>
      </w:r>
      <w:r w:rsidR="00DC44C5">
        <w:rPr>
          <w:rFonts w:ascii="Arial" w:hAnsi="Arial" w:cs="Arial"/>
          <w:color w:val="333333"/>
          <w:sz w:val="24"/>
          <w:szCs w:val="24"/>
        </w:rPr>
        <w:t>й</w:t>
      </w:r>
      <w:r w:rsidRPr="00507EED">
        <w:rPr>
          <w:rFonts w:ascii="Arial" w:hAnsi="Arial" w:cs="Arial"/>
          <w:color w:val="333333"/>
          <w:sz w:val="24"/>
          <w:szCs w:val="24"/>
        </w:rPr>
        <w:t>":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проверка документов и регистрация заявления, формирование начисления для оплаты госпошлины;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проверка сведений об оплате в ГИС ГМП;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получение сведений посредством СМЭВ;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рассмотрение документов и сведений;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принятие решения о предоставлении услуги;</w:t>
      </w:r>
    </w:p>
    <w:p w:rsidR="0055098F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выдача результата (независимости от выбора заявителя).</w:t>
      </w:r>
    </w:p>
    <w:p w:rsidR="00507EED" w:rsidRPr="00507EED" w:rsidRDefault="00507EED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2. Описание административных процедур и административных действий "Аннулирование разрешения на установку и эксплуатацию рекламн</w:t>
      </w:r>
      <w:r w:rsidR="00DC44C5">
        <w:rPr>
          <w:rFonts w:ascii="Arial" w:hAnsi="Arial" w:cs="Arial"/>
          <w:color w:val="333333"/>
          <w:sz w:val="24"/>
          <w:szCs w:val="24"/>
        </w:rPr>
        <w:t>ых</w:t>
      </w:r>
      <w:r w:rsidRPr="00507EED">
        <w:rPr>
          <w:rFonts w:ascii="Arial" w:hAnsi="Arial" w:cs="Arial"/>
          <w:color w:val="333333"/>
          <w:sz w:val="24"/>
          <w:szCs w:val="24"/>
        </w:rPr>
        <w:t xml:space="preserve"> конструкци</w:t>
      </w:r>
      <w:r w:rsidR="00DC44C5">
        <w:rPr>
          <w:rFonts w:ascii="Arial" w:hAnsi="Arial" w:cs="Arial"/>
          <w:color w:val="333333"/>
          <w:sz w:val="24"/>
          <w:szCs w:val="24"/>
        </w:rPr>
        <w:t>й</w:t>
      </w:r>
      <w:r w:rsidRPr="00507EED">
        <w:rPr>
          <w:rFonts w:ascii="Arial" w:hAnsi="Arial" w:cs="Arial"/>
          <w:color w:val="333333"/>
          <w:sz w:val="24"/>
          <w:szCs w:val="24"/>
        </w:rPr>
        <w:t>":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проверка документов и регистрация заявления;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получение сведений посредством СМЭВ;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рассмотрение документов и сведений;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принятие решения;</w:t>
      </w:r>
    </w:p>
    <w:p w:rsidR="0055098F" w:rsidRPr="00507EED" w:rsidRDefault="0055098F" w:rsidP="00507EED">
      <w:pPr>
        <w:pStyle w:val="af2"/>
        <w:jc w:val="both"/>
        <w:rPr>
          <w:rFonts w:ascii="Arial" w:hAnsi="Arial" w:cs="Arial"/>
          <w:color w:val="333333"/>
          <w:sz w:val="24"/>
          <w:szCs w:val="24"/>
        </w:rPr>
      </w:pPr>
      <w:r w:rsidRPr="00507EED">
        <w:rPr>
          <w:rFonts w:ascii="Arial" w:hAnsi="Arial" w:cs="Arial"/>
          <w:color w:val="333333"/>
          <w:sz w:val="24"/>
          <w:szCs w:val="24"/>
        </w:rPr>
        <w:t>- выдача результата (независимо от выбора заявителя).</w:t>
      </w:r>
    </w:p>
    <w:p w:rsidR="00A56675" w:rsidRDefault="00A56675" w:rsidP="00496599">
      <w:pPr>
        <w:autoSpaceDE w:val="0"/>
        <w:jc w:val="both"/>
        <w:rPr>
          <w:rFonts w:ascii="Arial" w:eastAsia="Calibri" w:hAnsi="Arial" w:cs="Arial"/>
          <w:bCs/>
          <w:sz w:val="24"/>
          <w:szCs w:val="24"/>
        </w:rPr>
      </w:pPr>
    </w:p>
    <w:p w:rsidR="00A56675" w:rsidRDefault="00A56675" w:rsidP="00496599">
      <w:pPr>
        <w:autoSpaceDE w:val="0"/>
        <w:jc w:val="both"/>
        <w:rPr>
          <w:rFonts w:ascii="Arial" w:eastAsia="Calibri" w:hAnsi="Arial" w:cs="Arial"/>
          <w:bCs/>
          <w:sz w:val="24"/>
          <w:szCs w:val="24"/>
        </w:rPr>
      </w:pPr>
    </w:p>
    <w:p w:rsidR="00A56675" w:rsidRDefault="00A56675" w:rsidP="00496599">
      <w:pPr>
        <w:autoSpaceDE w:val="0"/>
        <w:jc w:val="both"/>
        <w:rPr>
          <w:rFonts w:ascii="Arial" w:eastAsia="Calibri" w:hAnsi="Arial" w:cs="Arial"/>
          <w:bCs/>
          <w:sz w:val="24"/>
          <w:szCs w:val="24"/>
        </w:rPr>
      </w:pPr>
    </w:p>
    <w:p w:rsidR="00EB018D" w:rsidRDefault="00EB018D" w:rsidP="00496599">
      <w:pPr>
        <w:autoSpaceDE w:val="0"/>
        <w:jc w:val="both"/>
        <w:rPr>
          <w:rFonts w:ascii="Arial" w:eastAsia="Calibri" w:hAnsi="Arial" w:cs="Arial"/>
          <w:bCs/>
          <w:sz w:val="24"/>
          <w:szCs w:val="24"/>
        </w:rPr>
      </w:pPr>
    </w:p>
    <w:p w:rsidR="00EB018D" w:rsidRDefault="00EB018D" w:rsidP="00496599">
      <w:pPr>
        <w:autoSpaceDE w:val="0"/>
        <w:jc w:val="both"/>
        <w:rPr>
          <w:rFonts w:ascii="Arial" w:eastAsia="Calibri" w:hAnsi="Arial" w:cs="Arial"/>
          <w:bCs/>
          <w:sz w:val="24"/>
          <w:szCs w:val="24"/>
        </w:rPr>
      </w:pPr>
    </w:p>
    <w:p w:rsidR="00EB018D" w:rsidRDefault="00EB018D" w:rsidP="00496599">
      <w:pPr>
        <w:autoSpaceDE w:val="0"/>
        <w:jc w:val="both"/>
        <w:rPr>
          <w:rFonts w:ascii="Arial" w:eastAsia="Calibri" w:hAnsi="Arial" w:cs="Arial"/>
          <w:bCs/>
          <w:sz w:val="24"/>
          <w:szCs w:val="24"/>
        </w:rPr>
      </w:pPr>
    </w:p>
    <w:p w:rsidR="00262A25" w:rsidRPr="0023564D" w:rsidRDefault="00262A25" w:rsidP="00262A25">
      <w:pPr>
        <w:jc w:val="right"/>
        <w:rPr>
          <w:sz w:val="24"/>
          <w:szCs w:val="24"/>
        </w:rPr>
      </w:pPr>
    </w:p>
    <w:p w:rsidR="00262A25" w:rsidRPr="0023564D" w:rsidRDefault="00262A25" w:rsidP="00262A25">
      <w:pPr>
        <w:jc w:val="right"/>
        <w:rPr>
          <w:sz w:val="24"/>
          <w:szCs w:val="24"/>
        </w:rPr>
      </w:pPr>
    </w:p>
    <w:p w:rsidR="00262A25" w:rsidRPr="0023564D" w:rsidRDefault="00262A25" w:rsidP="00262A25">
      <w:pPr>
        <w:jc w:val="right"/>
        <w:rPr>
          <w:sz w:val="24"/>
          <w:szCs w:val="24"/>
        </w:rPr>
      </w:pPr>
    </w:p>
    <w:p w:rsidR="00262A25" w:rsidRPr="0023564D" w:rsidRDefault="00262A25" w:rsidP="00262A25">
      <w:pPr>
        <w:jc w:val="right"/>
        <w:rPr>
          <w:sz w:val="24"/>
          <w:szCs w:val="24"/>
        </w:rPr>
      </w:pPr>
    </w:p>
    <w:p w:rsidR="00262A25" w:rsidRPr="0023564D" w:rsidRDefault="00262A25" w:rsidP="00262A25">
      <w:pPr>
        <w:jc w:val="right"/>
        <w:rPr>
          <w:sz w:val="24"/>
          <w:szCs w:val="24"/>
        </w:rPr>
      </w:pPr>
    </w:p>
    <w:p w:rsidR="00262A25" w:rsidRPr="006125E3" w:rsidRDefault="00262A25" w:rsidP="00C93A2B">
      <w:pPr>
        <w:spacing w:before="120"/>
        <w:jc w:val="right"/>
        <w:rPr>
          <w:sz w:val="24"/>
          <w:szCs w:val="24"/>
        </w:rPr>
      </w:pPr>
    </w:p>
    <w:sectPr w:rsidR="00262A25" w:rsidRPr="006125E3" w:rsidSect="00FD46F3">
      <w:footerReference w:type="even" r:id="rId34"/>
      <w:footerReference w:type="default" r:id="rId35"/>
      <w:footerReference w:type="first" r:id="rId36"/>
      <w:pgSz w:w="11906" w:h="16838" w:code="9"/>
      <w:pgMar w:top="1134" w:right="851" w:bottom="851" w:left="1701" w:header="454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90B" w:rsidRDefault="000B090B">
      <w:r>
        <w:separator/>
      </w:r>
    </w:p>
  </w:endnote>
  <w:endnote w:type="continuationSeparator" w:id="0">
    <w:p w:rsidR="000B090B" w:rsidRDefault="000B0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59B" w:rsidRDefault="00B55FD5" w:rsidP="00061FF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359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359B">
      <w:rPr>
        <w:rStyle w:val="a6"/>
        <w:noProof/>
      </w:rPr>
      <w:t>1</w:t>
    </w:r>
    <w:r>
      <w:rPr>
        <w:rStyle w:val="a6"/>
      </w:rPr>
      <w:fldChar w:fldCharType="end"/>
    </w:r>
  </w:p>
  <w:p w:rsidR="0039359B" w:rsidRDefault="0039359B" w:rsidP="00B01DC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59B" w:rsidRDefault="0039359B">
    <w:pPr>
      <w:pStyle w:val="a4"/>
    </w:pPr>
  </w:p>
  <w:p w:rsidR="0039359B" w:rsidRDefault="0039359B" w:rsidP="00B01DC0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5889495"/>
      <w:docPartObj>
        <w:docPartGallery w:val="Page Numbers (Bottom of Page)"/>
        <w:docPartUnique/>
      </w:docPartObj>
    </w:sdtPr>
    <w:sdtContent>
      <w:p w:rsidR="0039359B" w:rsidRDefault="00B55FD5">
        <w:pPr>
          <w:pStyle w:val="a4"/>
          <w:jc w:val="center"/>
        </w:pPr>
      </w:p>
    </w:sdtContent>
  </w:sdt>
  <w:p w:rsidR="0039359B" w:rsidRDefault="0039359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90B" w:rsidRDefault="000B090B">
      <w:r>
        <w:separator/>
      </w:r>
    </w:p>
  </w:footnote>
  <w:footnote w:type="continuationSeparator" w:id="0">
    <w:p w:rsidR="000B090B" w:rsidRDefault="000B09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368616"/>
    <w:lvl w:ilvl="0">
      <w:numFmt w:val="bullet"/>
      <w:lvlText w:val="*"/>
      <w:lvlJc w:val="left"/>
    </w:lvl>
  </w:abstractNum>
  <w:abstractNum w:abstractNumId="1">
    <w:nsid w:val="0F665C05"/>
    <w:multiLevelType w:val="hybridMultilevel"/>
    <w:tmpl w:val="5C2C867C"/>
    <w:lvl w:ilvl="0" w:tplc="372C24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8D10E4"/>
    <w:multiLevelType w:val="hybridMultilevel"/>
    <w:tmpl w:val="A3CC512A"/>
    <w:lvl w:ilvl="0" w:tplc="AB2E7540">
      <w:start w:val="4"/>
      <w:numFmt w:val="decimal"/>
      <w:lvlText w:val="%1)"/>
      <w:lvlJc w:val="left"/>
      <w:pPr>
        <w:tabs>
          <w:tab w:val="num" w:pos="1079"/>
        </w:tabs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9"/>
        </w:tabs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abstractNum w:abstractNumId="3">
    <w:nsid w:val="1F634227"/>
    <w:multiLevelType w:val="multilevel"/>
    <w:tmpl w:val="2A3E0AC8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81600D1"/>
    <w:multiLevelType w:val="multilevel"/>
    <w:tmpl w:val="F07696C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5">
    <w:nsid w:val="2C2E20E8"/>
    <w:multiLevelType w:val="hybridMultilevel"/>
    <w:tmpl w:val="FC981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87E54"/>
    <w:multiLevelType w:val="multilevel"/>
    <w:tmpl w:val="56D47216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7">
    <w:nsid w:val="41534AFB"/>
    <w:multiLevelType w:val="hybridMultilevel"/>
    <w:tmpl w:val="3810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54878"/>
    <w:multiLevelType w:val="hybridMultilevel"/>
    <w:tmpl w:val="1DDAAE4E"/>
    <w:lvl w:ilvl="0" w:tplc="36F00D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A85202D"/>
    <w:multiLevelType w:val="multilevel"/>
    <w:tmpl w:val="2A3E0AC8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9997AD0"/>
    <w:multiLevelType w:val="hybridMultilevel"/>
    <w:tmpl w:val="9154E866"/>
    <w:lvl w:ilvl="0" w:tplc="397A4A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84D8D"/>
    <w:multiLevelType w:val="hybridMultilevel"/>
    <w:tmpl w:val="3810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05B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E20041E"/>
    <w:multiLevelType w:val="hybridMultilevel"/>
    <w:tmpl w:val="F1E21DAC"/>
    <w:lvl w:ilvl="0" w:tplc="BCB89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370C2"/>
    <w:multiLevelType w:val="multilevel"/>
    <w:tmpl w:val="F07696C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15">
    <w:nsid w:val="7715269F"/>
    <w:multiLevelType w:val="hybridMultilevel"/>
    <w:tmpl w:val="FAFC1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585981"/>
    <w:multiLevelType w:val="hybridMultilevel"/>
    <w:tmpl w:val="D550E58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2"/>
  </w:num>
  <w:num w:numId="4">
    <w:abstractNumId w:val="7"/>
  </w:num>
  <w:num w:numId="5">
    <w:abstractNumId w:val="15"/>
  </w:num>
  <w:num w:numId="6">
    <w:abstractNumId w:val="11"/>
  </w:num>
  <w:num w:numId="7">
    <w:abstractNumId w:val="13"/>
  </w:num>
  <w:num w:numId="8">
    <w:abstractNumId w:val="6"/>
  </w:num>
  <w:num w:numId="9">
    <w:abstractNumId w:val="3"/>
  </w:num>
  <w:num w:numId="10">
    <w:abstractNumId w:val="4"/>
  </w:num>
  <w:num w:numId="11">
    <w:abstractNumId w:val="8"/>
  </w:num>
  <w:num w:numId="12">
    <w:abstractNumId w:val="14"/>
  </w:num>
  <w:num w:numId="13">
    <w:abstractNumId w:val="1"/>
  </w:num>
  <w:num w:numId="14">
    <w:abstractNumId w:val="9"/>
  </w:num>
  <w:num w:numId="15">
    <w:abstractNumId w:val="16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70D64"/>
    <w:rsid w:val="000070CD"/>
    <w:rsid w:val="00011E86"/>
    <w:rsid w:val="000138DF"/>
    <w:rsid w:val="000210C2"/>
    <w:rsid w:val="00023A44"/>
    <w:rsid w:val="00042163"/>
    <w:rsid w:val="00044604"/>
    <w:rsid w:val="00046B0F"/>
    <w:rsid w:val="00051039"/>
    <w:rsid w:val="00053A6C"/>
    <w:rsid w:val="00061FFD"/>
    <w:rsid w:val="00065B2D"/>
    <w:rsid w:val="00070850"/>
    <w:rsid w:val="000736DE"/>
    <w:rsid w:val="0007416F"/>
    <w:rsid w:val="00082FD4"/>
    <w:rsid w:val="0008611A"/>
    <w:rsid w:val="000953D2"/>
    <w:rsid w:val="000957AD"/>
    <w:rsid w:val="000A3C5F"/>
    <w:rsid w:val="000B090B"/>
    <w:rsid w:val="000B0C51"/>
    <w:rsid w:val="000D2B4F"/>
    <w:rsid w:val="000D6B2A"/>
    <w:rsid w:val="000E0C93"/>
    <w:rsid w:val="000F3F1B"/>
    <w:rsid w:val="00100912"/>
    <w:rsid w:val="00104163"/>
    <w:rsid w:val="0010488F"/>
    <w:rsid w:val="00110D5D"/>
    <w:rsid w:val="00116A22"/>
    <w:rsid w:val="00116C68"/>
    <w:rsid w:val="00135AC1"/>
    <w:rsid w:val="001467AE"/>
    <w:rsid w:val="00151A12"/>
    <w:rsid w:val="00151EB4"/>
    <w:rsid w:val="00156692"/>
    <w:rsid w:val="00163543"/>
    <w:rsid w:val="001668F9"/>
    <w:rsid w:val="00173680"/>
    <w:rsid w:val="001771AF"/>
    <w:rsid w:val="00185B0D"/>
    <w:rsid w:val="00197C85"/>
    <w:rsid w:val="001A2E2F"/>
    <w:rsid w:val="001A4763"/>
    <w:rsid w:val="001B0734"/>
    <w:rsid w:val="001B2B0E"/>
    <w:rsid w:val="001C1766"/>
    <w:rsid w:val="001C32C2"/>
    <w:rsid w:val="001C7483"/>
    <w:rsid w:val="001D4505"/>
    <w:rsid w:val="001E2276"/>
    <w:rsid w:val="001E5595"/>
    <w:rsid w:val="001F1436"/>
    <w:rsid w:val="001F4735"/>
    <w:rsid w:val="001F70EB"/>
    <w:rsid w:val="00200E72"/>
    <w:rsid w:val="0020243A"/>
    <w:rsid w:val="00202A77"/>
    <w:rsid w:val="0020720E"/>
    <w:rsid w:val="002227D5"/>
    <w:rsid w:val="0022471E"/>
    <w:rsid w:val="002304A8"/>
    <w:rsid w:val="00233468"/>
    <w:rsid w:val="00234E57"/>
    <w:rsid w:val="0023564D"/>
    <w:rsid w:val="002448B5"/>
    <w:rsid w:val="002515FC"/>
    <w:rsid w:val="00251615"/>
    <w:rsid w:val="00252C42"/>
    <w:rsid w:val="00255399"/>
    <w:rsid w:val="00260FC6"/>
    <w:rsid w:val="00262A25"/>
    <w:rsid w:val="002806B9"/>
    <w:rsid w:val="0029309B"/>
    <w:rsid w:val="00294047"/>
    <w:rsid w:val="002A2AA8"/>
    <w:rsid w:val="002A5930"/>
    <w:rsid w:val="002A6608"/>
    <w:rsid w:val="002A6878"/>
    <w:rsid w:val="002A7AEA"/>
    <w:rsid w:val="002B0188"/>
    <w:rsid w:val="002B7456"/>
    <w:rsid w:val="002C1D0B"/>
    <w:rsid w:val="002C339E"/>
    <w:rsid w:val="002C5FDA"/>
    <w:rsid w:val="002D44C2"/>
    <w:rsid w:val="002E23C1"/>
    <w:rsid w:val="002E7BB9"/>
    <w:rsid w:val="002E7ECD"/>
    <w:rsid w:val="002F6841"/>
    <w:rsid w:val="0030795C"/>
    <w:rsid w:val="00316364"/>
    <w:rsid w:val="003264D2"/>
    <w:rsid w:val="003345A3"/>
    <w:rsid w:val="003346EE"/>
    <w:rsid w:val="00337730"/>
    <w:rsid w:val="00341F36"/>
    <w:rsid w:val="00342CEB"/>
    <w:rsid w:val="0034753B"/>
    <w:rsid w:val="003519C8"/>
    <w:rsid w:val="003531BD"/>
    <w:rsid w:val="0035455A"/>
    <w:rsid w:val="0035652F"/>
    <w:rsid w:val="0036706F"/>
    <w:rsid w:val="00372104"/>
    <w:rsid w:val="00390F71"/>
    <w:rsid w:val="00391B7C"/>
    <w:rsid w:val="0039359B"/>
    <w:rsid w:val="003A3889"/>
    <w:rsid w:val="003D1DF5"/>
    <w:rsid w:val="003D5F58"/>
    <w:rsid w:val="003E20F7"/>
    <w:rsid w:val="003E7911"/>
    <w:rsid w:val="003F085A"/>
    <w:rsid w:val="003F0ABE"/>
    <w:rsid w:val="00425F8E"/>
    <w:rsid w:val="00430F27"/>
    <w:rsid w:val="00436720"/>
    <w:rsid w:val="00440221"/>
    <w:rsid w:val="00441E2B"/>
    <w:rsid w:val="004442BA"/>
    <w:rsid w:val="004453FC"/>
    <w:rsid w:val="00466FCF"/>
    <w:rsid w:val="00473CE9"/>
    <w:rsid w:val="00473F2C"/>
    <w:rsid w:val="004767AC"/>
    <w:rsid w:val="004806D0"/>
    <w:rsid w:val="00487C01"/>
    <w:rsid w:val="00487F8D"/>
    <w:rsid w:val="00490A30"/>
    <w:rsid w:val="004938A0"/>
    <w:rsid w:val="004954E4"/>
    <w:rsid w:val="00496599"/>
    <w:rsid w:val="004A117A"/>
    <w:rsid w:val="004A165D"/>
    <w:rsid w:val="004A6360"/>
    <w:rsid w:val="004D0443"/>
    <w:rsid w:val="004D13BB"/>
    <w:rsid w:val="004D45E0"/>
    <w:rsid w:val="004D7ECE"/>
    <w:rsid w:val="004E00BC"/>
    <w:rsid w:val="004E3B4E"/>
    <w:rsid w:val="004E3DC9"/>
    <w:rsid w:val="004E6977"/>
    <w:rsid w:val="004F23B8"/>
    <w:rsid w:val="00500D84"/>
    <w:rsid w:val="00501657"/>
    <w:rsid w:val="005051E9"/>
    <w:rsid w:val="005060E7"/>
    <w:rsid w:val="00507CD7"/>
    <w:rsid w:val="00507EED"/>
    <w:rsid w:val="005236C4"/>
    <w:rsid w:val="0055098F"/>
    <w:rsid w:val="00551CB5"/>
    <w:rsid w:val="00553C8A"/>
    <w:rsid w:val="005658CE"/>
    <w:rsid w:val="005730CB"/>
    <w:rsid w:val="0057326D"/>
    <w:rsid w:val="00573DD3"/>
    <w:rsid w:val="00583050"/>
    <w:rsid w:val="00584E2C"/>
    <w:rsid w:val="00585958"/>
    <w:rsid w:val="005919C5"/>
    <w:rsid w:val="005A1A5C"/>
    <w:rsid w:val="005A2CEB"/>
    <w:rsid w:val="005B2EEF"/>
    <w:rsid w:val="005B40F9"/>
    <w:rsid w:val="005C39FB"/>
    <w:rsid w:val="005C458B"/>
    <w:rsid w:val="005D413B"/>
    <w:rsid w:val="005E7AFD"/>
    <w:rsid w:val="005F0D7F"/>
    <w:rsid w:val="005F68E6"/>
    <w:rsid w:val="00603CB2"/>
    <w:rsid w:val="0061071D"/>
    <w:rsid w:val="006125E3"/>
    <w:rsid w:val="00627C3C"/>
    <w:rsid w:val="006314CF"/>
    <w:rsid w:val="00642ACE"/>
    <w:rsid w:val="0064404B"/>
    <w:rsid w:val="00647533"/>
    <w:rsid w:val="00657151"/>
    <w:rsid w:val="006574F0"/>
    <w:rsid w:val="00681F53"/>
    <w:rsid w:val="0069068C"/>
    <w:rsid w:val="006A3074"/>
    <w:rsid w:val="006A393C"/>
    <w:rsid w:val="006A3AF2"/>
    <w:rsid w:val="006C2B25"/>
    <w:rsid w:val="006C622D"/>
    <w:rsid w:val="006E1E47"/>
    <w:rsid w:val="006F0959"/>
    <w:rsid w:val="006F18F8"/>
    <w:rsid w:val="007054C8"/>
    <w:rsid w:val="00715C03"/>
    <w:rsid w:val="00724629"/>
    <w:rsid w:val="007277B7"/>
    <w:rsid w:val="00735AF5"/>
    <w:rsid w:val="00741DB2"/>
    <w:rsid w:val="00743070"/>
    <w:rsid w:val="00744C4D"/>
    <w:rsid w:val="00747BED"/>
    <w:rsid w:val="007520EB"/>
    <w:rsid w:val="007708D2"/>
    <w:rsid w:val="00770D0E"/>
    <w:rsid w:val="00774028"/>
    <w:rsid w:val="0078283E"/>
    <w:rsid w:val="007921FF"/>
    <w:rsid w:val="007A3EDD"/>
    <w:rsid w:val="007C5037"/>
    <w:rsid w:val="007C66E8"/>
    <w:rsid w:val="007D2372"/>
    <w:rsid w:val="007E0BF5"/>
    <w:rsid w:val="007E7671"/>
    <w:rsid w:val="007F64DB"/>
    <w:rsid w:val="00802655"/>
    <w:rsid w:val="00804A48"/>
    <w:rsid w:val="008051B8"/>
    <w:rsid w:val="0080783A"/>
    <w:rsid w:val="0082657E"/>
    <w:rsid w:val="00843FA4"/>
    <w:rsid w:val="00844C33"/>
    <w:rsid w:val="0084569D"/>
    <w:rsid w:val="00860B9E"/>
    <w:rsid w:val="008655DD"/>
    <w:rsid w:val="00870584"/>
    <w:rsid w:val="00883851"/>
    <w:rsid w:val="0089325E"/>
    <w:rsid w:val="008965CE"/>
    <w:rsid w:val="00897ACF"/>
    <w:rsid w:val="008A3D91"/>
    <w:rsid w:val="008A502D"/>
    <w:rsid w:val="008B242E"/>
    <w:rsid w:val="008B36D7"/>
    <w:rsid w:val="008C2778"/>
    <w:rsid w:val="008C4E56"/>
    <w:rsid w:val="008C4E8B"/>
    <w:rsid w:val="008C62CC"/>
    <w:rsid w:val="008D0E75"/>
    <w:rsid w:val="008F43C6"/>
    <w:rsid w:val="00900EAA"/>
    <w:rsid w:val="009032C3"/>
    <w:rsid w:val="009126C9"/>
    <w:rsid w:val="00912C23"/>
    <w:rsid w:val="009157E3"/>
    <w:rsid w:val="0093273C"/>
    <w:rsid w:val="00940A6E"/>
    <w:rsid w:val="0094105D"/>
    <w:rsid w:val="009464DF"/>
    <w:rsid w:val="00946CA0"/>
    <w:rsid w:val="0095192F"/>
    <w:rsid w:val="00965D36"/>
    <w:rsid w:val="009760EA"/>
    <w:rsid w:val="009760F3"/>
    <w:rsid w:val="0098422E"/>
    <w:rsid w:val="00996C56"/>
    <w:rsid w:val="009A03B9"/>
    <w:rsid w:val="009A3AC7"/>
    <w:rsid w:val="009A5375"/>
    <w:rsid w:val="009B1D36"/>
    <w:rsid w:val="009B3D04"/>
    <w:rsid w:val="009B57B7"/>
    <w:rsid w:val="009C21A8"/>
    <w:rsid w:val="009E4898"/>
    <w:rsid w:val="009E5574"/>
    <w:rsid w:val="00A12059"/>
    <w:rsid w:val="00A13163"/>
    <w:rsid w:val="00A16292"/>
    <w:rsid w:val="00A16F20"/>
    <w:rsid w:val="00A3617F"/>
    <w:rsid w:val="00A3769C"/>
    <w:rsid w:val="00A41B03"/>
    <w:rsid w:val="00A4272D"/>
    <w:rsid w:val="00A56675"/>
    <w:rsid w:val="00A6181A"/>
    <w:rsid w:val="00A63B73"/>
    <w:rsid w:val="00A673E0"/>
    <w:rsid w:val="00A749E7"/>
    <w:rsid w:val="00A7623E"/>
    <w:rsid w:val="00AA4020"/>
    <w:rsid w:val="00AB5715"/>
    <w:rsid w:val="00AC25AD"/>
    <w:rsid w:val="00AD0A16"/>
    <w:rsid w:val="00AD2519"/>
    <w:rsid w:val="00AD3ACC"/>
    <w:rsid w:val="00AD66E0"/>
    <w:rsid w:val="00AF3D3A"/>
    <w:rsid w:val="00B01067"/>
    <w:rsid w:val="00B01DC0"/>
    <w:rsid w:val="00B04459"/>
    <w:rsid w:val="00B0446D"/>
    <w:rsid w:val="00B076C5"/>
    <w:rsid w:val="00B14C8C"/>
    <w:rsid w:val="00B271AF"/>
    <w:rsid w:val="00B35E83"/>
    <w:rsid w:val="00B40B1C"/>
    <w:rsid w:val="00B42745"/>
    <w:rsid w:val="00B462F6"/>
    <w:rsid w:val="00B5016B"/>
    <w:rsid w:val="00B50C64"/>
    <w:rsid w:val="00B50D2C"/>
    <w:rsid w:val="00B54BCF"/>
    <w:rsid w:val="00B55FD5"/>
    <w:rsid w:val="00B65DE5"/>
    <w:rsid w:val="00B701D7"/>
    <w:rsid w:val="00B70D64"/>
    <w:rsid w:val="00B70F57"/>
    <w:rsid w:val="00B72ACD"/>
    <w:rsid w:val="00B82E94"/>
    <w:rsid w:val="00B9044C"/>
    <w:rsid w:val="00B90EF7"/>
    <w:rsid w:val="00BB3865"/>
    <w:rsid w:val="00BB7A41"/>
    <w:rsid w:val="00BB7D43"/>
    <w:rsid w:val="00BC171C"/>
    <w:rsid w:val="00BD266A"/>
    <w:rsid w:val="00BD26B4"/>
    <w:rsid w:val="00BD291B"/>
    <w:rsid w:val="00BD3558"/>
    <w:rsid w:val="00BE5BE1"/>
    <w:rsid w:val="00BE71CA"/>
    <w:rsid w:val="00BF5B05"/>
    <w:rsid w:val="00BF62F3"/>
    <w:rsid w:val="00C107B7"/>
    <w:rsid w:val="00C10987"/>
    <w:rsid w:val="00C52F6B"/>
    <w:rsid w:val="00C56527"/>
    <w:rsid w:val="00C629A4"/>
    <w:rsid w:val="00C62DE9"/>
    <w:rsid w:val="00C73B17"/>
    <w:rsid w:val="00C93A2B"/>
    <w:rsid w:val="00C94432"/>
    <w:rsid w:val="00CA4993"/>
    <w:rsid w:val="00CB2001"/>
    <w:rsid w:val="00CB2383"/>
    <w:rsid w:val="00CC3720"/>
    <w:rsid w:val="00CF075C"/>
    <w:rsid w:val="00CF1D21"/>
    <w:rsid w:val="00CF5EC7"/>
    <w:rsid w:val="00D049B6"/>
    <w:rsid w:val="00D06749"/>
    <w:rsid w:val="00D13471"/>
    <w:rsid w:val="00D139BB"/>
    <w:rsid w:val="00D213F6"/>
    <w:rsid w:val="00D25952"/>
    <w:rsid w:val="00D27F29"/>
    <w:rsid w:val="00D3278A"/>
    <w:rsid w:val="00D4592B"/>
    <w:rsid w:val="00D51A95"/>
    <w:rsid w:val="00D55DD0"/>
    <w:rsid w:val="00D67DC5"/>
    <w:rsid w:val="00D72085"/>
    <w:rsid w:val="00D72AA1"/>
    <w:rsid w:val="00D80BF2"/>
    <w:rsid w:val="00D846C0"/>
    <w:rsid w:val="00D85C04"/>
    <w:rsid w:val="00D90ED9"/>
    <w:rsid w:val="00D92DCF"/>
    <w:rsid w:val="00D942BC"/>
    <w:rsid w:val="00D971F5"/>
    <w:rsid w:val="00DB08DA"/>
    <w:rsid w:val="00DB3A95"/>
    <w:rsid w:val="00DB6580"/>
    <w:rsid w:val="00DB6659"/>
    <w:rsid w:val="00DC44C5"/>
    <w:rsid w:val="00DC6439"/>
    <w:rsid w:val="00DD18C0"/>
    <w:rsid w:val="00DD2D3E"/>
    <w:rsid w:val="00DD55F4"/>
    <w:rsid w:val="00DE77BB"/>
    <w:rsid w:val="00DF7877"/>
    <w:rsid w:val="00E318BF"/>
    <w:rsid w:val="00E51F08"/>
    <w:rsid w:val="00E53E69"/>
    <w:rsid w:val="00E60F55"/>
    <w:rsid w:val="00E9246C"/>
    <w:rsid w:val="00E97945"/>
    <w:rsid w:val="00EA405E"/>
    <w:rsid w:val="00EB018D"/>
    <w:rsid w:val="00EB01BB"/>
    <w:rsid w:val="00EB1472"/>
    <w:rsid w:val="00EB2730"/>
    <w:rsid w:val="00EB776B"/>
    <w:rsid w:val="00EC4B97"/>
    <w:rsid w:val="00ED08DE"/>
    <w:rsid w:val="00ED447D"/>
    <w:rsid w:val="00EE6CBB"/>
    <w:rsid w:val="00EF5ED8"/>
    <w:rsid w:val="00EF6604"/>
    <w:rsid w:val="00F01AAE"/>
    <w:rsid w:val="00F03C5A"/>
    <w:rsid w:val="00F05946"/>
    <w:rsid w:val="00F07DEE"/>
    <w:rsid w:val="00F17095"/>
    <w:rsid w:val="00F27B45"/>
    <w:rsid w:val="00F30119"/>
    <w:rsid w:val="00F30FE1"/>
    <w:rsid w:val="00F43EFD"/>
    <w:rsid w:val="00F46D16"/>
    <w:rsid w:val="00F64EF0"/>
    <w:rsid w:val="00F6551C"/>
    <w:rsid w:val="00F7089B"/>
    <w:rsid w:val="00F70F10"/>
    <w:rsid w:val="00F760FD"/>
    <w:rsid w:val="00F772BB"/>
    <w:rsid w:val="00F84495"/>
    <w:rsid w:val="00F93524"/>
    <w:rsid w:val="00F969A4"/>
    <w:rsid w:val="00FA28F2"/>
    <w:rsid w:val="00FA2E6F"/>
    <w:rsid w:val="00FA3A0B"/>
    <w:rsid w:val="00FA7E0F"/>
    <w:rsid w:val="00FC006E"/>
    <w:rsid w:val="00FC0F1A"/>
    <w:rsid w:val="00FD418E"/>
    <w:rsid w:val="00FD46F3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5D"/>
  </w:style>
  <w:style w:type="paragraph" w:styleId="1">
    <w:name w:val="heading 1"/>
    <w:basedOn w:val="a"/>
    <w:next w:val="a"/>
    <w:link w:val="10"/>
    <w:qFormat/>
    <w:rsid w:val="009E55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10D5D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D139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110D5D"/>
    <w:pPr>
      <w:keepNext/>
      <w:ind w:left="72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07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F07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CF07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CF07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Subtitle"/>
    <w:basedOn w:val="a"/>
    <w:qFormat/>
    <w:rsid w:val="00110D5D"/>
    <w:pPr>
      <w:jc w:val="center"/>
    </w:pPr>
    <w:rPr>
      <w:b/>
      <w:bCs/>
      <w:sz w:val="24"/>
      <w:szCs w:val="24"/>
    </w:rPr>
  </w:style>
  <w:style w:type="paragraph" w:customStyle="1" w:styleId="ConsNormal">
    <w:name w:val="ConsNormal"/>
    <w:rsid w:val="003D5F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er"/>
    <w:basedOn w:val="a"/>
    <w:link w:val="a5"/>
    <w:uiPriority w:val="99"/>
    <w:rsid w:val="00B01DC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1DC0"/>
  </w:style>
  <w:style w:type="paragraph" w:styleId="a7">
    <w:name w:val="Body Text"/>
    <w:basedOn w:val="a"/>
    <w:link w:val="a8"/>
    <w:rsid w:val="007E7671"/>
    <w:pPr>
      <w:widowControl w:val="0"/>
      <w:snapToGrid w:val="0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E7671"/>
    <w:rPr>
      <w:sz w:val="28"/>
      <w:szCs w:val="28"/>
    </w:rPr>
  </w:style>
  <w:style w:type="character" w:styleId="a9">
    <w:name w:val="Hyperlink"/>
    <w:uiPriority w:val="99"/>
    <w:unhideWhenUsed/>
    <w:rsid w:val="007E7671"/>
    <w:rPr>
      <w:color w:val="0000FF"/>
      <w:u w:val="single"/>
    </w:rPr>
  </w:style>
  <w:style w:type="paragraph" w:styleId="HTML">
    <w:name w:val="HTML Preformatted"/>
    <w:basedOn w:val="a"/>
    <w:link w:val="HTML0"/>
    <w:rsid w:val="007E76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7E7671"/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7E76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9E55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uiPriority w:val="99"/>
    <w:rsid w:val="002553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5399"/>
  </w:style>
  <w:style w:type="character" w:customStyle="1" w:styleId="a5">
    <w:name w:val="Нижний колонтитул Знак"/>
    <w:basedOn w:val="a0"/>
    <w:link w:val="a4"/>
    <w:uiPriority w:val="99"/>
    <w:rsid w:val="00255399"/>
  </w:style>
  <w:style w:type="character" w:customStyle="1" w:styleId="FontStyle47">
    <w:name w:val="Font Style47"/>
    <w:rsid w:val="00BE71C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BE71CA"/>
    <w:pPr>
      <w:widowControl w:val="0"/>
      <w:autoSpaceDE w:val="0"/>
      <w:autoSpaceDN w:val="0"/>
      <w:adjustRightInd w:val="0"/>
      <w:spacing w:line="281" w:lineRule="exact"/>
      <w:ind w:firstLine="634"/>
      <w:jc w:val="both"/>
    </w:pPr>
    <w:rPr>
      <w:rFonts w:ascii="Microsoft Sans Serif" w:hAnsi="Microsoft Sans Serif" w:cs="Microsoft Sans Serif"/>
      <w:sz w:val="24"/>
      <w:szCs w:val="24"/>
    </w:rPr>
  </w:style>
  <w:style w:type="table" w:styleId="ad">
    <w:name w:val="Table Grid"/>
    <w:basedOn w:val="a1"/>
    <w:rsid w:val="00156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basedOn w:val="a0"/>
    <w:uiPriority w:val="99"/>
    <w:rsid w:val="007C5037"/>
    <w:rPr>
      <w:color w:val="106BBE"/>
    </w:rPr>
  </w:style>
  <w:style w:type="paragraph" w:styleId="af">
    <w:name w:val="Balloon Text"/>
    <w:basedOn w:val="a"/>
    <w:link w:val="af0"/>
    <w:rsid w:val="003264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264D2"/>
    <w:rPr>
      <w:rFonts w:ascii="Tahoma" w:hAnsi="Tahoma" w:cs="Tahoma"/>
      <w:sz w:val="16"/>
      <w:szCs w:val="16"/>
    </w:rPr>
  </w:style>
  <w:style w:type="paragraph" w:styleId="af1">
    <w:name w:val="caption"/>
    <w:basedOn w:val="a"/>
    <w:next w:val="a"/>
    <w:qFormat/>
    <w:rsid w:val="00D80BF2"/>
    <w:pPr>
      <w:jc w:val="center"/>
    </w:pPr>
    <w:rPr>
      <w:b/>
      <w:color w:val="000000"/>
      <w:position w:val="6"/>
      <w:sz w:val="32"/>
    </w:rPr>
  </w:style>
  <w:style w:type="paragraph" w:customStyle="1" w:styleId="11">
    <w:name w:val="Заголовок 11"/>
    <w:basedOn w:val="a"/>
    <w:uiPriority w:val="1"/>
    <w:qFormat/>
    <w:rsid w:val="00B82E94"/>
    <w:pPr>
      <w:ind w:left="703"/>
      <w:outlineLvl w:val="1"/>
    </w:pPr>
    <w:rPr>
      <w:b/>
      <w:bCs/>
      <w:sz w:val="22"/>
      <w:szCs w:val="22"/>
      <w:lang w:bidi="ru-RU"/>
    </w:rPr>
  </w:style>
  <w:style w:type="paragraph" w:styleId="af2">
    <w:name w:val="No Spacing"/>
    <w:uiPriority w:val="1"/>
    <w:qFormat/>
    <w:rsid w:val="00B9044C"/>
  </w:style>
  <w:style w:type="character" w:customStyle="1" w:styleId="30">
    <w:name w:val="Заголовок 3 Знак"/>
    <w:basedOn w:val="a0"/>
    <w:link w:val="3"/>
    <w:uiPriority w:val="9"/>
    <w:rsid w:val="00D139BB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D139BB"/>
    <w:rPr>
      <w:b/>
      <w:bCs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D139BB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139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arant.ru/products/ipo/prime/doc/403250643/" TargetMode="External"/><Relationship Id="rId18" Type="http://schemas.openxmlformats.org/officeDocument/2006/relationships/hyperlink" Target="https://www.garant.ru/products/ipo/prime/doc/403250643/" TargetMode="External"/><Relationship Id="rId26" Type="http://schemas.openxmlformats.org/officeDocument/2006/relationships/hyperlink" Target="https://www.garant.ru/products/ipo/prime/doc/40325064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rant.ru/products/ipo/prime/doc/403250643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3250643/" TargetMode="External"/><Relationship Id="rId17" Type="http://schemas.openxmlformats.org/officeDocument/2006/relationships/hyperlink" Target="https://www.garant.ru/products/ipo/prime/doc/403250643/" TargetMode="External"/><Relationship Id="rId25" Type="http://schemas.openxmlformats.org/officeDocument/2006/relationships/hyperlink" Target="https://www.garant.ru/products/ipo/prime/doc/403250643/" TargetMode="External"/><Relationship Id="rId33" Type="http://schemas.openxmlformats.org/officeDocument/2006/relationships/hyperlink" Target="https://www.garant.ru/products/ipo/prime/doc/403250643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403250643/" TargetMode="External"/><Relationship Id="rId20" Type="http://schemas.openxmlformats.org/officeDocument/2006/relationships/hyperlink" Target="https://www.garant.ru/products/ipo/prime/doc/403250643/" TargetMode="External"/><Relationship Id="rId29" Type="http://schemas.openxmlformats.org/officeDocument/2006/relationships/hyperlink" Target="https://www.garant.ru/products/ipo/prime/doc/40325064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403250643/" TargetMode="External"/><Relationship Id="rId24" Type="http://schemas.openxmlformats.org/officeDocument/2006/relationships/hyperlink" Target="https://www.garant.ru/products/ipo/prime/doc/403250643/" TargetMode="External"/><Relationship Id="rId32" Type="http://schemas.openxmlformats.org/officeDocument/2006/relationships/hyperlink" Target="https://www.garant.ru/products/ipo/prime/doc/403250643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3250643/" TargetMode="External"/><Relationship Id="rId23" Type="http://schemas.openxmlformats.org/officeDocument/2006/relationships/hyperlink" Target="https://www.garant.ru/products/ipo/prime/doc/403250643/" TargetMode="External"/><Relationship Id="rId28" Type="http://schemas.openxmlformats.org/officeDocument/2006/relationships/hyperlink" Target="https://www.garant.ru/products/ipo/prime/doc/403250643/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www.garant.ru/products/ipo/prime/doc/403250643/" TargetMode="External"/><Relationship Id="rId19" Type="http://schemas.openxmlformats.org/officeDocument/2006/relationships/hyperlink" Target="https://www.garant.ru/products/ipo/prime/doc/403250643/" TargetMode="External"/><Relationship Id="rId31" Type="http://schemas.openxmlformats.org/officeDocument/2006/relationships/hyperlink" Target="https://www.garant.ru/products/ipo/prime/doc/4032506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krskstate.ru/" TargetMode="External"/><Relationship Id="rId14" Type="http://schemas.openxmlformats.org/officeDocument/2006/relationships/hyperlink" Target="https://www.garant.ru/products/ipo/prime/doc/403250643/" TargetMode="External"/><Relationship Id="rId22" Type="http://schemas.openxmlformats.org/officeDocument/2006/relationships/hyperlink" Target="https://www.garant.ru/products/ipo/prime/doc/403250643/" TargetMode="External"/><Relationship Id="rId27" Type="http://schemas.openxmlformats.org/officeDocument/2006/relationships/hyperlink" Target="https://www.garant.ru/products/ipo/prime/doc/403250643/" TargetMode="External"/><Relationship Id="rId30" Type="http://schemas.openxmlformats.org/officeDocument/2006/relationships/hyperlink" Target="https://www.garant.ru/products/ipo/prime/doc/403250643/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38713-4C3B-400B-807A-A9FFA1C3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2675</TotalTime>
  <Pages>27</Pages>
  <Words>10709</Words>
  <Characters>61044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ШУШЕНСКОГО МУНИЦИПАЛЬНОГО РАЙОНА</vt:lpstr>
    </vt:vector>
  </TitlesOfParts>
  <Company>Организация</Company>
  <LinksUpToDate>false</LinksUpToDate>
  <CharactersWithSpaces>71610</CharactersWithSpaces>
  <SharedDoc>false</SharedDoc>
  <HLinks>
    <vt:vector size="54" baseType="variant">
      <vt:variant>
        <vt:i4>262170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2162704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sub_19021</vt:lpwstr>
      </vt:variant>
      <vt:variant>
        <vt:i4>2162704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sub_19021</vt:lpwstr>
      </vt:variant>
      <vt:variant>
        <vt:i4>720919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http://www.consultant.ru/document/cons_s_DA9497472CBA0B368A4DE9D2DD4DA6CB6270CAC876157BA3F9CC38DFCDB73F2B/</vt:lpwstr>
      </vt:variant>
      <vt:variant>
        <vt:lpwstr/>
      </vt:variant>
      <vt:variant>
        <vt:i4>2359350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consultantplus://offline/ref=54D4972033416C6FE292591B2BB825151C236770D6A9E6D320BF219Dd0E8J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3670045</vt:i4>
      </vt:variant>
      <vt:variant>
        <vt:i4>3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ШУШЕНСКОГО МУНИЦИПАЛЬНОГО РАЙОНА</dc:title>
  <dc:creator>ConsultantPlus</dc:creator>
  <cp:lastModifiedBy>user</cp:lastModifiedBy>
  <cp:revision>91</cp:revision>
  <cp:lastPrinted>2023-01-31T08:08:00Z</cp:lastPrinted>
  <dcterms:created xsi:type="dcterms:W3CDTF">2022-11-22T08:07:00Z</dcterms:created>
  <dcterms:modified xsi:type="dcterms:W3CDTF">2025-12-23T03:55:00Z</dcterms:modified>
</cp:coreProperties>
</file>