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DE6" w:rsidRPr="001949EA" w:rsidRDefault="00EA1DE6" w:rsidP="00EA1DE6">
      <w:pPr>
        <w:pStyle w:val="ad"/>
        <w:ind w:right="567"/>
        <w:rPr>
          <w:rFonts w:ascii="Arial" w:hAnsi="Arial" w:cs="Arial"/>
          <w:sz w:val="28"/>
          <w:szCs w:val="28"/>
        </w:rPr>
      </w:pPr>
      <w:r w:rsidRPr="001949EA">
        <w:rPr>
          <w:rFonts w:ascii="Arial" w:hAnsi="Arial" w:cs="Arial"/>
          <w:i/>
          <w:noProof/>
          <w:sz w:val="24"/>
          <w:szCs w:val="24"/>
        </w:rPr>
        <w:drawing>
          <wp:inline distT="0" distB="0" distL="0" distR="0" wp14:anchorId="15F07F85" wp14:editId="4658BC53">
            <wp:extent cx="655320" cy="737235"/>
            <wp:effectExtent l="19050" t="0" r="0" b="0"/>
            <wp:docPr id="1" name="Рисунок 1" descr="Шушенский%20р-н%20(герб)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Шушенский%20р-н%20(герб)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30000" contrast="76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3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DE6" w:rsidRPr="001949EA" w:rsidRDefault="00EA1DE6" w:rsidP="00EA1DE6">
      <w:pPr>
        <w:pStyle w:val="ad"/>
        <w:ind w:right="567"/>
        <w:rPr>
          <w:rFonts w:ascii="Arial" w:hAnsi="Arial" w:cs="Arial"/>
          <w:sz w:val="24"/>
          <w:szCs w:val="24"/>
        </w:rPr>
      </w:pPr>
      <w:r w:rsidRPr="001949EA">
        <w:rPr>
          <w:rFonts w:ascii="Arial" w:hAnsi="Arial" w:cs="Arial"/>
          <w:sz w:val="24"/>
          <w:szCs w:val="24"/>
        </w:rPr>
        <w:t>КРАСНОЯРСКИЙ КРАЙ</w:t>
      </w:r>
    </w:p>
    <w:p w:rsidR="00EA1DE6" w:rsidRPr="001949EA" w:rsidRDefault="00EA1DE6" w:rsidP="00EA1DE6">
      <w:pPr>
        <w:ind w:right="567"/>
        <w:jc w:val="center"/>
        <w:rPr>
          <w:rFonts w:ascii="Arial" w:hAnsi="Arial" w:cs="Arial"/>
          <w:b/>
          <w:sz w:val="24"/>
          <w:szCs w:val="24"/>
        </w:rPr>
      </w:pPr>
      <w:r w:rsidRPr="001949EA">
        <w:rPr>
          <w:rFonts w:ascii="Arial" w:hAnsi="Arial" w:cs="Arial"/>
          <w:b/>
          <w:sz w:val="24"/>
          <w:szCs w:val="24"/>
        </w:rPr>
        <w:t>АДМИНИСТРАЦИЯ ШУШЕНСКОГО РАЙОНА</w:t>
      </w:r>
    </w:p>
    <w:p w:rsidR="00EA1DE6" w:rsidRDefault="00EA1DE6" w:rsidP="00EA1DE6">
      <w:pPr>
        <w:pStyle w:val="1"/>
        <w:ind w:right="567"/>
        <w:rPr>
          <w:rFonts w:ascii="Arial" w:hAnsi="Arial" w:cs="Arial"/>
          <w:b/>
          <w:szCs w:val="24"/>
        </w:rPr>
      </w:pPr>
      <w:r w:rsidRPr="001949EA">
        <w:rPr>
          <w:rFonts w:ascii="Arial" w:hAnsi="Arial" w:cs="Arial"/>
          <w:b/>
          <w:szCs w:val="24"/>
        </w:rPr>
        <w:t>ПОСТАНОВЛЕНИЕ</w:t>
      </w:r>
      <w:r>
        <w:rPr>
          <w:rFonts w:ascii="Arial" w:hAnsi="Arial" w:cs="Arial"/>
          <w:b/>
          <w:szCs w:val="24"/>
        </w:rPr>
        <w:t xml:space="preserve"> </w:t>
      </w:r>
    </w:p>
    <w:p w:rsidR="00EA1DE6" w:rsidRPr="002C026F" w:rsidRDefault="00EA1DE6" w:rsidP="00EA1DE6"/>
    <w:p w:rsidR="00EA1DE6" w:rsidRDefault="00EA1DE6" w:rsidP="00EA1DE6">
      <w:pPr>
        <w:ind w:right="-1"/>
        <w:rPr>
          <w:rFonts w:ascii="Arial" w:hAnsi="Arial" w:cs="Arial"/>
          <w:sz w:val="24"/>
          <w:szCs w:val="24"/>
        </w:rPr>
      </w:pPr>
      <w:proofErr w:type="gramStart"/>
      <w:r w:rsidRPr="001949EA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</w:rPr>
        <w:t xml:space="preserve"> </w:t>
      </w:r>
      <w:r w:rsidR="00536C13">
        <w:rPr>
          <w:rFonts w:ascii="Arial" w:hAnsi="Arial" w:cs="Arial"/>
          <w:sz w:val="24"/>
          <w:szCs w:val="24"/>
        </w:rPr>
        <w:t>05.07.2024</w:t>
      </w:r>
      <w:proofErr w:type="gramEnd"/>
      <w:r>
        <w:rPr>
          <w:rFonts w:ascii="Arial" w:hAnsi="Arial" w:cs="Arial"/>
          <w:sz w:val="24"/>
          <w:szCs w:val="24"/>
        </w:rPr>
        <w:t xml:space="preserve">  </w:t>
      </w:r>
      <w:r w:rsidRPr="001949EA"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  пг</w:t>
      </w:r>
      <w:r w:rsidRPr="001949EA">
        <w:rPr>
          <w:rFonts w:ascii="Arial" w:hAnsi="Arial" w:cs="Arial"/>
          <w:sz w:val="24"/>
          <w:szCs w:val="24"/>
        </w:rPr>
        <w:t xml:space="preserve">т Шушенское                           </w:t>
      </w:r>
      <w:r>
        <w:rPr>
          <w:rFonts w:ascii="Arial" w:hAnsi="Arial" w:cs="Arial"/>
          <w:sz w:val="24"/>
          <w:szCs w:val="24"/>
        </w:rPr>
        <w:t xml:space="preserve">                 </w:t>
      </w:r>
      <w:r w:rsidRPr="001949EA">
        <w:rPr>
          <w:rFonts w:ascii="Arial" w:hAnsi="Arial" w:cs="Arial"/>
          <w:sz w:val="24"/>
          <w:szCs w:val="24"/>
        </w:rPr>
        <w:t xml:space="preserve">   №</w:t>
      </w:r>
      <w:r>
        <w:rPr>
          <w:rFonts w:ascii="Arial" w:hAnsi="Arial" w:cs="Arial"/>
          <w:sz w:val="24"/>
          <w:szCs w:val="24"/>
        </w:rPr>
        <w:t xml:space="preserve"> </w:t>
      </w:r>
      <w:r w:rsidR="00536C13">
        <w:rPr>
          <w:rFonts w:ascii="Arial" w:hAnsi="Arial" w:cs="Arial"/>
          <w:sz w:val="24"/>
          <w:szCs w:val="24"/>
        </w:rPr>
        <w:t>1050</w:t>
      </w: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</w:tblGrid>
      <w:tr w:rsidR="00EA1DE6" w:rsidRPr="001949EA" w:rsidTr="00DB2D79">
        <w:trPr>
          <w:trHeight w:val="1304"/>
        </w:trPr>
        <w:tc>
          <w:tcPr>
            <w:tcW w:w="5495" w:type="dxa"/>
          </w:tcPr>
          <w:p w:rsidR="00EA1DE6" w:rsidRDefault="00EA1DE6" w:rsidP="00564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49EA">
              <w:rPr>
                <w:rFonts w:ascii="Arial" w:hAnsi="Arial" w:cs="Arial"/>
                <w:sz w:val="24"/>
                <w:szCs w:val="24"/>
              </w:rPr>
              <w:t xml:space="preserve"> «</w:t>
            </w:r>
            <w:r w:rsidR="00DB2D79">
              <w:rPr>
                <w:rFonts w:ascii="Arial" w:hAnsi="Arial" w:cs="Arial"/>
                <w:sz w:val="24"/>
                <w:szCs w:val="24"/>
              </w:rPr>
              <w:t>О признании утратившим силу постановлени</w:t>
            </w:r>
            <w:r w:rsidR="006758E2">
              <w:rPr>
                <w:rFonts w:ascii="Arial" w:hAnsi="Arial" w:cs="Arial"/>
                <w:sz w:val="24"/>
                <w:szCs w:val="24"/>
              </w:rPr>
              <w:t>й</w:t>
            </w:r>
            <w:r w:rsidR="00DB2D79">
              <w:rPr>
                <w:rFonts w:ascii="Arial" w:hAnsi="Arial" w:cs="Arial"/>
                <w:sz w:val="24"/>
                <w:szCs w:val="24"/>
              </w:rPr>
              <w:t xml:space="preserve"> администрации поселка Шушенское»</w:t>
            </w:r>
          </w:p>
          <w:p w:rsidR="00EA1DE6" w:rsidRPr="001949EA" w:rsidRDefault="00EA1DE6" w:rsidP="00564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A1DE6" w:rsidRPr="001949EA" w:rsidRDefault="00EA1DE6" w:rsidP="00EA1DE6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Жилищным коде</w:t>
      </w:r>
      <w:r w:rsidRPr="001949EA">
        <w:rPr>
          <w:rFonts w:ascii="Arial" w:hAnsi="Arial" w:cs="Arial"/>
          <w:sz w:val="24"/>
          <w:szCs w:val="24"/>
        </w:rPr>
        <w:t>ксом РФ, Федеральным законом от 06.10.2003г. № 131-ФЗ «Об общих принципах организации местного самоуправления в Российской Федерации», Федеральным законом от 27.07.2010 N 210-ФЗ «Об организации предоставления государственных и муниципальных услуг», руководствуясь Устав</w:t>
      </w:r>
      <w:r w:rsidR="00DB2D79">
        <w:rPr>
          <w:rFonts w:ascii="Arial" w:hAnsi="Arial" w:cs="Arial"/>
          <w:sz w:val="24"/>
          <w:szCs w:val="24"/>
        </w:rPr>
        <w:t>ом</w:t>
      </w:r>
      <w:r w:rsidRPr="001949EA">
        <w:rPr>
          <w:rFonts w:ascii="Arial" w:hAnsi="Arial" w:cs="Arial"/>
          <w:sz w:val="24"/>
          <w:szCs w:val="24"/>
        </w:rPr>
        <w:t xml:space="preserve"> Шушенского района, </w:t>
      </w:r>
      <w:r>
        <w:rPr>
          <w:rFonts w:ascii="Arial" w:hAnsi="Arial" w:cs="Arial"/>
          <w:sz w:val="24"/>
          <w:szCs w:val="24"/>
        </w:rPr>
        <w:t>Уставом поселка Шушенское,</w:t>
      </w:r>
    </w:p>
    <w:p w:rsidR="00EA1DE6" w:rsidRDefault="00EA1DE6" w:rsidP="00EA1DE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949EA">
        <w:rPr>
          <w:rFonts w:ascii="Arial" w:hAnsi="Arial" w:cs="Arial"/>
          <w:sz w:val="24"/>
          <w:szCs w:val="24"/>
        </w:rPr>
        <w:t>ПОСТАНОВЛЯЮ:</w:t>
      </w:r>
    </w:p>
    <w:p w:rsidR="006758E2" w:rsidRPr="006758E2" w:rsidRDefault="006758E2" w:rsidP="006758E2">
      <w:pPr>
        <w:pStyle w:val="ae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6758E2">
        <w:rPr>
          <w:rFonts w:ascii="Arial" w:hAnsi="Arial" w:cs="Arial"/>
          <w:sz w:val="24"/>
          <w:szCs w:val="24"/>
        </w:rPr>
        <w:t xml:space="preserve">Признать утратившим силу постановлений </w:t>
      </w:r>
      <w:r w:rsidR="00EA1DE6" w:rsidRPr="006758E2">
        <w:rPr>
          <w:rFonts w:ascii="Arial" w:hAnsi="Arial" w:cs="Arial"/>
          <w:sz w:val="24"/>
          <w:szCs w:val="24"/>
        </w:rPr>
        <w:t>администрации поселка Шушенское</w:t>
      </w:r>
      <w:r w:rsidRPr="006758E2">
        <w:rPr>
          <w:rFonts w:ascii="Arial" w:hAnsi="Arial" w:cs="Arial"/>
          <w:sz w:val="24"/>
          <w:szCs w:val="24"/>
        </w:rPr>
        <w:t>:</w:t>
      </w:r>
    </w:p>
    <w:p w:rsidR="00EA1DE6" w:rsidRDefault="00EA1DE6" w:rsidP="001774E7">
      <w:pPr>
        <w:pStyle w:val="ae"/>
        <w:numPr>
          <w:ilvl w:val="1"/>
          <w:numId w:val="5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6758E2">
        <w:rPr>
          <w:rFonts w:ascii="Arial" w:hAnsi="Arial" w:cs="Arial"/>
          <w:sz w:val="24"/>
          <w:szCs w:val="24"/>
        </w:rPr>
        <w:t>от 12.05.2011 № 365 «Об утверждении административного регламента предоставления муниципальной услуги «Прием заявлений и выдача документов о согласовании переустройства и (или) перепланировки жилого помещения» на территории поселка Шушенское Шушенского района Красноярского края</w:t>
      </w:r>
      <w:r w:rsidR="006758E2">
        <w:rPr>
          <w:rFonts w:ascii="Arial" w:hAnsi="Arial" w:cs="Arial"/>
          <w:sz w:val="24"/>
          <w:szCs w:val="24"/>
        </w:rPr>
        <w:t>»;</w:t>
      </w:r>
    </w:p>
    <w:p w:rsidR="006758E2" w:rsidRPr="006758E2" w:rsidRDefault="006758E2" w:rsidP="001774E7">
      <w:pPr>
        <w:pStyle w:val="ae"/>
        <w:numPr>
          <w:ilvl w:val="1"/>
          <w:numId w:val="5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24.04.2020 № 146 «</w:t>
      </w:r>
      <w:r w:rsidR="001774E7">
        <w:rPr>
          <w:rFonts w:ascii="Arial" w:hAnsi="Arial" w:cs="Arial"/>
          <w:sz w:val="24"/>
          <w:szCs w:val="24"/>
        </w:rPr>
        <w:t>О внесении изменений</w:t>
      </w:r>
      <w:r>
        <w:rPr>
          <w:rFonts w:ascii="Arial" w:hAnsi="Arial" w:cs="Arial"/>
          <w:sz w:val="24"/>
          <w:szCs w:val="24"/>
        </w:rPr>
        <w:t xml:space="preserve"> в постановление администрации поселка Шушенское</w:t>
      </w:r>
      <w:r w:rsidRPr="00DB2D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от 12.05.2011 № 365 «</w:t>
      </w:r>
      <w:r w:rsidRPr="00D37C03">
        <w:rPr>
          <w:rFonts w:ascii="Arial" w:hAnsi="Arial" w:cs="Arial"/>
          <w:sz w:val="24"/>
          <w:szCs w:val="24"/>
        </w:rPr>
        <w:t>Об утверждении административного регламента</w:t>
      </w:r>
      <w:r>
        <w:rPr>
          <w:rFonts w:ascii="Arial" w:hAnsi="Arial" w:cs="Arial"/>
          <w:sz w:val="24"/>
          <w:szCs w:val="24"/>
        </w:rPr>
        <w:t xml:space="preserve"> </w:t>
      </w:r>
      <w:r w:rsidRPr="00D37C03">
        <w:rPr>
          <w:rFonts w:ascii="Arial" w:hAnsi="Arial" w:cs="Arial"/>
          <w:sz w:val="24"/>
          <w:szCs w:val="24"/>
        </w:rPr>
        <w:t>предоставления муниципальной услуги</w:t>
      </w:r>
      <w:r>
        <w:rPr>
          <w:rFonts w:ascii="Arial" w:hAnsi="Arial" w:cs="Arial"/>
          <w:sz w:val="24"/>
          <w:szCs w:val="24"/>
        </w:rPr>
        <w:t xml:space="preserve"> </w:t>
      </w:r>
      <w:r w:rsidRPr="00D37C03">
        <w:rPr>
          <w:rFonts w:ascii="Arial" w:hAnsi="Arial" w:cs="Arial"/>
          <w:sz w:val="24"/>
          <w:szCs w:val="24"/>
        </w:rPr>
        <w:t>«Прием заявлений и выдача документов о</w:t>
      </w:r>
      <w:r>
        <w:rPr>
          <w:rFonts w:ascii="Arial" w:hAnsi="Arial" w:cs="Arial"/>
          <w:sz w:val="24"/>
          <w:szCs w:val="24"/>
        </w:rPr>
        <w:t xml:space="preserve"> </w:t>
      </w:r>
      <w:r w:rsidRPr="00D37C03">
        <w:rPr>
          <w:rFonts w:ascii="Arial" w:hAnsi="Arial" w:cs="Arial"/>
          <w:sz w:val="24"/>
          <w:szCs w:val="24"/>
        </w:rPr>
        <w:t>согласовании переустройства и (или) перепланировки жилого помещения» на территории поселка</w:t>
      </w:r>
      <w:r>
        <w:rPr>
          <w:rFonts w:ascii="Arial" w:hAnsi="Arial" w:cs="Arial"/>
          <w:sz w:val="24"/>
          <w:szCs w:val="24"/>
        </w:rPr>
        <w:t xml:space="preserve"> </w:t>
      </w:r>
      <w:r w:rsidRPr="00D37C03">
        <w:rPr>
          <w:rFonts w:ascii="Arial" w:hAnsi="Arial" w:cs="Arial"/>
          <w:sz w:val="24"/>
          <w:szCs w:val="24"/>
        </w:rPr>
        <w:t>Шушенское Шушенского района Красноярского края</w:t>
      </w:r>
      <w:r>
        <w:rPr>
          <w:rFonts w:ascii="Arial" w:hAnsi="Arial" w:cs="Arial"/>
          <w:sz w:val="24"/>
          <w:szCs w:val="24"/>
        </w:rPr>
        <w:t>»</w:t>
      </w:r>
    </w:p>
    <w:p w:rsidR="00EA1DE6" w:rsidRPr="006758E2" w:rsidRDefault="00EA1DE6" w:rsidP="006758E2">
      <w:pPr>
        <w:pStyle w:val="ae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6758E2">
        <w:rPr>
          <w:rFonts w:ascii="Arial" w:hAnsi="Arial" w:cs="Arial"/>
          <w:sz w:val="24"/>
          <w:szCs w:val="24"/>
        </w:rPr>
        <w:t>Контроль за исполнением постановления оставляю за собой.</w:t>
      </w:r>
    </w:p>
    <w:p w:rsidR="006758E2" w:rsidRDefault="006758E2" w:rsidP="006758E2">
      <w:pPr>
        <w:pStyle w:val="ae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1949EA">
        <w:rPr>
          <w:rFonts w:ascii="Arial" w:hAnsi="Arial" w:cs="Arial"/>
          <w:sz w:val="24"/>
          <w:szCs w:val="24"/>
        </w:rPr>
        <w:t xml:space="preserve">Постановление вступает в силу </w:t>
      </w:r>
      <w:r>
        <w:rPr>
          <w:rFonts w:ascii="Arial" w:hAnsi="Arial" w:cs="Arial"/>
          <w:sz w:val="24"/>
          <w:szCs w:val="24"/>
        </w:rPr>
        <w:t>после</w:t>
      </w:r>
      <w:r w:rsidRPr="001949EA">
        <w:rPr>
          <w:rFonts w:ascii="Arial" w:hAnsi="Arial" w:cs="Arial"/>
          <w:sz w:val="24"/>
          <w:szCs w:val="24"/>
        </w:rPr>
        <w:t xml:space="preserve"> его официального опубликования в газете «Ведомости» Шушенского района.</w:t>
      </w:r>
    </w:p>
    <w:p w:rsidR="006758E2" w:rsidRDefault="006758E2" w:rsidP="006758E2">
      <w:pPr>
        <w:pStyle w:val="ae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532CE1">
        <w:rPr>
          <w:rFonts w:ascii="Arial" w:hAnsi="Arial" w:cs="Arial"/>
          <w:sz w:val="24"/>
          <w:szCs w:val="24"/>
        </w:rPr>
        <w:t>Разместить настоящее постановление на</w:t>
      </w:r>
      <w:r>
        <w:rPr>
          <w:rFonts w:ascii="Arial" w:hAnsi="Arial" w:cs="Arial"/>
          <w:sz w:val="24"/>
          <w:szCs w:val="24"/>
        </w:rPr>
        <w:t xml:space="preserve"> официальном</w:t>
      </w:r>
      <w:r w:rsidRPr="00532CE1">
        <w:rPr>
          <w:rFonts w:ascii="Arial" w:hAnsi="Arial" w:cs="Arial"/>
          <w:sz w:val="24"/>
          <w:szCs w:val="24"/>
        </w:rPr>
        <w:t xml:space="preserve"> сайте администрации Шушенского района в сети Интернет</w:t>
      </w:r>
      <w:r w:rsidRPr="006758E2">
        <w:t xml:space="preserve"> </w:t>
      </w:r>
      <w:hyperlink r:id="rId8" w:history="1">
        <w:r w:rsidRPr="0093397F">
          <w:rPr>
            <w:rStyle w:val="a7"/>
            <w:rFonts w:ascii="Arial" w:hAnsi="Arial" w:cs="Arial"/>
            <w:sz w:val="24"/>
            <w:szCs w:val="24"/>
          </w:rPr>
          <w:t>https://arshush.gosuslugi.ru/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Pr="00532CE1">
        <w:rPr>
          <w:rFonts w:ascii="Arial" w:hAnsi="Arial" w:cs="Arial"/>
          <w:sz w:val="24"/>
          <w:szCs w:val="24"/>
        </w:rPr>
        <w:t>.</w:t>
      </w:r>
    </w:p>
    <w:p w:rsidR="00EA1DE6" w:rsidRDefault="00EA1DE6" w:rsidP="00EA1DE6">
      <w:pPr>
        <w:rPr>
          <w:rFonts w:ascii="Arial" w:eastAsia="Arial" w:hAnsi="Arial" w:cs="Arial"/>
          <w:sz w:val="24"/>
          <w:szCs w:val="24"/>
          <w:lang w:eastAsia="ar-SA"/>
        </w:rPr>
      </w:pPr>
    </w:p>
    <w:p w:rsidR="00564184" w:rsidRDefault="00564184" w:rsidP="00EA1DE6">
      <w:pPr>
        <w:rPr>
          <w:rFonts w:ascii="Arial" w:eastAsia="Arial" w:hAnsi="Arial" w:cs="Arial"/>
          <w:sz w:val="24"/>
          <w:szCs w:val="24"/>
          <w:lang w:eastAsia="ar-SA"/>
        </w:rPr>
      </w:pPr>
    </w:p>
    <w:p w:rsidR="00EA1DE6" w:rsidRPr="001949EA" w:rsidRDefault="00EA1DE6" w:rsidP="00EA1DE6">
      <w:pPr>
        <w:rPr>
          <w:rFonts w:ascii="Arial" w:eastAsia="Arial" w:hAnsi="Arial" w:cs="Arial"/>
          <w:sz w:val="24"/>
          <w:szCs w:val="24"/>
          <w:lang w:eastAsia="ar-SA"/>
        </w:rPr>
      </w:pPr>
      <w:r>
        <w:rPr>
          <w:rFonts w:ascii="Arial" w:eastAsia="Arial" w:hAnsi="Arial" w:cs="Arial"/>
          <w:sz w:val="24"/>
          <w:szCs w:val="24"/>
          <w:lang w:eastAsia="ar-SA"/>
        </w:rPr>
        <w:t>Г</w:t>
      </w:r>
      <w:r w:rsidRPr="00B215BF">
        <w:rPr>
          <w:rFonts w:ascii="Arial" w:eastAsia="Arial" w:hAnsi="Arial" w:cs="Arial"/>
          <w:sz w:val="24"/>
          <w:szCs w:val="24"/>
          <w:lang w:eastAsia="ar-SA"/>
        </w:rPr>
        <w:t>лав</w:t>
      </w:r>
      <w:r>
        <w:rPr>
          <w:rFonts w:ascii="Arial" w:eastAsia="Arial" w:hAnsi="Arial" w:cs="Arial"/>
          <w:sz w:val="24"/>
          <w:szCs w:val="24"/>
          <w:lang w:eastAsia="ar-SA"/>
        </w:rPr>
        <w:t>а</w:t>
      </w:r>
      <w:r w:rsidRPr="00B215BF">
        <w:rPr>
          <w:rFonts w:ascii="Arial" w:eastAsia="Arial" w:hAnsi="Arial" w:cs="Arial"/>
          <w:sz w:val="24"/>
          <w:szCs w:val="24"/>
          <w:lang w:eastAsia="ar-SA"/>
        </w:rPr>
        <w:t xml:space="preserve"> Шушенского района</w:t>
      </w:r>
      <w:r w:rsidRPr="00B215BF">
        <w:rPr>
          <w:rFonts w:ascii="Arial" w:eastAsia="Arial" w:hAnsi="Arial" w:cs="Arial"/>
          <w:sz w:val="24"/>
          <w:szCs w:val="24"/>
          <w:lang w:eastAsia="ar-SA"/>
        </w:rPr>
        <w:tab/>
      </w:r>
      <w:r w:rsidRPr="00B215BF">
        <w:rPr>
          <w:rFonts w:ascii="Arial" w:eastAsia="Arial" w:hAnsi="Arial" w:cs="Arial"/>
          <w:sz w:val="24"/>
          <w:szCs w:val="24"/>
          <w:lang w:eastAsia="ar-SA"/>
        </w:rPr>
        <w:tab/>
      </w:r>
      <w:r w:rsidRPr="00B215BF">
        <w:rPr>
          <w:rFonts w:ascii="Arial" w:eastAsia="Arial" w:hAnsi="Arial" w:cs="Arial"/>
          <w:sz w:val="24"/>
          <w:szCs w:val="24"/>
          <w:lang w:eastAsia="ar-SA"/>
        </w:rPr>
        <w:tab/>
      </w:r>
      <w:r w:rsidRPr="00B215BF">
        <w:rPr>
          <w:rFonts w:ascii="Arial" w:eastAsia="Arial" w:hAnsi="Arial" w:cs="Arial"/>
          <w:sz w:val="24"/>
          <w:szCs w:val="24"/>
          <w:lang w:eastAsia="ar-SA"/>
        </w:rPr>
        <w:tab/>
        <w:t xml:space="preserve">         </w:t>
      </w:r>
      <w:r w:rsidR="00481FF5">
        <w:rPr>
          <w:rFonts w:ascii="Arial" w:eastAsia="Arial" w:hAnsi="Arial" w:cs="Arial"/>
          <w:sz w:val="24"/>
          <w:szCs w:val="24"/>
          <w:lang w:eastAsia="ar-SA"/>
        </w:rPr>
        <w:t xml:space="preserve">                </w:t>
      </w:r>
      <w:r w:rsidRPr="00B215BF">
        <w:rPr>
          <w:rFonts w:ascii="Arial" w:eastAsia="Arial" w:hAnsi="Arial" w:cs="Arial"/>
          <w:sz w:val="24"/>
          <w:szCs w:val="24"/>
          <w:lang w:eastAsia="ar-SA"/>
        </w:rPr>
        <w:t xml:space="preserve">      </w:t>
      </w:r>
      <w:r>
        <w:rPr>
          <w:rFonts w:ascii="Arial" w:eastAsia="Arial" w:hAnsi="Arial" w:cs="Arial"/>
          <w:sz w:val="24"/>
          <w:szCs w:val="24"/>
          <w:lang w:eastAsia="ar-SA"/>
        </w:rPr>
        <w:t xml:space="preserve">        </w:t>
      </w:r>
      <w:r w:rsidRPr="00B215BF">
        <w:rPr>
          <w:rFonts w:ascii="Arial" w:eastAsia="Arial" w:hAnsi="Arial" w:cs="Arial"/>
          <w:sz w:val="24"/>
          <w:szCs w:val="24"/>
          <w:lang w:eastAsia="ar-SA"/>
        </w:rPr>
        <w:t xml:space="preserve">  </w:t>
      </w:r>
      <w:r>
        <w:rPr>
          <w:rFonts w:ascii="Arial" w:eastAsia="Arial" w:hAnsi="Arial" w:cs="Arial"/>
          <w:sz w:val="24"/>
          <w:szCs w:val="24"/>
          <w:lang w:eastAsia="ar-SA"/>
        </w:rPr>
        <w:t>Д.</w:t>
      </w:r>
      <w:r w:rsidRPr="00B215BF">
        <w:rPr>
          <w:rFonts w:ascii="Arial" w:eastAsia="Arial" w:hAnsi="Arial" w:cs="Arial"/>
          <w:sz w:val="24"/>
          <w:szCs w:val="24"/>
          <w:lang w:eastAsia="ar-SA"/>
        </w:rPr>
        <w:t>В.</w:t>
      </w:r>
      <w:r>
        <w:rPr>
          <w:rFonts w:ascii="Arial" w:eastAsia="Arial" w:hAnsi="Arial" w:cs="Arial"/>
          <w:sz w:val="24"/>
          <w:szCs w:val="24"/>
          <w:lang w:eastAsia="ar-SA"/>
        </w:rPr>
        <w:t xml:space="preserve"> Джигренюк</w:t>
      </w:r>
    </w:p>
    <w:p w:rsidR="00564184" w:rsidRDefault="00EA1DE6" w:rsidP="00EA1DE6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sectPr w:rsidR="00564184" w:rsidSect="00564184">
      <w:headerReference w:type="default" r:id="rId9"/>
      <w:footerReference w:type="default" r:id="rId10"/>
      <w:pgSz w:w="11906" w:h="16838"/>
      <w:pgMar w:top="567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A56" w:rsidRDefault="00FE5A56" w:rsidP="00EA1DE6">
      <w:pPr>
        <w:spacing w:after="0" w:line="240" w:lineRule="auto"/>
      </w:pPr>
      <w:r>
        <w:separator/>
      </w:r>
    </w:p>
  </w:endnote>
  <w:endnote w:type="continuationSeparator" w:id="0">
    <w:p w:rsidR="00FE5A56" w:rsidRDefault="00FE5A56" w:rsidP="00EA1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00A" w:rsidRDefault="0073600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73600A" w:rsidRDefault="0073600A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A56" w:rsidRDefault="00FE5A56" w:rsidP="00EA1DE6">
      <w:pPr>
        <w:spacing w:after="0" w:line="240" w:lineRule="auto"/>
      </w:pPr>
      <w:r>
        <w:separator/>
      </w:r>
    </w:p>
  </w:footnote>
  <w:footnote w:type="continuationSeparator" w:id="0">
    <w:p w:rsidR="00FE5A56" w:rsidRDefault="00FE5A56" w:rsidP="00EA1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00A" w:rsidRDefault="0073600A">
    <w:pPr>
      <w:pStyle w:val="a3"/>
      <w:jc w:val="center"/>
    </w:pPr>
  </w:p>
  <w:p w:rsidR="0073600A" w:rsidRDefault="0073600A">
    <w:pPr>
      <w:pStyle w:val="ConsPlusNormal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B624B"/>
    <w:multiLevelType w:val="hybridMultilevel"/>
    <w:tmpl w:val="83C2214E"/>
    <w:lvl w:ilvl="0" w:tplc="171AC554">
      <w:start w:val="1"/>
      <w:numFmt w:val="decimal"/>
      <w:lvlText w:val="%1)"/>
      <w:lvlJc w:val="left"/>
      <w:pPr>
        <w:ind w:left="915" w:hanging="37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 w15:restartNumberingAfterBreak="0">
    <w:nsid w:val="15702A0B"/>
    <w:multiLevelType w:val="hybridMultilevel"/>
    <w:tmpl w:val="A22E5254"/>
    <w:lvl w:ilvl="0" w:tplc="C36A448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16A62394"/>
    <w:multiLevelType w:val="hybridMultilevel"/>
    <w:tmpl w:val="242032EE"/>
    <w:lvl w:ilvl="0" w:tplc="35B83C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4C743B5"/>
    <w:multiLevelType w:val="multilevel"/>
    <w:tmpl w:val="286872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 w15:restartNumberingAfterBreak="0">
    <w:nsid w:val="4E4B5AE6"/>
    <w:multiLevelType w:val="multilevel"/>
    <w:tmpl w:val="82346F46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cs="Times New Roman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D7F"/>
    <w:rsid w:val="001774E7"/>
    <w:rsid w:val="00244D7F"/>
    <w:rsid w:val="00481FF5"/>
    <w:rsid w:val="00510886"/>
    <w:rsid w:val="00532CE1"/>
    <w:rsid w:val="00536C13"/>
    <w:rsid w:val="00564184"/>
    <w:rsid w:val="006758E2"/>
    <w:rsid w:val="006F1A85"/>
    <w:rsid w:val="0073600A"/>
    <w:rsid w:val="00B30205"/>
    <w:rsid w:val="00B5562B"/>
    <w:rsid w:val="00BA0602"/>
    <w:rsid w:val="00C36408"/>
    <w:rsid w:val="00C83B2C"/>
    <w:rsid w:val="00DB2D79"/>
    <w:rsid w:val="00E70880"/>
    <w:rsid w:val="00EA1DE6"/>
    <w:rsid w:val="00F93ED0"/>
    <w:rsid w:val="00FE5A56"/>
    <w:rsid w:val="00FF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1FD4A"/>
  <w15:docId w15:val="{F91D4F12-7E97-425D-B455-15FA2FDED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DE6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EA1DE6"/>
    <w:pPr>
      <w:keepNext/>
      <w:spacing w:after="0" w:line="240" w:lineRule="auto"/>
      <w:jc w:val="center"/>
      <w:outlineLvl w:val="0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1DE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EA1D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A1D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A1D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EA1D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EA1DE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EA1DE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EA1D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EA1D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EA1D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EA1DE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A1DE6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EA1DE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A1DE6"/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0"/>
    <w:uiPriority w:val="99"/>
    <w:unhideWhenUsed/>
    <w:rsid w:val="00EA1DE6"/>
    <w:rPr>
      <w:rFonts w:cs="Times New Roman"/>
      <w:color w:val="0563C1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A1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A1DE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">
    <w:name w:val="Текст сноски1"/>
    <w:basedOn w:val="a"/>
    <w:next w:val="aa"/>
    <w:link w:val="ab"/>
    <w:uiPriority w:val="99"/>
    <w:rsid w:val="00EA1DE6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b">
    <w:name w:val="Текст сноски Знак"/>
    <w:basedOn w:val="a0"/>
    <w:link w:val="11"/>
    <w:uiPriority w:val="99"/>
    <w:rsid w:val="00EA1D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rsid w:val="00EA1DE6"/>
    <w:rPr>
      <w:vertAlign w:val="superscript"/>
    </w:rPr>
  </w:style>
  <w:style w:type="paragraph" w:styleId="aa">
    <w:name w:val="footnote text"/>
    <w:basedOn w:val="a"/>
    <w:link w:val="12"/>
    <w:uiPriority w:val="99"/>
    <w:semiHidden/>
    <w:unhideWhenUsed/>
    <w:rsid w:val="00EA1DE6"/>
    <w:pPr>
      <w:spacing w:after="0" w:line="240" w:lineRule="auto"/>
    </w:pPr>
    <w:rPr>
      <w:sz w:val="20"/>
      <w:szCs w:val="20"/>
    </w:rPr>
  </w:style>
  <w:style w:type="character" w:customStyle="1" w:styleId="12">
    <w:name w:val="Текст сноски Знак1"/>
    <w:basedOn w:val="a0"/>
    <w:link w:val="aa"/>
    <w:uiPriority w:val="99"/>
    <w:semiHidden/>
    <w:rsid w:val="00EA1DE6"/>
    <w:rPr>
      <w:rFonts w:ascii="Calibri" w:eastAsia="Times New Roman" w:hAnsi="Calibri" w:cs="Times New Roman"/>
      <w:sz w:val="20"/>
      <w:szCs w:val="20"/>
      <w:lang w:eastAsia="ru-RU"/>
    </w:rPr>
  </w:style>
  <w:style w:type="table" w:customStyle="1" w:styleId="TableGrid">
    <w:name w:val="TableGrid"/>
    <w:rsid w:val="00EA1DE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caption"/>
    <w:basedOn w:val="a"/>
    <w:next w:val="a"/>
    <w:qFormat/>
    <w:rsid w:val="00EA1DE6"/>
    <w:pPr>
      <w:spacing w:after="0" w:line="240" w:lineRule="auto"/>
      <w:jc w:val="center"/>
    </w:pPr>
    <w:rPr>
      <w:rFonts w:ascii="Times New Roman" w:hAnsi="Times New Roman"/>
      <w:b/>
      <w:color w:val="000000"/>
      <w:position w:val="6"/>
      <w:sz w:val="32"/>
      <w:szCs w:val="20"/>
    </w:rPr>
  </w:style>
  <w:style w:type="paragraph" w:styleId="ae">
    <w:name w:val="List Paragraph"/>
    <w:basedOn w:val="a"/>
    <w:uiPriority w:val="34"/>
    <w:qFormat/>
    <w:rsid w:val="00EA1D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shush.gosuslugi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2024-07-05T07:34:00Z</cp:lastPrinted>
  <dcterms:created xsi:type="dcterms:W3CDTF">2021-12-28T07:12:00Z</dcterms:created>
  <dcterms:modified xsi:type="dcterms:W3CDTF">2024-07-30T08:26:00Z</dcterms:modified>
</cp:coreProperties>
</file>