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B01" w:rsidRPr="00BD27EF" w:rsidRDefault="00F34ACF" w:rsidP="00AB1B01">
      <w:pPr>
        <w:jc w:val="center"/>
        <w:rPr>
          <w:sz w:val="28"/>
        </w:rPr>
      </w:pPr>
      <w:bookmarkStart w:id="0" w:name="_GoBack"/>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39.75pt">
            <v:imagedata r:id="rId8" o:title="Шушенский%20р-н%20(герб)-1"/>
          </v:shape>
        </w:pict>
      </w:r>
      <w:bookmarkEnd w:id="0"/>
    </w:p>
    <w:p w:rsidR="00AB1B01" w:rsidRPr="00BD27EF" w:rsidRDefault="00AB1B01" w:rsidP="00F37C1D">
      <w:pPr>
        <w:pStyle w:val="2"/>
        <w:jc w:val="center"/>
        <w:rPr>
          <w:rFonts w:ascii="Arial" w:hAnsi="Arial" w:cs="Arial"/>
          <w:sz w:val="24"/>
          <w:szCs w:val="24"/>
        </w:rPr>
      </w:pPr>
      <w:r w:rsidRPr="00BD27EF">
        <w:rPr>
          <w:rFonts w:ascii="Arial" w:hAnsi="Arial" w:cs="Arial"/>
          <w:sz w:val="24"/>
          <w:szCs w:val="24"/>
        </w:rPr>
        <w:t>КРАСНОЯРСКИЙ  КРАЙ</w:t>
      </w:r>
    </w:p>
    <w:p w:rsidR="00AB1B01" w:rsidRPr="00BD27EF" w:rsidRDefault="00AB1B01" w:rsidP="00F37C1D">
      <w:pPr>
        <w:pStyle w:val="af3"/>
        <w:rPr>
          <w:rFonts w:ascii="Arial" w:hAnsi="Arial" w:cs="Arial"/>
          <w:b w:val="0"/>
          <w:szCs w:val="24"/>
        </w:rPr>
      </w:pPr>
      <w:r w:rsidRPr="00BD27EF">
        <w:rPr>
          <w:rFonts w:ascii="Arial" w:hAnsi="Arial" w:cs="Arial"/>
          <w:b w:val="0"/>
          <w:szCs w:val="24"/>
        </w:rPr>
        <w:t>АДМИНИСТРАЦИЯ ШУШЕНСКОГО РАЙОНА</w:t>
      </w:r>
    </w:p>
    <w:p w:rsidR="00AB1B01" w:rsidRPr="00BD27EF" w:rsidRDefault="00AB1B01" w:rsidP="00F37C1D">
      <w:pPr>
        <w:pStyle w:val="4"/>
        <w:spacing w:before="0" w:after="0" w:line="240" w:lineRule="auto"/>
        <w:jc w:val="center"/>
        <w:rPr>
          <w:rFonts w:ascii="Arial" w:hAnsi="Arial" w:cs="Arial"/>
          <w:b w:val="0"/>
          <w:sz w:val="24"/>
          <w:szCs w:val="24"/>
        </w:rPr>
      </w:pPr>
      <w:r w:rsidRPr="00BD27EF">
        <w:rPr>
          <w:rFonts w:ascii="Arial" w:hAnsi="Arial" w:cs="Arial"/>
          <w:b w:val="0"/>
          <w:sz w:val="24"/>
          <w:szCs w:val="24"/>
        </w:rPr>
        <w:t>ПОСТАНОВЛЕНИЕ</w:t>
      </w:r>
    </w:p>
    <w:p w:rsidR="00AB1B01" w:rsidRPr="00BD27EF" w:rsidRDefault="00AB1B01" w:rsidP="00F37C1D">
      <w:pPr>
        <w:spacing w:after="0" w:line="240" w:lineRule="auto"/>
        <w:ind w:firstLine="709"/>
        <w:jc w:val="center"/>
        <w:rPr>
          <w:rFonts w:ascii="Arial" w:hAnsi="Arial" w:cs="Arial"/>
          <w:sz w:val="24"/>
          <w:szCs w:val="24"/>
        </w:rPr>
      </w:pPr>
    </w:p>
    <w:tbl>
      <w:tblPr>
        <w:tblW w:w="0" w:type="auto"/>
        <w:tblInd w:w="-34" w:type="dxa"/>
        <w:tblLayout w:type="fixed"/>
        <w:tblLook w:val="0000" w:firstRow="0" w:lastRow="0" w:firstColumn="0" w:lastColumn="0" w:noHBand="0" w:noVBand="0"/>
      </w:tblPr>
      <w:tblGrid>
        <w:gridCol w:w="2552"/>
        <w:gridCol w:w="4927"/>
        <w:gridCol w:w="1985"/>
      </w:tblGrid>
      <w:tr w:rsidR="00AB1B01" w:rsidRPr="00BD27EF" w:rsidTr="004C09D0">
        <w:tc>
          <w:tcPr>
            <w:tcW w:w="2552" w:type="dxa"/>
          </w:tcPr>
          <w:p w:rsidR="00AB1B01" w:rsidRPr="00BD27EF" w:rsidRDefault="00AB1B01" w:rsidP="003A50AE">
            <w:pPr>
              <w:spacing w:after="0" w:line="240" w:lineRule="auto"/>
              <w:ind w:firstLine="34"/>
              <w:rPr>
                <w:rFonts w:ascii="Arial" w:hAnsi="Arial" w:cs="Arial"/>
                <w:sz w:val="24"/>
                <w:szCs w:val="24"/>
              </w:rPr>
            </w:pPr>
            <w:r w:rsidRPr="00BD27EF">
              <w:rPr>
                <w:rFonts w:ascii="Arial" w:hAnsi="Arial" w:cs="Arial"/>
                <w:sz w:val="24"/>
                <w:szCs w:val="24"/>
              </w:rPr>
              <w:t xml:space="preserve">от </w:t>
            </w:r>
            <w:r w:rsidR="003A50AE">
              <w:rPr>
                <w:rFonts w:ascii="Arial" w:hAnsi="Arial" w:cs="Arial"/>
                <w:sz w:val="24"/>
                <w:szCs w:val="24"/>
              </w:rPr>
              <w:t>14.02.2022</w:t>
            </w:r>
            <w:r w:rsidRPr="00BD27EF">
              <w:rPr>
                <w:rFonts w:ascii="Arial" w:hAnsi="Arial" w:cs="Arial"/>
                <w:sz w:val="24"/>
                <w:szCs w:val="24"/>
                <w:u w:val="single"/>
              </w:rPr>
              <w:t xml:space="preserve"> </w:t>
            </w:r>
            <w:r w:rsidRPr="00BD27EF">
              <w:rPr>
                <w:rFonts w:ascii="Arial" w:hAnsi="Arial" w:cs="Arial"/>
                <w:sz w:val="24"/>
                <w:szCs w:val="24"/>
              </w:rPr>
              <w:t xml:space="preserve">     </w:t>
            </w:r>
            <w:r w:rsidRPr="00BD27EF">
              <w:rPr>
                <w:rFonts w:ascii="Arial" w:hAnsi="Arial" w:cs="Arial"/>
                <w:sz w:val="24"/>
                <w:szCs w:val="24"/>
                <w:u w:val="single"/>
              </w:rPr>
              <w:t xml:space="preserve">        </w:t>
            </w:r>
            <w:r w:rsidRPr="00BD27EF">
              <w:rPr>
                <w:rFonts w:ascii="Arial" w:hAnsi="Arial" w:cs="Arial"/>
                <w:sz w:val="24"/>
                <w:szCs w:val="24"/>
              </w:rPr>
              <w:t xml:space="preserve"> </w:t>
            </w:r>
          </w:p>
        </w:tc>
        <w:tc>
          <w:tcPr>
            <w:tcW w:w="4927" w:type="dxa"/>
          </w:tcPr>
          <w:p w:rsidR="00AB1B01" w:rsidRPr="00BD27EF" w:rsidRDefault="00AB1B01" w:rsidP="00F37C1D">
            <w:pPr>
              <w:spacing w:after="0" w:line="240" w:lineRule="auto"/>
              <w:jc w:val="center"/>
              <w:rPr>
                <w:rFonts w:ascii="Arial" w:hAnsi="Arial" w:cs="Arial"/>
                <w:sz w:val="24"/>
                <w:szCs w:val="24"/>
              </w:rPr>
            </w:pPr>
            <w:proofErr w:type="spellStart"/>
            <w:r w:rsidRPr="00BD27EF">
              <w:rPr>
                <w:rFonts w:ascii="Arial" w:hAnsi="Arial" w:cs="Arial"/>
                <w:sz w:val="24"/>
                <w:szCs w:val="24"/>
              </w:rPr>
              <w:t>пгт</w:t>
            </w:r>
            <w:proofErr w:type="spellEnd"/>
            <w:r w:rsidRPr="00BD27EF">
              <w:rPr>
                <w:rFonts w:ascii="Arial" w:hAnsi="Arial" w:cs="Arial"/>
                <w:i/>
                <w:sz w:val="24"/>
                <w:szCs w:val="24"/>
              </w:rPr>
              <w:t xml:space="preserve"> </w:t>
            </w:r>
            <w:r w:rsidRPr="00BD27EF">
              <w:rPr>
                <w:rFonts w:ascii="Arial" w:hAnsi="Arial" w:cs="Arial"/>
                <w:sz w:val="24"/>
                <w:szCs w:val="24"/>
              </w:rPr>
              <w:t>Шушенское</w:t>
            </w:r>
          </w:p>
          <w:p w:rsidR="00AB1B01" w:rsidRPr="00BD27EF" w:rsidRDefault="00AB1B01" w:rsidP="00F37C1D">
            <w:pPr>
              <w:spacing w:after="0" w:line="240" w:lineRule="auto"/>
              <w:ind w:firstLine="709"/>
              <w:rPr>
                <w:rFonts w:ascii="Arial" w:hAnsi="Arial" w:cs="Arial"/>
                <w:sz w:val="24"/>
                <w:szCs w:val="24"/>
              </w:rPr>
            </w:pPr>
          </w:p>
        </w:tc>
        <w:tc>
          <w:tcPr>
            <w:tcW w:w="1985" w:type="dxa"/>
          </w:tcPr>
          <w:p w:rsidR="00AB1B01" w:rsidRPr="00BD27EF" w:rsidRDefault="00AB1B01" w:rsidP="003A50AE">
            <w:pPr>
              <w:spacing w:after="0" w:line="240" w:lineRule="auto"/>
              <w:jc w:val="center"/>
              <w:rPr>
                <w:rFonts w:ascii="Arial" w:hAnsi="Arial" w:cs="Arial"/>
                <w:sz w:val="24"/>
                <w:szCs w:val="24"/>
              </w:rPr>
            </w:pPr>
            <w:r w:rsidRPr="00BD27EF">
              <w:rPr>
                <w:rFonts w:ascii="Arial" w:hAnsi="Arial" w:cs="Arial"/>
                <w:sz w:val="24"/>
                <w:szCs w:val="24"/>
              </w:rPr>
              <w:t>№</w:t>
            </w:r>
            <w:r w:rsidR="003C62B6" w:rsidRPr="00BD27EF">
              <w:rPr>
                <w:rFonts w:ascii="Arial" w:hAnsi="Arial" w:cs="Arial"/>
                <w:sz w:val="24"/>
                <w:szCs w:val="24"/>
              </w:rPr>
              <w:t xml:space="preserve"> </w:t>
            </w:r>
            <w:r w:rsidR="003A50AE">
              <w:rPr>
                <w:rFonts w:ascii="Arial" w:hAnsi="Arial" w:cs="Arial"/>
                <w:sz w:val="24"/>
                <w:szCs w:val="24"/>
              </w:rPr>
              <w:t>143</w:t>
            </w:r>
          </w:p>
        </w:tc>
      </w:tr>
    </w:tbl>
    <w:p w:rsidR="00C91FB5" w:rsidRPr="00BD27EF" w:rsidRDefault="00C91FB5" w:rsidP="00C91FB5">
      <w:pPr>
        <w:pStyle w:val="ConsPlusTitle"/>
        <w:widowControl/>
        <w:tabs>
          <w:tab w:val="left" w:pos="6480"/>
        </w:tabs>
        <w:ind w:right="3827"/>
        <w:jc w:val="both"/>
        <w:rPr>
          <w:b w:val="0"/>
          <w:sz w:val="24"/>
          <w:szCs w:val="24"/>
        </w:rPr>
      </w:pPr>
      <w:r w:rsidRPr="00BD27EF">
        <w:rPr>
          <w:b w:val="0"/>
          <w:sz w:val="24"/>
          <w:szCs w:val="24"/>
        </w:rPr>
        <w:t>О внесении изменении в постановление администрации Шушенского района от 29.10.2013 № 1266 «Об утверждении муниципальной программы «Развитие агропромышленного комплекса и сельских территорий Шушенского района» (в редакции постановлений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 от 11.11.2019 № 1110, от 18.03.2020 № 262, от 14.08.2020 № 716, от 11.11.2020 № 993, от 23.03.2021 № 292, от 21.06.2021 № 692, от 12.07.2021 № 766, от 11.11.2021 № 1233</w:t>
      </w:r>
      <w:r w:rsidR="00DD4D63" w:rsidRPr="00BD27EF">
        <w:rPr>
          <w:b w:val="0"/>
          <w:sz w:val="24"/>
          <w:szCs w:val="24"/>
        </w:rPr>
        <w:t>, от 24.12.2021 №</w:t>
      </w:r>
      <w:r w:rsidR="00BD27EF">
        <w:rPr>
          <w:b w:val="0"/>
          <w:sz w:val="24"/>
          <w:szCs w:val="24"/>
        </w:rPr>
        <w:t xml:space="preserve"> </w:t>
      </w:r>
      <w:r w:rsidR="00DD4D63" w:rsidRPr="00BD27EF">
        <w:rPr>
          <w:b w:val="0"/>
          <w:sz w:val="24"/>
          <w:szCs w:val="24"/>
        </w:rPr>
        <w:t>1501</w:t>
      </w:r>
      <w:r w:rsidRPr="00BD27EF">
        <w:rPr>
          <w:b w:val="0"/>
          <w:sz w:val="24"/>
          <w:szCs w:val="24"/>
        </w:rPr>
        <w:t>)</w:t>
      </w:r>
    </w:p>
    <w:p w:rsidR="00AB1B01" w:rsidRPr="00BD27EF" w:rsidRDefault="00AB1B01" w:rsidP="00F37C1D">
      <w:pPr>
        <w:pStyle w:val="ConsPlusTitle"/>
        <w:widowControl/>
        <w:tabs>
          <w:tab w:val="left" w:pos="6480"/>
        </w:tabs>
        <w:ind w:right="3483"/>
        <w:jc w:val="both"/>
        <w:rPr>
          <w:b w:val="0"/>
          <w:sz w:val="24"/>
          <w:szCs w:val="24"/>
        </w:rPr>
      </w:pPr>
    </w:p>
    <w:p w:rsidR="00AB1B01" w:rsidRPr="00BD27EF" w:rsidRDefault="00AB1B01" w:rsidP="00F37C1D">
      <w:pPr>
        <w:autoSpaceDE w:val="0"/>
        <w:autoSpaceDN w:val="0"/>
        <w:adjustRightInd w:val="0"/>
        <w:spacing w:after="0" w:line="240" w:lineRule="auto"/>
        <w:ind w:firstLine="540"/>
        <w:jc w:val="both"/>
        <w:rPr>
          <w:rFonts w:ascii="Arial" w:hAnsi="Arial" w:cs="Arial"/>
          <w:sz w:val="24"/>
          <w:szCs w:val="24"/>
        </w:rPr>
      </w:pPr>
      <w:r w:rsidRPr="00BD27EF">
        <w:rPr>
          <w:rFonts w:ascii="Arial" w:hAnsi="Arial" w:cs="Arial"/>
          <w:sz w:val="24"/>
          <w:szCs w:val="24"/>
        </w:rPr>
        <w:t xml:space="preserve">  В целях развития агропромышленного комплекса Шушенского района, руководствуясь ст.</w:t>
      </w:r>
      <w:r w:rsidR="00D43161" w:rsidRPr="00BD27EF">
        <w:rPr>
          <w:rFonts w:ascii="Arial" w:hAnsi="Arial" w:cs="Arial"/>
          <w:sz w:val="24"/>
          <w:szCs w:val="24"/>
        </w:rPr>
        <w:t xml:space="preserve"> </w:t>
      </w:r>
      <w:r w:rsidRPr="00BD27EF">
        <w:rPr>
          <w:rFonts w:ascii="Arial" w:hAnsi="Arial" w:cs="Arial"/>
          <w:sz w:val="24"/>
          <w:szCs w:val="24"/>
        </w:rPr>
        <w:t>ст. 15,18,21 Устава Шушенского района, ПОСТАНОВЛЯЮ:</w:t>
      </w:r>
    </w:p>
    <w:p w:rsidR="00EB05F5" w:rsidRPr="00BD27EF" w:rsidRDefault="00EB05F5" w:rsidP="00F37C1D">
      <w:pPr>
        <w:autoSpaceDE w:val="0"/>
        <w:autoSpaceDN w:val="0"/>
        <w:adjustRightInd w:val="0"/>
        <w:spacing w:after="0" w:line="240" w:lineRule="auto"/>
        <w:ind w:firstLine="540"/>
        <w:jc w:val="both"/>
        <w:rPr>
          <w:rFonts w:ascii="Arial" w:hAnsi="Arial" w:cs="Arial"/>
          <w:sz w:val="24"/>
          <w:szCs w:val="24"/>
        </w:rPr>
      </w:pPr>
    </w:p>
    <w:p w:rsidR="00AB1B01" w:rsidRPr="00BD27EF" w:rsidRDefault="00AB1B01" w:rsidP="00F37C1D">
      <w:pPr>
        <w:autoSpaceDE w:val="0"/>
        <w:autoSpaceDN w:val="0"/>
        <w:adjustRightInd w:val="0"/>
        <w:spacing w:after="0" w:line="240" w:lineRule="auto"/>
        <w:jc w:val="both"/>
        <w:outlineLvl w:val="1"/>
        <w:rPr>
          <w:rFonts w:ascii="Arial" w:hAnsi="Arial" w:cs="Arial"/>
          <w:sz w:val="24"/>
          <w:szCs w:val="24"/>
        </w:rPr>
      </w:pPr>
      <w:r w:rsidRPr="00BD27EF">
        <w:rPr>
          <w:rFonts w:ascii="Arial" w:hAnsi="Arial" w:cs="Arial"/>
          <w:sz w:val="24"/>
          <w:szCs w:val="24"/>
        </w:rPr>
        <w:tab/>
      </w:r>
      <w:r w:rsidR="00D06B9A" w:rsidRPr="00BD27EF">
        <w:rPr>
          <w:rFonts w:ascii="Arial" w:hAnsi="Arial" w:cs="Arial"/>
          <w:sz w:val="24"/>
          <w:szCs w:val="24"/>
        </w:rPr>
        <w:t xml:space="preserve">1. Внести в постановление администрации Шушенского района от 29.10.2013 № 1266 «Об утверждении муниципальной программы «Развитие агропромышленного комплекса и сельских территорий Шушенского района» </w:t>
      </w:r>
      <w:r w:rsidR="001D05CB" w:rsidRPr="00BD27EF">
        <w:rPr>
          <w:rFonts w:ascii="Arial" w:hAnsi="Arial" w:cs="Arial"/>
          <w:sz w:val="24"/>
          <w:szCs w:val="24"/>
        </w:rPr>
        <w:t>(в редакции постановлений</w:t>
      </w:r>
      <w:r w:rsidR="00C91FB5" w:rsidRPr="00BD27EF">
        <w:rPr>
          <w:rFonts w:ascii="Arial" w:hAnsi="Arial" w:cs="Arial"/>
          <w:sz w:val="24"/>
          <w:szCs w:val="24"/>
        </w:rPr>
        <w:t xml:space="preserve">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 от 11.11.2019 № 1110, от 18.03.2020 № 262, от 14.08.2020 № 716, от 11.11.2020 № 993, от 23.03.2021 № 292, от 21.06.2021 № 692, от 12.07.2021 №766, от 11.11.2021 №1233</w:t>
      </w:r>
      <w:r w:rsidR="00DD4D63" w:rsidRPr="00BD27EF">
        <w:rPr>
          <w:rFonts w:ascii="Arial" w:hAnsi="Arial" w:cs="Arial"/>
          <w:sz w:val="24"/>
          <w:szCs w:val="24"/>
        </w:rPr>
        <w:t>, от 24.12.2021 №1501</w:t>
      </w:r>
      <w:r w:rsidR="001D05CB" w:rsidRPr="00BD27EF">
        <w:rPr>
          <w:rFonts w:ascii="Arial" w:hAnsi="Arial" w:cs="Arial"/>
          <w:sz w:val="24"/>
          <w:szCs w:val="24"/>
        </w:rPr>
        <w:t>)</w:t>
      </w:r>
      <w:r w:rsidR="00D06B9A" w:rsidRPr="00BD27EF">
        <w:rPr>
          <w:rFonts w:ascii="Arial" w:hAnsi="Arial" w:cs="Arial"/>
          <w:sz w:val="24"/>
          <w:szCs w:val="24"/>
        </w:rPr>
        <w:t xml:space="preserve"> следующие изменения: </w:t>
      </w:r>
      <w:r w:rsidRPr="00BD27EF">
        <w:rPr>
          <w:rFonts w:ascii="Arial" w:hAnsi="Arial" w:cs="Arial"/>
          <w:sz w:val="24"/>
          <w:szCs w:val="24"/>
        </w:rPr>
        <w:t xml:space="preserve"> </w:t>
      </w:r>
    </w:p>
    <w:p w:rsidR="002E7EAE" w:rsidRPr="00BD27EF" w:rsidRDefault="00AB1B01" w:rsidP="00164A10">
      <w:pPr>
        <w:autoSpaceDE w:val="0"/>
        <w:autoSpaceDN w:val="0"/>
        <w:adjustRightInd w:val="0"/>
        <w:spacing w:after="0" w:line="240" w:lineRule="auto"/>
        <w:jc w:val="both"/>
        <w:outlineLvl w:val="1"/>
        <w:rPr>
          <w:rFonts w:ascii="Arial" w:hAnsi="Arial" w:cs="Arial"/>
          <w:sz w:val="24"/>
          <w:szCs w:val="24"/>
        </w:rPr>
      </w:pPr>
      <w:r w:rsidRPr="00BD27EF">
        <w:rPr>
          <w:rFonts w:ascii="Arial" w:hAnsi="Arial" w:cs="Arial"/>
          <w:sz w:val="24"/>
          <w:szCs w:val="24"/>
        </w:rPr>
        <w:tab/>
      </w:r>
      <w:r w:rsidR="00C95944" w:rsidRPr="00BD27EF">
        <w:rPr>
          <w:rFonts w:ascii="Arial" w:hAnsi="Arial" w:cs="Arial"/>
          <w:sz w:val="24"/>
          <w:szCs w:val="24"/>
        </w:rPr>
        <w:t>1</w:t>
      </w:r>
      <w:r w:rsidR="002E7EAE" w:rsidRPr="00BD27EF">
        <w:rPr>
          <w:rFonts w:ascii="Arial" w:hAnsi="Arial" w:cs="Arial"/>
          <w:sz w:val="24"/>
          <w:szCs w:val="24"/>
        </w:rPr>
        <w:t>.1</w:t>
      </w:r>
      <w:r w:rsidR="00C95944" w:rsidRPr="00BD27EF">
        <w:rPr>
          <w:rFonts w:ascii="Arial" w:hAnsi="Arial" w:cs="Arial"/>
          <w:sz w:val="24"/>
          <w:szCs w:val="24"/>
        </w:rPr>
        <w:t xml:space="preserve"> </w:t>
      </w:r>
      <w:r w:rsidR="002E7EAE" w:rsidRPr="00BD27EF">
        <w:rPr>
          <w:rFonts w:ascii="Arial" w:hAnsi="Arial" w:cs="Arial"/>
          <w:sz w:val="24"/>
          <w:szCs w:val="24"/>
        </w:rPr>
        <w:t>В паспорте муниципальной программы</w:t>
      </w:r>
      <w:r w:rsidR="00A739FA" w:rsidRPr="00BD27EF">
        <w:rPr>
          <w:rFonts w:ascii="Arial" w:hAnsi="Arial" w:cs="Arial"/>
          <w:sz w:val="24"/>
          <w:szCs w:val="24"/>
        </w:rPr>
        <w:t xml:space="preserve"> внести следующие изменения:</w:t>
      </w:r>
    </w:p>
    <w:p w:rsidR="00DD4D63" w:rsidRPr="00BD27EF" w:rsidRDefault="002E7EAE" w:rsidP="00DD4D63">
      <w:pPr>
        <w:spacing w:after="0" w:line="240" w:lineRule="auto"/>
        <w:jc w:val="center"/>
        <w:rPr>
          <w:rFonts w:ascii="Arial" w:hAnsi="Arial" w:cs="Arial"/>
          <w:sz w:val="24"/>
          <w:szCs w:val="24"/>
          <w:lang w:eastAsia="ru-RU"/>
        </w:rPr>
      </w:pPr>
      <w:r w:rsidRPr="00BD27EF">
        <w:rPr>
          <w:rFonts w:ascii="Arial" w:hAnsi="Arial" w:cs="Arial"/>
          <w:sz w:val="24"/>
          <w:szCs w:val="24"/>
        </w:rPr>
        <w:tab/>
      </w:r>
      <w:r w:rsidR="0029580F" w:rsidRPr="00BD27EF">
        <w:rPr>
          <w:rFonts w:ascii="Arial" w:hAnsi="Arial" w:cs="Arial"/>
          <w:sz w:val="24"/>
          <w:szCs w:val="24"/>
        </w:rPr>
        <w:t>-</w:t>
      </w:r>
      <w:r w:rsidR="00DD636E" w:rsidRPr="00BD27EF">
        <w:rPr>
          <w:rFonts w:ascii="Arial" w:hAnsi="Arial" w:cs="Arial"/>
          <w:sz w:val="24"/>
          <w:szCs w:val="24"/>
        </w:rPr>
        <w:t xml:space="preserve"> </w:t>
      </w:r>
      <w:r w:rsidR="0029580F" w:rsidRPr="00BD27EF">
        <w:rPr>
          <w:rFonts w:ascii="Arial" w:hAnsi="Arial" w:cs="Arial"/>
          <w:sz w:val="24"/>
          <w:szCs w:val="24"/>
        </w:rPr>
        <w:t>столбец 2</w:t>
      </w:r>
      <w:r w:rsidR="00DD636E" w:rsidRPr="00BD27EF">
        <w:rPr>
          <w:rFonts w:ascii="Arial" w:hAnsi="Arial" w:cs="Arial"/>
          <w:sz w:val="24"/>
          <w:szCs w:val="24"/>
        </w:rPr>
        <w:t xml:space="preserve"> строк</w:t>
      </w:r>
      <w:r w:rsidR="0029580F" w:rsidRPr="00BD27EF">
        <w:rPr>
          <w:rFonts w:ascii="Arial" w:hAnsi="Arial" w:cs="Arial"/>
          <w:sz w:val="24"/>
          <w:szCs w:val="24"/>
        </w:rPr>
        <w:t>и</w:t>
      </w:r>
      <w:r w:rsidR="00DD636E" w:rsidRPr="00BD27EF">
        <w:rPr>
          <w:rFonts w:ascii="Arial" w:hAnsi="Arial" w:cs="Arial"/>
          <w:sz w:val="24"/>
          <w:szCs w:val="24"/>
        </w:rPr>
        <w:t xml:space="preserve"> </w:t>
      </w:r>
      <w:r w:rsidR="00DD4D63" w:rsidRPr="00BD27EF">
        <w:rPr>
          <w:rFonts w:ascii="Arial" w:hAnsi="Arial" w:cs="Arial"/>
          <w:sz w:val="24"/>
          <w:szCs w:val="24"/>
        </w:rPr>
        <w:t>«</w:t>
      </w:r>
      <w:r w:rsidR="00DD4D63" w:rsidRPr="00BD27EF">
        <w:rPr>
          <w:rFonts w:ascii="Arial" w:hAnsi="Arial" w:cs="Arial"/>
          <w:sz w:val="24"/>
          <w:szCs w:val="24"/>
          <w:lang w:eastAsia="ru-RU"/>
        </w:rPr>
        <w:t>Перечень целевых показателей и показателей результативности программы с расшифровкой плановых значений по годам ее реализации»</w:t>
      </w:r>
    </w:p>
    <w:p w:rsidR="00D86ADC" w:rsidRPr="00BD27EF" w:rsidRDefault="00DD636E" w:rsidP="00D86ADC">
      <w:pPr>
        <w:spacing w:after="0" w:line="240" w:lineRule="auto"/>
        <w:rPr>
          <w:rFonts w:ascii="Arial" w:hAnsi="Arial" w:cs="Arial"/>
          <w:sz w:val="24"/>
          <w:szCs w:val="24"/>
        </w:rPr>
      </w:pPr>
      <w:r w:rsidRPr="00BD27EF">
        <w:rPr>
          <w:rFonts w:ascii="Arial" w:hAnsi="Arial" w:cs="Arial"/>
          <w:sz w:val="24"/>
          <w:szCs w:val="24"/>
          <w:lang w:eastAsia="ru-RU"/>
        </w:rPr>
        <w:t>изложить в новой редакции: «</w:t>
      </w:r>
      <w:r w:rsidR="00D86ADC" w:rsidRPr="00BD27EF">
        <w:rPr>
          <w:rFonts w:ascii="Arial" w:hAnsi="Arial" w:cs="Arial"/>
          <w:sz w:val="24"/>
          <w:szCs w:val="24"/>
        </w:rPr>
        <w:t>Показатели программы:</w:t>
      </w:r>
    </w:p>
    <w:p w:rsidR="00D86ADC" w:rsidRPr="00BD27EF" w:rsidRDefault="00D86ADC" w:rsidP="00D86ADC">
      <w:pPr>
        <w:spacing w:after="0" w:line="240" w:lineRule="auto"/>
        <w:rPr>
          <w:rFonts w:ascii="Arial" w:hAnsi="Arial" w:cs="Arial"/>
          <w:sz w:val="24"/>
          <w:szCs w:val="24"/>
        </w:rPr>
      </w:pPr>
      <w:r w:rsidRPr="00BD27EF">
        <w:rPr>
          <w:rFonts w:ascii="Arial" w:hAnsi="Arial" w:cs="Arial"/>
          <w:sz w:val="24"/>
          <w:szCs w:val="24"/>
        </w:rPr>
        <w:t>- производство зерновых и зернобобовых культур в сельскохозяйственных организациях;</w:t>
      </w:r>
    </w:p>
    <w:p w:rsidR="00D86ADC" w:rsidRPr="00BD27EF" w:rsidRDefault="00D86ADC" w:rsidP="00D86ADC">
      <w:pPr>
        <w:spacing w:after="0" w:line="240" w:lineRule="auto"/>
        <w:rPr>
          <w:rFonts w:ascii="Arial" w:hAnsi="Arial" w:cs="Arial"/>
          <w:sz w:val="24"/>
          <w:szCs w:val="24"/>
        </w:rPr>
      </w:pPr>
      <w:r w:rsidRPr="00BD27EF">
        <w:rPr>
          <w:rFonts w:ascii="Arial" w:hAnsi="Arial" w:cs="Arial"/>
          <w:sz w:val="24"/>
          <w:szCs w:val="24"/>
        </w:rPr>
        <w:t>- производство картофеля в сельскохозяйственных организациях;</w:t>
      </w:r>
    </w:p>
    <w:p w:rsidR="00D86ADC" w:rsidRPr="00BD27EF" w:rsidRDefault="00D86ADC" w:rsidP="00D86ADC">
      <w:pPr>
        <w:spacing w:after="0" w:line="240" w:lineRule="auto"/>
        <w:rPr>
          <w:rFonts w:ascii="Arial" w:hAnsi="Arial" w:cs="Arial"/>
          <w:sz w:val="24"/>
          <w:szCs w:val="24"/>
        </w:rPr>
      </w:pPr>
      <w:r w:rsidRPr="00BD27EF">
        <w:rPr>
          <w:rFonts w:ascii="Arial" w:hAnsi="Arial" w:cs="Arial"/>
          <w:sz w:val="24"/>
          <w:szCs w:val="24"/>
        </w:rPr>
        <w:t>- производство мяса скота и птицы (в живом весе) в сельскохозяйственных организациях;</w:t>
      </w:r>
    </w:p>
    <w:p w:rsidR="00D86ADC" w:rsidRPr="00BD27EF" w:rsidRDefault="00D86ADC" w:rsidP="00D86ADC">
      <w:pPr>
        <w:spacing w:after="0" w:line="240" w:lineRule="auto"/>
        <w:rPr>
          <w:rFonts w:ascii="Arial" w:hAnsi="Arial" w:cs="Arial"/>
          <w:sz w:val="24"/>
          <w:szCs w:val="24"/>
        </w:rPr>
      </w:pPr>
      <w:r w:rsidRPr="00BD27EF">
        <w:rPr>
          <w:rFonts w:ascii="Arial" w:hAnsi="Arial" w:cs="Arial"/>
          <w:sz w:val="24"/>
          <w:szCs w:val="24"/>
        </w:rPr>
        <w:t>- производство молока в сельскохозяйственных организациях;</w:t>
      </w:r>
    </w:p>
    <w:p w:rsidR="00D86ADC" w:rsidRPr="00BD27EF" w:rsidRDefault="00D86ADC" w:rsidP="00D86ADC">
      <w:pPr>
        <w:spacing w:after="0" w:line="240" w:lineRule="auto"/>
        <w:rPr>
          <w:rFonts w:ascii="Arial" w:hAnsi="Arial" w:cs="Arial"/>
          <w:sz w:val="24"/>
          <w:szCs w:val="24"/>
        </w:rPr>
      </w:pPr>
      <w:r w:rsidRPr="00BD27EF">
        <w:rPr>
          <w:rFonts w:ascii="Arial" w:hAnsi="Arial" w:cs="Arial"/>
          <w:sz w:val="24"/>
          <w:szCs w:val="24"/>
        </w:rPr>
        <w:t>- объем производства сельскохозяйственной продукции в сельскохозяйственных организациях;</w:t>
      </w:r>
    </w:p>
    <w:p w:rsidR="00D86ADC" w:rsidRPr="00BD27EF" w:rsidRDefault="00D86ADC" w:rsidP="00D86ADC">
      <w:pPr>
        <w:spacing w:after="0" w:line="240" w:lineRule="auto"/>
        <w:rPr>
          <w:rFonts w:ascii="Arial" w:hAnsi="Arial" w:cs="Arial"/>
          <w:sz w:val="24"/>
          <w:szCs w:val="24"/>
        </w:rPr>
      </w:pPr>
      <w:r w:rsidRPr="00BD27EF">
        <w:rPr>
          <w:rFonts w:ascii="Arial" w:hAnsi="Arial" w:cs="Arial"/>
          <w:sz w:val="24"/>
          <w:szCs w:val="24"/>
        </w:rPr>
        <w:t>- доля прибыльных сельскохозяйственных организаций в общем их числе;</w:t>
      </w:r>
    </w:p>
    <w:p w:rsidR="00D86ADC" w:rsidRPr="00BD27EF" w:rsidRDefault="00D86ADC" w:rsidP="00D86ADC">
      <w:pPr>
        <w:spacing w:after="0" w:line="240" w:lineRule="auto"/>
        <w:rPr>
          <w:rFonts w:ascii="Arial" w:hAnsi="Arial" w:cs="Arial"/>
          <w:sz w:val="24"/>
          <w:szCs w:val="24"/>
        </w:rPr>
      </w:pPr>
      <w:r w:rsidRPr="00BD27EF">
        <w:rPr>
          <w:rFonts w:ascii="Arial" w:hAnsi="Arial" w:cs="Arial"/>
          <w:sz w:val="24"/>
          <w:szCs w:val="24"/>
        </w:rPr>
        <w:lastRenderedPageBreak/>
        <w:t>- доля молодых семей и молодых специалистов, работающих в организациях агропромышленного комплекса и социальной сфере, улучшивших жилищные условия от общего кол-ва нуждающихся в улучшении жилищных условий;</w:t>
      </w:r>
    </w:p>
    <w:p w:rsidR="00D86ADC" w:rsidRPr="00BD27EF" w:rsidRDefault="00D86ADC" w:rsidP="00D86ADC">
      <w:pPr>
        <w:spacing w:after="0" w:line="240" w:lineRule="auto"/>
        <w:rPr>
          <w:rFonts w:ascii="Arial" w:hAnsi="Arial" w:cs="Arial"/>
          <w:sz w:val="24"/>
          <w:szCs w:val="24"/>
        </w:rPr>
      </w:pPr>
      <w:r w:rsidRPr="00BD27EF">
        <w:rPr>
          <w:rFonts w:ascii="Arial" w:hAnsi="Arial" w:cs="Arial"/>
          <w:sz w:val="24"/>
          <w:szCs w:val="24"/>
        </w:rPr>
        <w:t>- предоставление жилья по договорам найма гражданам, работающим в организациях агропромышленного комплекса и социальной сфере, проживающим на селе либо изъявившим желание постоянно проживать в сельской местности и работать там;</w:t>
      </w:r>
    </w:p>
    <w:p w:rsidR="00D86ADC" w:rsidRPr="00BD27EF" w:rsidRDefault="00D86ADC" w:rsidP="00D86ADC">
      <w:pPr>
        <w:spacing w:after="0" w:line="240" w:lineRule="auto"/>
        <w:rPr>
          <w:rFonts w:ascii="Arial" w:hAnsi="Arial" w:cs="Arial"/>
          <w:sz w:val="24"/>
          <w:szCs w:val="24"/>
        </w:rPr>
      </w:pPr>
      <w:r w:rsidRPr="00BD27EF">
        <w:rPr>
          <w:rFonts w:ascii="Arial" w:hAnsi="Arial" w:cs="Arial"/>
          <w:sz w:val="24"/>
          <w:szCs w:val="24"/>
        </w:rPr>
        <w:t>- предоставление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p w:rsidR="00D86ADC" w:rsidRPr="00BD27EF" w:rsidRDefault="00D86ADC" w:rsidP="00D86ADC">
      <w:pPr>
        <w:spacing w:after="0" w:line="240" w:lineRule="auto"/>
        <w:rPr>
          <w:rFonts w:ascii="Arial" w:hAnsi="Arial" w:cs="Arial"/>
          <w:sz w:val="24"/>
          <w:szCs w:val="24"/>
        </w:rPr>
      </w:pPr>
      <w:r w:rsidRPr="00BD27EF">
        <w:rPr>
          <w:rFonts w:ascii="Arial" w:hAnsi="Arial" w:cs="Arial"/>
          <w:sz w:val="24"/>
          <w:szCs w:val="24"/>
        </w:rPr>
        <w:t>- количество граждан, в том числе молодых семей и молодых специалистов улучшивших жилищные условия;</w:t>
      </w:r>
    </w:p>
    <w:p w:rsidR="00D86ADC" w:rsidRPr="00BD27EF" w:rsidRDefault="00D86ADC" w:rsidP="00D86ADC">
      <w:pPr>
        <w:spacing w:after="0" w:line="240" w:lineRule="auto"/>
        <w:rPr>
          <w:rFonts w:ascii="Arial" w:hAnsi="Arial" w:cs="Arial"/>
          <w:sz w:val="24"/>
          <w:szCs w:val="24"/>
        </w:rPr>
      </w:pPr>
      <w:r w:rsidRPr="00BD27EF">
        <w:rPr>
          <w:rFonts w:ascii="Arial" w:hAnsi="Arial" w:cs="Arial"/>
          <w:sz w:val="24"/>
          <w:szCs w:val="24"/>
        </w:rPr>
        <w:t>- общая площадь жилых помещений построенных или приобретенных гражданами, в том числе молодыми семьями и молодыми специалистами;</w:t>
      </w:r>
    </w:p>
    <w:p w:rsidR="00D86ADC" w:rsidRPr="00BD27EF" w:rsidRDefault="00D86ADC" w:rsidP="00D86ADC">
      <w:pPr>
        <w:spacing w:after="0" w:line="240" w:lineRule="auto"/>
        <w:rPr>
          <w:rFonts w:ascii="Arial" w:hAnsi="Arial" w:cs="Arial"/>
          <w:sz w:val="24"/>
          <w:szCs w:val="24"/>
        </w:rPr>
      </w:pPr>
      <w:r w:rsidRPr="00BD27EF">
        <w:rPr>
          <w:rFonts w:ascii="Arial" w:hAnsi="Arial" w:cs="Arial"/>
          <w:sz w:val="24"/>
          <w:szCs w:val="24"/>
        </w:rPr>
        <w:t>- площадь обработки гербицидами очагов произрастания дикорастущей конопли;</w:t>
      </w:r>
    </w:p>
    <w:p w:rsidR="00D86ADC" w:rsidRPr="00BD27EF" w:rsidRDefault="00D86ADC" w:rsidP="00D86ADC">
      <w:pPr>
        <w:spacing w:after="0" w:line="240" w:lineRule="auto"/>
        <w:rPr>
          <w:rFonts w:ascii="Arial" w:hAnsi="Arial" w:cs="Arial"/>
          <w:sz w:val="24"/>
          <w:szCs w:val="24"/>
        </w:rPr>
      </w:pPr>
      <w:r w:rsidRPr="00BD27EF">
        <w:rPr>
          <w:rFonts w:ascii="Arial" w:hAnsi="Arial" w:cs="Arial"/>
          <w:sz w:val="24"/>
          <w:szCs w:val="24"/>
        </w:rPr>
        <w:t>- уменьшение обращения граждан в медицинские учреждения по укусам безнадзорными животными;</w:t>
      </w:r>
    </w:p>
    <w:p w:rsidR="00D86ADC" w:rsidRPr="00BD27EF" w:rsidRDefault="00D86ADC" w:rsidP="00D86ADC">
      <w:pPr>
        <w:spacing w:after="0" w:line="240" w:lineRule="auto"/>
        <w:rPr>
          <w:rFonts w:ascii="Arial" w:hAnsi="Arial" w:cs="Arial"/>
          <w:sz w:val="24"/>
          <w:szCs w:val="24"/>
        </w:rPr>
      </w:pPr>
      <w:r w:rsidRPr="00BD27EF">
        <w:rPr>
          <w:rFonts w:ascii="Arial" w:hAnsi="Arial" w:cs="Arial"/>
          <w:sz w:val="24"/>
          <w:szCs w:val="24"/>
        </w:rPr>
        <w:t>- с</w:t>
      </w:r>
      <w:r w:rsidRPr="00BD27EF">
        <w:rPr>
          <w:rFonts w:ascii="Arial" w:hAnsi="Arial" w:cs="Arial"/>
          <w:sz w:val="24"/>
          <w:szCs w:val="24"/>
          <w:lang w:eastAsia="ru-RU"/>
        </w:rPr>
        <w:t xml:space="preserve">нижение доли несовершеннолетних детей и молодежи с </w:t>
      </w:r>
      <w:proofErr w:type="spellStart"/>
      <w:r w:rsidRPr="00BD27EF">
        <w:rPr>
          <w:rFonts w:ascii="Arial" w:hAnsi="Arial" w:cs="Arial"/>
          <w:sz w:val="24"/>
          <w:szCs w:val="24"/>
          <w:lang w:eastAsia="ru-RU"/>
        </w:rPr>
        <w:t>девиантным</w:t>
      </w:r>
      <w:proofErr w:type="spellEnd"/>
      <w:r w:rsidRPr="00BD27EF">
        <w:rPr>
          <w:rFonts w:ascii="Arial" w:hAnsi="Arial" w:cs="Arial"/>
          <w:sz w:val="24"/>
          <w:szCs w:val="24"/>
          <w:lang w:eastAsia="ru-RU"/>
        </w:rPr>
        <w:t xml:space="preserve"> поведением от общего кол-ва населения Шушенского района;</w:t>
      </w:r>
    </w:p>
    <w:p w:rsidR="00D43161" w:rsidRPr="00BD27EF" w:rsidRDefault="00D86ADC" w:rsidP="00D43161">
      <w:pPr>
        <w:spacing w:after="0" w:line="240" w:lineRule="auto"/>
        <w:rPr>
          <w:rFonts w:ascii="Arial" w:hAnsi="Arial" w:cs="Arial"/>
          <w:sz w:val="24"/>
          <w:szCs w:val="24"/>
        </w:rPr>
      </w:pPr>
      <w:r w:rsidRPr="00BD27EF">
        <w:rPr>
          <w:rFonts w:ascii="Arial" w:hAnsi="Arial" w:cs="Arial"/>
          <w:sz w:val="24"/>
          <w:szCs w:val="24"/>
        </w:rPr>
        <w:t>(приложение № 1 к паспорту муниципальной программы)</w:t>
      </w:r>
      <w:r w:rsidR="00D43161" w:rsidRPr="00BD27EF">
        <w:rPr>
          <w:rFonts w:ascii="Arial" w:hAnsi="Arial" w:cs="Arial"/>
          <w:sz w:val="24"/>
          <w:szCs w:val="24"/>
        </w:rPr>
        <w:t>»;</w:t>
      </w:r>
    </w:p>
    <w:p w:rsidR="004F621C" w:rsidRPr="00BD27EF" w:rsidRDefault="00C95944" w:rsidP="00E530BF">
      <w:pPr>
        <w:spacing w:after="0" w:line="240" w:lineRule="auto"/>
        <w:rPr>
          <w:rFonts w:ascii="Arial" w:hAnsi="Arial" w:cs="Arial"/>
          <w:sz w:val="24"/>
          <w:szCs w:val="24"/>
          <w:lang w:eastAsia="ru-RU"/>
        </w:rPr>
      </w:pPr>
      <w:r w:rsidRPr="00BD27EF">
        <w:rPr>
          <w:rFonts w:ascii="Arial" w:hAnsi="Arial" w:cs="Arial"/>
          <w:sz w:val="24"/>
          <w:szCs w:val="24"/>
        </w:rPr>
        <w:tab/>
      </w:r>
      <w:r w:rsidR="00DD636E" w:rsidRPr="00BD27EF">
        <w:rPr>
          <w:rFonts w:ascii="Arial" w:hAnsi="Arial" w:cs="Arial"/>
          <w:sz w:val="24"/>
          <w:szCs w:val="24"/>
        </w:rPr>
        <w:t>1.2.</w:t>
      </w:r>
      <w:r w:rsidRPr="00BD27EF">
        <w:rPr>
          <w:rFonts w:ascii="Arial" w:hAnsi="Arial" w:cs="Arial"/>
          <w:sz w:val="24"/>
          <w:szCs w:val="24"/>
        </w:rPr>
        <w:t xml:space="preserve"> пункт </w:t>
      </w:r>
      <w:r w:rsidR="00D86ADC" w:rsidRPr="00BD27EF">
        <w:rPr>
          <w:rFonts w:ascii="Arial" w:hAnsi="Arial" w:cs="Arial"/>
          <w:sz w:val="24"/>
          <w:szCs w:val="24"/>
        </w:rPr>
        <w:t>10</w:t>
      </w:r>
      <w:r w:rsidRPr="00BD27EF">
        <w:rPr>
          <w:rFonts w:ascii="Arial" w:hAnsi="Arial" w:cs="Arial"/>
          <w:sz w:val="24"/>
          <w:szCs w:val="24"/>
        </w:rPr>
        <w:t xml:space="preserve"> </w:t>
      </w:r>
      <w:r w:rsidR="00E530BF" w:rsidRPr="00BD27EF">
        <w:rPr>
          <w:rFonts w:ascii="Arial" w:hAnsi="Arial" w:cs="Arial"/>
          <w:sz w:val="24"/>
          <w:szCs w:val="24"/>
        </w:rPr>
        <w:t xml:space="preserve">муниципальной программы изложить в </w:t>
      </w:r>
      <w:r w:rsidR="00B66835" w:rsidRPr="00BD27EF">
        <w:rPr>
          <w:rFonts w:ascii="Arial" w:hAnsi="Arial" w:cs="Arial"/>
          <w:sz w:val="24"/>
          <w:szCs w:val="24"/>
        </w:rPr>
        <w:t>новой</w:t>
      </w:r>
      <w:r w:rsidR="00E530BF" w:rsidRPr="00BD27EF">
        <w:rPr>
          <w:rFonts w:ascii="Arial" w:hAnsi="Arial" w:cs="Arial"/>
          <w:sz w:val="24"/>
          <w:szCs w:val="24"/>
        </w:rPr>
        <w:t xml:space="preserve"> редакции:</w:t>
      </w:r>
    </w:p>
    <w:p w:rsidR="00D86ADC" w:rsidRPr="00BD27EF" w:rsidRDefault="00DD636E" w:rsidP="00D86ADC">
      <w:pPr>
        <w:autoSpaceDE w:val="0"/>
        <w:autoSpaceDN w:val="0"/>
        <w:adjustRightInd w:val="0"/>
        <w:spacing w:after="0" w:line="240" w:lineRule="auto"/>
        <w:ind w:firstLine="540"/>
        <w:jc w:val="both"/>
        <w:outlineLvl w:val="1"/>
        <w:rPr>
          <w:rFonts w:ascii="Arial" w:hAnsi="Arial" w:cs="Arial"/>
          <w:sz w:val="24"/>
          <w:szCs w:val="24"/>
          <w:lang w:eastAsia="ru-RU"/>
        </w:rPr>
      </w:pPr>
      <w:r w:rsidRPr="00BD27EF">
        <w:rPr>
          <w:rFonts w:ascii="Arial" w:hAnsi="Arial" w:cs="Arial"/>
          <w:sz w:val="24"/>
          <w:szCs w:val="24"/>
          <w:lang w:eastAsia="ru-RU"/>
        </w:rPr>
        <w:t>«</w:t>
      </w:r>
      <w:r w:rsidR="00D86ADC" w:rsidRPr="00BD27EF">
        <w:rPr>
          <w:rFonts w:ascii="Arial" w:hAnsi="Arial" w:cs="Arial"/>
          <w:sz w:val="24"/>
          <w:szCs w:val="24"/>
          <w:lang w:eastAsia="ru-RU"/>
        </w:rPr>
        <w:t xml:space="preserve">10. Управление программой и контроль за ходом ее выполнения, оценка социально-экономической эффективности. </w:t>
      </w:r>
    </w:p>
    <w:p w:rsidR="00D86ADC" w:rsidRPr="00BD27EF" w:rsidRDefault="00D86ADC" w:rsidP="00D86ADC">
      <w:pPr>
        <w:spacing w:after="0" w:line="240" w:lineRule="auto"/>
        <w:jc w:val="both"/>
        <w:rPr>
          <w:rFonts w:ascii="Arial" w:hAnsi="Arial" w:cs="Arial"/>
          <w:sz w:val="24"/>
          <w:szCs w:val="24"/>
        </w:rPr>
      </w:pPr>
      <w:r w:rsidRPr="00BD27EF">
        <w:rPr>
          <w:rFonts w:ascii="Arial" w:hAnsi="Arial" w:cs="Arial"/>
          <w:sz w:val="24"/>
          <w:szCs w:val="24"/>
        </w:rPr>
        <w:tab/>
        <w:t>Управление реализацией программы осуществляет Администрация Шушенского района (Отдел сельского хозяйства администрации Шушенского района, отдел обеспечения градостроительной деятельности, Муниципальное казенное учреждение «Земля и имущество» Шушенского района), которая обеспечивает согласованность действий по реализации программных мероприятий; целевое и эффективное использование бюджетных средств.</w:t>
      </w:r>
    </w:p>
    <w:p w:rsidR="00D86ADC" w:rsidRPr="00BD27EF" w:rsidRDefault="00D86ADC" w:rsidP="00D86ADC">
      <w:pPr>
        <w:spacing w:after="0" w:line="240" w:lineRule="auto"/>
        <w:jc w:val="both"/>
        <w:rPr>
          <w:rFonts w:ascii="Arial" w:hAnsi="Arial" w:cs="Arial"/>
          <w:sz w:val="24"/>
          <w:szCs w:val="24"/>
        </w:rPr>
      </w:pPr>
      <w:r w:rsidRPr="00BD27EF">
        <w:rPr>
          <w:rFonts w:ascii="Arial" w:hAnsi="Arial" w:cs="Arial"/>
          <w:sz w:val="24"/>
          <w:szCs w:val="24"/>
        </w:rPr>
        <w:tab/>
        <w:t>Общий контроль за ходом реализации программы осуществляет администрация района в лице главы администрации, а также финансовое управление администрации района.</w:t>
      </w:r>
    </w:p>
    <w:p w:rsidR="00D86ADC" w:rsidRPr="00BD27EF" w:rsidRDefault="00D86ADC" w:rsidP="00D86ADC">
      <w:pPr>
        <w:widowControl w:val="0"/>
        <w:autoSpaceDE w:val="0"/>
        <w:autoSpaceDN w:val="0"/>
        <w:adjustRightInd w:val="0"/>
        <w:spacing w:after="0" w:line="240" w:lineRule="auto"/>
        <w:ind w:firstLine="540"/>
        <w:jc w:val="both"/>
        <w:rPr>
          <w:rFonts w:ascii="Arial" w:hAnsi="Arial" w:cs="Arial"/>
          <w:sz w:val="24"/>
          <w:szCs w:val="24"/>
        </w:rPr>
      </w:pPr>
      <w:r w:rsidRPr="00BD27EF">
        <w:rPr>
          <w:rFonts w:ascii="Arial" w:hAnsi="Arial" w:cs="Arial"/>
          <w:sz w:val="24"/>
          <w:szCs w:val="24"/>
        </w:rPr>
        <w:t>Отчеты о реализации программы представляются отделом сельского хозяйства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 в порядке и сроки, утвержденные постановлением администрации Шушенского района от 13.08.2013 № 917.</w:t>
      </w:r>
    </w:p>
    <w:p w:rsidR="00D86ADC" w:rsidRPr="00BD27EF" w:rsidRDefault="00D86ADC" w:rsidP="00D86ADC">
      <w:pPr>
        <w:autoSpaceDE w:val="0"/>
        <w:spacing w:after="0" w:line="240" w:lineRule="auto"/>
        <w:ind w:firstLine="709"/>
        <w:jc w:val="both"/>
        <w:rPr>
          <w:rFonts w:ascii="Arial" w:hAnsi="Arial" w:cs="Arial"/>
          <w:sz w:val="24"/>
          <w:szCs w:val="24"/>
        </w:rPr>
      </w:pPr>
      <w:r w:rsidRPr="00BD27EF">
        <w:rPr>
          <w:rFonts w:ascii="Arial" w:hAnsi="Arial" w:cs="Arial"/>
          <w:sz w:val="24"/>
          <w:szCs w:val="24"/>
        </w:rPr>
        <w:t>О ходе расходования краевой субсидии Отделом сельского хозяйства оформляются отчеты, по формам и в срок, согласно Соглашениям о предоставлении субсидии из краевого бюджета.</w:t>
      </w:r>
    </w:p>
    <w:p w:rsidR="00D86ADC" w:rsidRPr="00BD27EF" w:rsidRDefault="00D86ADC" w:rsidP="00D86ADC">
      <w:pPr>
        <w:autoSpaceDE w:val="0"/>
        <w:spacing w:after="0" w:line="240" w:lineRule="auto"/>
        <w:ind w:firstLine="709"/>
        <w:jc w:val="both"/>
        <w:rPr>
          <w:rFonts w:ascii="Arial" w:hAnsi="Arial" w:cs="Arial"/>
          <w:sz w:val="24"/>
          <w:szCs w:val="24"/>
        </w:rPr>
      </w:pPr>
      <w:r w:rsidRPr="00BD27EF">
        <w:rPr>
          <w:rFonts w:ascii="Arial" w:hAnsi="Arial" w:cs="Arial"/>
          <w:sz w:val="24"/>
          <w:szCs w:val="24"/>
        </w:rPr>
        <w:t>Все получатели краевой поддержки включаются в реестр субъектов агропромышленного комплекса края, который размещен на официальном Интернет-сайте Министерства сельского хозяйства и торговли Красноярского края.</w:t>
      </w:r>
    </w:p>
    <w:p w:rsidR="00D86ADC" w:rsidRPr="00BD27EF" w:rsidRDefault="00D86ADC" w:rsidP="00D86ADC">
      <w:pPr>
        <w:widowControl w:val="0"/>
        <w:autoSpaceDE w:val="0"/>
        <w:autoSpaceDN w:val="0"/>
        <w:adjustRightInd w:val="0"/>
        <w:spacing w:after="0" w:line="240" w:lineRule="auto"/>
        <w:jc w:val="both"/>
        <w:rPr>
          <w:rFonts w:ascii="Arial" w:hAnsi="Arial" w:cs="Arial"/>
          <w:sz w:val="24"/>
          <w:szCs w:val="24"/>
        </w:rPr>
      </w:pPr>
      <w:r w:rsidRPr="00BD27EF">
        <w:rPr>
          <w:rFonts w:ascii="Arial" w:hAnsi="Arial" w:cs="Arial"/>
          <w:sz w:val="24"/>
          <w:szCs w:val="24"/>
        </w:rPr>
        <w:tab/>
        <w:t xml:space="preserve">Исполнители программных мероприятий несут ответственность за реализацию программы, достижение конечных результатов и эффективное использование средств, выделяемых на финансирование мероприятий программы. </w:t>
      </w:r>
    </w:p>
    <w:p w:rsidR="00D86ADC" w:rsidRPr="00BD27EF" w:rsidRDefault="00D86ADC" w:rsidP="00D86ADC">
      <w:pPr>
        <w:autoSpaceDE w:val="0"/>
        <w:spacing w:after="0" w:line="240" w:lineRule="auto"/>
        <w:jc w:val="both"/>
        <w:rPr>
          <w:rFonts w:ascii="Arial" w:hAnsi="Arial" w:cs="Arial"/>
          <w:sz w:val="24"/>
          <w:szCs w:val="24"/>
        </w:rPr>
      </w:pPr>
      <w:r w:rsidRPr="00BD27EF">
        <w:rPr>
          <w:rFonts w:ascii="Arial" w:hAnsi="Arial" w:cs="Arial"/>
          <w:sz w:val="24"/>
          <w:szCs w:val="24"/>
        </w:rPr>
        <w:tab/>
        <w:t>Эффективность реализации программы основывается на достижении целевых индикаторов по итогам реализации программы к 2030 году, указанных в приложении № 1 к паспорту программы.</w:t>
      </w:r>
    </w:p>
    <w:p w:rsidR="00542214" w:rsidRPr="00BD27EF" w:rsidRDefault="00D86ADC" w:rsidP="00D86ADC">
      <w:pPr>
        <w:autoSpaceDE w:val="0"/>
        <w:spacing w:after="0" w:line="240" w:lineRule="auto"/>
        <w:jc w:val="both"/>
        <w:rPr>
          <w:rFonts w:ascii="Arial" w:hAnsi="Arial" w:cs="Arial"/>
          <w:sz w:val="24"/>
          <w:szCs w:val="24"/>
        </w:rPr>
      </w:pPr>
      <w:r w:rsidRPr="00BD27EF">
        <w:rPr>
          <w:rFonts w:ascii="Arial" w:hAnsi="Arial" w:cs="Arial"/>
          <w:sz w:val="24"/>
          <w:szCs w:val="24"/>
        </w:rPr>
        <w:tab/>
        <w:t xml:space="preserve">Значимыми достижениями программы являются: достижение целей и задач Муниципальной программы в полном объеме; обеспечение доступности улучшения жилищных условий граждан, проживающих и работающих в сельской местности, в том числе 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 обеспечение взаимодействия министерства сельского </w:t>
      </w:r>
      <w:r w:rsidRPr="00BD27EF">
        <w:rPr>
          <w:rFonts w:ascii="Arial" w:hAnsi="Arial" w:cs="Arial"/>
          <w:sz w:val="24"/>
          <w:szCs w:val="24"/>
        </w:rPr>
        <w:lastRenderedPageBreak/>
        <w:t xml:space="preserve">хозяйства и торговли с сельскохозяйственными товаропроизводителями и гражданами ведущими личное подсобное хозяйство; планомерное проведение комплекса антинаркотических мероприятий позволит году уменьшить масштабы распространения дикорастущей конопли, тем самым снизить доступность населения Шушенского района к </w:t>
      </w:r>
      <w:proofErr w:type="spellStart"/>
      <w:r w:rsidRPr="00BD27EF">
        <w:rPr>
          <w:rFonts w:ascii="Arial" w:hAnsi="Arial" w:cs="Arial"/>
          <w:sz w:val="24"/>
          <w:szCs w:val="24"/>
        </w:rPr>
        <w:t>наркосодержащему</w:t>
      </w:r>
      <w:proofErr w:type="spellEnd"/>
      <w:r w:rsidRPr="00BD27EF">
        <w:rPr>
          <w:rFonts w:ascii="Arial" w:hAnsi="Arial" w:cs="Arial"/>
          <w:sz w:val="24"/>
          <w:szCs w:val="24"/>
        </w:rPr>
        <w:t xml:space="preserve"> сырью; субсидирование кредитов (займов), привлеченных малыми формами хозяйствования на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 послужит устойчивому росту производства сельскохозяйственной продукции в личных подсобных хозяйствах; реализация мероприятия по отлову и содержанию безнадзорных животных будет способствовать предупреждению и ликвидации распространения болезней общих для человека и животных.</w:t>
      </w:r>
      <w:r w:rsidR="00DD636E" w:rsidRPr="00BD27EF">
        <w:rPr>
          <w:rFonts w:ascii="Arial" w:hAnsi="Arial" w:cs="Arial"/>
          <w:sz w:val="24"/>
          <w:szCs w:val="24"/>
        </w:rPr>
        <w:t>»;</w:t>
      </w:r>
    </w:p>
    <w:p w:rsidR="00E530BF" w:rsidRPr="00BD27EF" w:rsidRDefault="00DD636E" w:rsidP="00DD636E">
      <w:pPr>
        <w:spacing w:after="0" w:line="240" w:lineRule="auto"/>
        <w:ind w:firstLine="708"/>
        <w:jc w:val="both"/>
        <w:rPr>
          <w:rFonts w:ascii="Arial" w:hAnsi="Arial" w:cs="Arial"/>
          <w:sz w:val="24"/>
          <w:szCs w:val="24"/>
        </w:rPr>
      </w:pPr>
      <w:r w:rsidRPr="00BD27EF">
        <w:rPr>
          <w:rFonts w:ascii="Arial" w:hAnsi="Arial" w:cs="Arial"/>
          <w:sz w:val="24"/>
          <w:szCs w:val="24"/>
          <w:lang w:eastAsia="ru-RU"/>
        </w:rPr>
        <w:t>1.3.</w:t>
      </w:r>
      <w:r w:rsidR="00E530BF" w:rsidRPr="00BD27EF">
        <w:rPr>
          <w:rFonts w:ascii="Arial" w:hAnsi="Arial" w:cs="Arial"/>
          <w:sz w:val="24"/>
          <w:szCs w:val="24"/>
          <w:lang w:eastAsia="ru-RU"/>
        </w:rPr>
        <w:t xml:space="preserve"> </w:t>
      </w:r>
      <w:r w:rsidR="00A739FA" w:rsidRPr="00BD27EF">
        <w:rPr>
          <w:rFonts w:ascii="Arial" w:hAnsi="Arial" w:cs="Arial"/>
          <w:sz w:val="24"/>
          <w:szCs w:val="24"/>
          <w:lang w:eastAsia="ru-RU"/>
        </w:rPr>
        <w:t>п</w:t>
      </w:r>
      <w:r w:rsidR="00E530BF" w:rsidRPr="00BD27EF">
        <w:rPr>
          <w:rFonts w:ascii="Arial" w:hAnsi="Arial" w:cs="Arial"/>
          <w:sz w:val="24"/>
          <w:szCs w:val="24"/>
          <w:lang w:eastAsia="ru-RU"/>
        </w:rPr>
        <w:t>риложение № 1</w:t>
      </w:r>
      <w:r w:rsidR="00160734" w:rsidRPr="00BD27EF">
        <w:rPr>
          <w:rFonts w:ascii="Arial" w:hAnsi="Arial" w:cs="Arial"/>
          <w:sz w:val="24"/>
          <w:szCs w:val="24"/>
          <w:lang w:eastAsia="ru-RU"/>
        </w:rPr>
        <w:t xml:space="preserve"> </w:t>
      </w:r>
      <w:r w:rsidR="00E530BF" w:rsidRPr="00BD27EF">
        <w:rPr>
          <w:rFonts w:ascii="Arial" w:hAnsi="Arial" w:cs="Arial"/>
          <w:sz w:val="24"/>
          <w:szCs w:val="24"/>
          <w:lang w:eastAsia="ru-RU"/>
        </w:rPr>
        <w:t xml:space="preserve">к </w:t>
      </w:r>
      <w:r w:rsidR="00D86ADC" w:rsidRPr="00BD27EF">
        <w:rPr>
          <w:rFonts w:ascii="Arial" w:hAnsi="Arial" w:cs="Arial"/>
          <w:sz w:val="24"/>
          <w:szCs w:val="24"/>
          <w:lang w:eastAsia="ru-RU"/>
        </w:rPr>
        <w:t xml:space="preserve">паспорту </w:t>
      </w:r>
      <w:r w:rsidR="00E530BF" w:rsidRPr="00BD27EF">
        <w:rPr>
          <w:rFonts w:ascii="Arial" w:hAnsi="Arial" w:cs="Arial"/>
          <w:sz w:val="24"/>
          <w:szCs w:val="24"/>
        </w:rPr>
        <w:t>муниципальной программ</w:t>
      </w:r>
      <w:r w:rsidR="00D86ADC" w:rsidRPr="00BD27EF">
        <w:rPr>
          <w:rFonts w:ascii="Arial" w:hAnsi="Arial" w:cs="Arial"/>
          <w:sz w:val="24"/>
          <w:szCs w:val="24"/>
        </w:rPr>
        <w:t>ы</w:t>
      </w:r>
      <w:r w:rsidR="007E4AF2" w:rsidRPr="00BD27EF">
        <w:rPr>
          <w:rFonts w:ascii="Arial" w:hAnsi="Arial" w:cs="Arial"/>
          <w:sz w:val="24"/>
          <w:szCs w:val="24"/>
        </w:rPr>
        <w:t xml:space="preserve"> </w:t>
      </w:r>
      <w:r w:rsidR="00E530BF" w:rsidRPr="00BD27EF">
        <w:rPr>
          <w:rFonts w:ascii="Arial" w:hAnsi="Arial" w:cs="Arial"/>
          <w:sz w:val="24"/>
          <w:szCs w:val="24"/>
        </w:rPr>
        <w:t xml:space="preserve">изложить в </w:t>
      </w:r>
      <w:r w:rsidR="007E4AF2" w:rsidRPr="00BD27EF">
        <w:rPr>
          <w:rFonts w:ascii="Arial" w:hAnsi="Arial" w:cs="Arial"/>
          <w:sz w:val="24"/>
          <w:szCs w:val="24"/>
        </w:rPr>
        <w:t xml:space="preserve">новой </w:t>
      </w:r>
      <w:r w:rsidR="00E530BF" w:rsidRPr="00BD27EF">
        <w:rPr>
          <w:rFonts w:ascii="Arial" w:hAnsi="Arial" w:cs="Arial"/>
          <w:sz w:val="24"/>
          <w:szCs w:val="24"/>
        </w:rPr>
        <w:t>редакции</w:t>
      </w:r>
      <w:r w:rsidR="007E4AF2" w:rsidRPr="00BD27EF">
        <w:rPr>
          <w:rFonts w:ascii="Arial" w:hAnsi="Arial" w:cs="Arial"/>
          <w:sz w:val="24"/>
          <w:szCs w:val="24"/>
        </w:rPr>
        <w:t xml:space="preserve"> согласно приложению № 1 к настоящему постановлению</w:t>
      </w:r>
      <w:r w:rsidR="00A739FA" w:rsidRPr="00BD27EF">
        <w:rPr>
          <w:rFonts w:ascii="Arial" w:hAnsi="Arial" w:cs="Arial"/>
          <w:sz w:val="24"/>
          <w:szCs w:val="24"/>
        </w:rPr>
        <w:t>;</w:t>
      </w:r>
    </w:p>
    <w:p w:rsidR="00B028C2" w:rsidRPr="00BD27EF" w:rsidRDefault="00A739FA" w:rsidP="0019108F">
      <w:pPr>
        <w:autoSpaceDE w:val="0"/>
        <w:autoSpaceDN w:val="0"/>
        <w:adjustRightInd w:val="0"/>
        <w:spacing w:after="0" w:line="240" w:lineRule="auto"/>
        <w:ind w:firstLine="708"/>
        <w:jc w:val="both"/>
        <w:outlineLvl w:val="1"/>
        <w:rPr>
          <w:rFonts w:ascii="Arial" w:hAnsi="Arial" w:cs="Arial"/>
          <w:sz w:val="24"/>
          <w:szCs w:val="24"/>
        </w:rPr>
      </w:pPr>
      <w:r w:rsidRPr="00BD27EF">
        <w:rPr>
          <w:rFonts w:ascii="Arial" w:hAnsi="Arial" w:cs="Arial"/>
          <w:sz w:val="24"/>
          <w:szCs w:val="24"/>
        </w:rPr>
        <w:t>1.</w:t>
      </w:r>
      <w:r w:rsidR="00D86ADC" w:rsidRPr="00BD27EF">
        <w:rPr>
          <w:rFonts w:ascii="Arial" w:hAnsi="Arial" w:cs="Arial"/>
          <w:sz w:val="24"/>
          <w:szCs w:val="24"/>
        </w:rPr>
        <w:t>4</w:t>
      </w:r>
      <w:r w:rsidRPr="00BD27EF">
        <w:rPr>
          <w:rFonts w:ascii="Arial" w:hAnsi="Arial" w:cs="Arial"/>
          <w:sz w:val="24"/>
          <w:szCs w:val="24"/>
        </w:rPr>
        <w:t>.</w:t>
      </w:r>
      <w:r w:rsidR="00544C3C" w:rsidRPr="00BD27EF">
        <w:rPr>
          <w:rFonts w:ascii="Arial" w:hAnsi="Arial" w:cs="Arial"/>
          <w:sz w:val="24"/>
          <w:szCs w:val="24"/>
        </w:rPr>
        <w:t xml:space="preserve"> </w:t>
      </w:r>
      <w:r w:rsidR="00B028C2" w:rsidRPr="00BD27EF">
        <w:rPr>
          <w:rFonts w:ascii="Arial" w:hAnsi="Arial" w:cs="Arial"/>
          <w:sz w:val="24"/>
          <w:szCs w:val="24"/>
          <w:lang w:eastAsia="ru-RU"/>
        </w:rPr>
        <w:t xml:space="preserve">приложение № </w:t>
      </w:r>
      <w:r w:rsidR="00D86ADC" w:rsidRPr="00BD27EF">
        <w:rPr>
          <w:rFonts w:ascii="Arial" w:hAnsi="Arial" w:cs="Arial"/>
          <w:sz w:val="24"/>
          <w:szCs w:val="24"/>
          <w:lang w:eastAsia="ru-RU"/>
        </w:rPr>
        <w:t>3</w:t>
      </w:r>
      <w:r w:rsidR="00B028C2" w:rsidRPr="00BD27EF">
        <w:rPr>
          <w:rFonts w:ascii="Arial" w:hAnsi="Arial" w:cs="Arial"/>
          <w:sz w:val="24"/>
          <w:szCs w:val="24"/>
          <w:lang w:eastAsia="ru-RU"/>
        </w:rPr>
        <w:t xml:space="preserve"> к </w:t>
      </w:r>
      <w:r w:rsidR="00B028C2" w:rsidRPr="00BD27EF">
        <w:rPr>
          <w:rFonts w:ascii="Arial" w:hAnsi="Arial" w:cs="Arial"/>
          <w:sz w:val="24"/>
          <w:szCs w:val="24"/>
        </w:rPr>
        <w:t>муниципальной программе внести следующие изменения:</w:t>
      </w:r>
    </w:p>
    <w:p w:rsidR="00B028C2" w:rsidRPr="00BD27EF" w:rsidRDefault="00BD27EF" w:rsidP="00697763">
      <w:pPr>
        <w:spacing w:after="0" w:line="240" w:lineRule="auto"/>
        <w:ind w:firstLine="708"/>
        <w:jc w:val="both"/>
        <w:rPr>
          <w:rFonts w:ascii="Arial" w:hAnsi="Arial" w:cs="Arial"/>
          <w:sz w:val="24"/>
          <w:szCs w:val="24"/>
        </w:rPr>
      </w:pPr>
      <w:r w:rsidRPr="00BD27EF">
        <w:rPr>
          <w:rFonts w:ascii="Arial" w:hAnsi="Arial" w:cs="Arial"/>
          <w:sz w:val="24"/>
          <w:szCs w:val="24"/>
        </w:rPr>
        <w:t xml:space="preserve">1.4.1. </w:t>
      </w:r>
      <w:r w:rsidR="00697763">
        <w:rPr>
          <w:rFonts w:ascii="Arial" w:hAnsi="Arial" w:cs="Arial"/>
          <w:sz w:val="24"/>
          <w:szCs w:val="24"/>
        </w:rPr>
        <w:t xml:space="preserve">В паспорте подпрограммы </w:t>
      </w:r>
      <w:r w:rsidR="00697763" w:rsidRPr="00237416">
        <w:rPr>
          <w:rFonts w:ascii="Arial" w:hAnsi="Arial" w:cs="Arial"/>
          <w:sz w:val="24"/>
          <w:szCs w:val="24"/>
        </w:rPr>
        <w:t>«</w:t>
      </w:r>
      <w:r w:rsidR="00697763" w:rsidRPr="00237416">
        <w:rPr>
          <w:rFonts w:ascii="Arial" w:hAnsi="Arial" w:cs="Arial"/>
          <w:bCs/>
          <w:sz w:val="24"/>
          <w:szCs w:val="24"/>
        </w:rPr>
        <w:t>Выполнение отдельных государственных полномочий по решению вопросов поддержки сельскохозяйственного производства</w:t>
      </w:r>
      <w:r w:rsidR="00697763" w:rsidRPr="00237416">
        <w:rPr>
          <w:rFonts w:ascii="Arial" w:hAnsi="Arial" w:cs="Arial"/>
          <w:sz w:val="24"/>
          <w:szCs w:val="24"/>
        </w:rPr>
        <w:t>»</w:t>
      </w:r>
      <w:r w:rsidR="00697763">
        <w:rPr>
          <w:rFonts w:ascii="Arial" w:hAnsi="Arial" w:cs="Arial"/>
          <w:sz w:val="24"/>
          <w:szCs w:val="24"/>
        </w:rPr>
        <w:t xml:space="preserve"> с</w:t>
      </w:r>
      <w:r w:rsidR="00B028C2" w:rsidRPr="00BD27EF">
        <w:rPr>
          <w:rFonts w:ascii="Arial" w:hAnsi="Arial" w:cs="Arial"/>
          <w:sz w:val="24"/>
          <w:szCs w:val="24"/>
        </w:rPr>
        <w:t>толбец 2 строки «</w:t>
      </w:r>
      <w:r w:rsidR="008A6719" w:rsidRPr="00BD27EF">
        <w:rPr>
          <w:rFonts w:ascii="Arial" w:hAnsi="Arial" w:cs="Arial"/>
          <w:sz w:val="24"/>
          <w:szCs w:val="24"/>
        </w:rPr>
        <w:t>Целевые индикаторы</w:t>
      </w:r>
      <w:r w:rsidR="00B028C2" w:rsidRPr="00BD27EF">
        <w:rPr>
          <w:rFonts w:ascii="Arial" w:hAnsi="Arial" w:cs="Arial"/>
          <w:sz w:val="24"/>
          <w:szCs w:val="24"/>
        </w:rPr>
        <w:t>» изложить в новой редакции:</w:t>
      </w:r>
    </w:p>
    <w:p w:rsidR="008A6719" w:rsidRPr="00BD27EF" w:rsidRDefault="008A6719" w:rsidP="008A6719">
      <w:pPr>
        <w:spacing w:after="0" w:line="240" w:lineRule="auto"/>
        <w:ind w:left="153" w:firstLine="555"/>
        <w:jc w:val="both"/>
        <w:rPr>
          <w:rFonts w:ascii="Arial" w:hAnsi="Arial" w:cs="Arial"/>
          <w:sz w:val="24"/>
          <w:szCs w:val="24"/>
        </w:rPr>
      </w:pPr>
      <w:r w:rsidRPr="00BD27EF">
        <w:rPr>
          <w:rFonts w:ascii="Arial" w:hAnsi="Arial" w:cs="Arial"/>
          <w:sz w:val="24"/>
          <w:szCs w:val="24"/>
        </w:rPr>
        <w:t>-производство зерновых и зернобобовых культур в сельскохозяйственных организациях;</w:t>
      </w:r>
    </w:p>
    <w:p w:rsidR="008A6719" w:rsidRPr="00BD27EF" w:rsidRDefault="008A6719" w:rsidP="008A6719">
      <w:pPr>
        <w:spacing w:after="0" w:line="240" w:lineRule="auto"/>
        <w:ind w:left="153" w:firstLine="555"/>
        <w:jc w:val="both"/>
        <w:rPr>
          <w:rFonts w:ascii="Arial" w:hAnsi="Arial" w:cs="Arial"/>
          <w:sz w:val="24"/>
          <w:szCs w:val="24"/>
        </w:rPr>
      </w:pPr>
      <w:r w:rsidRPr="00BD27EF">
        <w:rPr>
          <w:rFonts w:ascii="Arial" w:hAnsi="Arial" w:cs="Arial"/>
          <w:sz w:val="24"/>
          <w:szCs w:val="24"/>
        </w:rPr>
        <w:t>- производство картофеля в сельскохозяйственных организациях;</w:t>
      </w:r>
    </w:p>
    <w:p w:rsidR="008A6719" w:rsidRPr="00BD27EF" w:rsidRDefault="008A6719" w:rsidP="008A6719">
      <w:pPr>
        <w:spacing w:after="0" w:line="240" w:lineRule="auto"/>
        <w:ind w:left="153" w:firstLine="555"/>
        <w:jc w:val="both"/>
        <w:rPr>
          <w:rFonts w:ascii="Arial" w:hAnsi="Arial" w:cs="Arial"/>
          <w:sz w:val="24"/>
          <w:szCs w:val="24"/>
        </w:rPr>
      </w:pPr>
      <w:r w:rsidRPr="00BD27EF">
        <w:rPr>
          <w:rFonts w:ascii="Arial" w:hAnsi="Arial" w:cs="Arial"/>
          <w:sz w:val="24"/>
          <w:szCs w:val="24"/>
        </w:rPr>
        <w:t>- производство мяса скота и птицы (в живом весе) в сельскохозяйственных организациях;</w:t>
      </w:r>
    </w:p>
    <w:p w:rsidR="008A6719" w:rsidRPr="00BD27EF" w:rsidRDefault="008A6719" w:rsidP="008A6719">
      <w:pPr>
        <w:spacing w:after="0" w:line="240" w:lineRule="auto"/>
        <w:ind w:left="153" w:firstLine="555"/>
        <w:jc w:val="both"/>
        <w:rPr>
          <w:rFonts w:ascii="Arial" w:hAnsi="Arial" w:cs="Arial"/>
          <w:sz w:val="24"/>
          <w:szCs w:val="24"/>
        </w:rPr>
      </w:pPr>
      <w:r w:rsidRPr="00BD27EF">
        <w:rPr>
          <w:rFonts w:ascii="Arial" w:hAnsi="Arial" w:cs="Arial"/>
          <w:sz w:val="24"/>
          <w:szCs w:val="24"/>
        </w:rPr>
        <w:t>- производство молока в сельскохозяйственных организациях;</w:t>
      </w:r>
    </w:p>
    <w:p w:rsidR="008A6719" w:rsidRPr="00BD27EF" w:rsidRDefault="008A6719" w:rsidP="008A6719">
      <w:pPr>
        <w:spacing w:after="0" w:line="240" w:lineRule="auto"/>
        <w:ind w:left="153" w:firstLine="555"/>
        <w:jc w:val="both"/>
        <w:rPr>
          <w:rFonts w:ascii="Arial" w:hAnsi="Arial" w:cs="Arial"/>
          <w:sz w:val="24"/>
          <w:szCs w:val="24"/>
        </w:rPr>
      </w:pPr>
      <w:r w:rsidRPr="00BD27EF">
        <w:rPr>
          <w:rFonts w:ascii="Arial" w:hAnsi="Arial" w:cs="Arial"/>
          <w:sz w:val="24"/>
          <w:szCs w:val="24"/>
        </w:rPr>
        <w:t>- объем производства сельскохозяйственной продукции в сельскохозяйственных организациях;</w:t>
      </w:r>
    </w:p>
    <w:p w:rsidR="008A6719" w:rsidRPr="00BD27EF" w:rsidRDefault="008A6719" w:rsidP="008A6719">
      <w:pPr>
        <w:autoSpaceDE w:val="0"/>
        <w:autoSpaceDN w:val="0"/>
        <w:adjustRightInd w:val="0"/>
        <w:spacing w:after="0" w:line="240" w:lineRule="auto"/>
        <w:ind w:firstLine="708"/>
        <w:jc w:val="both"/>
        <w:outlineLvl w:val="1"/>
        <w:rPr>
          <w:rFonts w:ascii="Arial" w:hAnsi="Arial" w:cs="Arial"/>
          <w:sz w:val="24"/>
          <w:szCs w:val="24"/>
        </w:rPr>
      </w:pPr>
      <w:r w:rsidRPr="00BD27EF">
        <w:rPr>
          <w:rFonts w:ascii="Arial" w:hAnsi="Arial" w:cs="Arial"/>
          <w:sz w:val="24"/>
          <w:szCs w:val="24"/>
        </w:rPr>
        <w:t>- доля прибыльных сельскохозяйственных организаций в общем их числе.</w:t>
      </w:r>
    </w:p>
    <w:p w:rsidR="008A6719" w:rsidRPr="00BD27EF" w:rsidRDefault="00BD27EF" w:rsidP="008A6719">
      <w:pPr>
        <w:spacing w:after="0" w:line="240" w:lineRule="auto"/>
        <w:ind w:firstLine="708"/>
        <w:jc w:val="both"/>
        <w:rPr>
          <w:rFonts w:ascii="Arial" w:hAnsi="Arial" w:cs="Arial"/>
          <w:sz w:val="24"/>
          <w:szCs w:val="24"/>
        </w:rPr>
      </w:pPr>
      <w:r w:rsidRPr="00BD27EF">
        <w:rPr>
          <w:rFonts w:ascii="Arial" w:hAnsi="Arial" w:cs="Arial"/>
          <w:sz w:val="24"/>
          <w:szCs w:val="24"/>
        </w:rPr>
        <w:t xml:space="preserve">1.4.2. </w:t>
      </w:r>
      <w:r w:rsidR="008A6719" w:rsidRPr="00BD27EF">
        <w:rPr>
          <w:rFonts w:ascii="Arial" w:hAnsi="Arial" w:cs="Arial"/>
          <w:sz w:val="24"/>
          <w:szCs w:val="24"/>
        </w:rPr>
        <w:t>Пункт 2.2.4. «Целевые индикаторы» изложить в новой редакции:</w:t>
      </w:r>
    </w:p>
    <w:p w:rsidR="008A6719" w:rsidRPr="00BD27EF" w:rsidRDefault="008A6719" w:rsidP="008A6719">
      <w:pPr>
        <w:spacing w:after="0" w:line="240" w:lineRule="auto"/>
        <w:ind w:firstLine="708"/>
        <w:jc w:val="both"/>
        <w:rPr>
          <w:rFonts w:ascii="Arial" w:hAnsi="Arial" w:cs="Arial"/>
          <w:sz w:val="24"/>
          <w:szCs w:val="24"/>
        </w:rPr>
      </w:pPr>
      <w:r w:rsidRPr="00BD27EF">
        <w:rPr>
          <w:rFonts w:ascii="Arial" w:hAnsi="Arial" w:cs="Arial"/>
          <w:sz w:val="24"/>
          <w:szCs w:val="24"/>
        </w:rPr>
        <w:t>- производство зерновых и зернобобовых культур в сельскохозяйственных организациях;</w:t>
      </w:r>
    </w:p>
    <w:p w:rsidR="008A6719" w:rsidRPr="00BD27EF" w:rsidRDefault="008A6719" w:rsidP="008A6719">
      <w:pPr>
        <w:spacing w:after="0" w:line="240" w:lineRule="auto"/>
        <w:ind w:firstLine="708"/>
        <w:jc w:val="both"/>
        <w:rPr>
          <w:rFonts w:ascii="Arial" w:hAnsi="Arial" w:cs="Arial"/>
          <w:sz w:val="24"/>
          <w:szCs w:val="24"/>
        </w:rPr>
      </w:pPr>
      <w:r w:rsidRPr="00BD27EF">
        <w:rPr>
          <w:rFonts w:ascii="Arial" w:hAnsi="Arial" w:cs="Arial"/>
          <w:sz w:val="24"/>
          <w:szCs w:val="24"/>
        </w:rPr>
        <w:t>- производство картофеля в сельскохозяйственных организациях;</w:t>
      </w:r>
    </w:p>
    <w:p w:rsidR="008A6719" w:rsidRPr="00BD27EF" w:rsidRDefault="008A6719" w:rsidP="008A6719">
      <w:pPr>
        <w:spacing w:after="0" w:line="240" w:lineRule="auto"/>
        <w:ind w:firstLine="708"/>
        <w:jc w:val="both"/>
        <w:rPr>
          <w:rFonts w:ascii="Arial" w:hAnsi="Arial" w:cs="Arial"/>
          <w:sz w:val="24"/>
          <w:szCs w:val="24"/>
        </w:rPr>
      </w:pPr>
      <w:r w:rsidRPr="00BD27EF">
        <w:rPr>
          <w:rFonts w:ascii="Arial" w:hAnsi="Arial" w:cs="Arial"/>
          <w:sz w:val="24"/>
          <w:szCs w:val="24"/>
        </w:rPr>
        <w:t>- производство мяса скота и птицы (в живом весе) в сельскохозяйственных организациях;</w:t>
      </w:r>
    </w:p>
    <w:p w:rsidR="008A6719" w:rsidRPr="00BD27EF" w:rsidRDefault="008A6719" w:rsidP="008A6719">
      <w:pPr>
        <w:spacing w:after="0" w:line="240" w:lineRule="auto"/>
        <w:ind w:firstLine="708"/>
        <w:jc w:val="both"/>
        <w:rPr>
          <w:rFonts w:ascii="Arial" w:hAnsi="Arial" w:cs="Arial"/>
          <w:sz w:val="24"/>
          <w:szCs w:val="24"/>
        </w:rPr>
      </w:pPr>
      <w:r w:rsidRPr="00BD27EF">
        <w:rPr>
          <w:rFonts w:ascii="Arial" w:hAnsi="Arial" w:cs="Arial"/>
          <w:sz w:val="24"/>
          <w:szCs w:val="24"/>
        </w:rPr>
        <w:t>- производство молока в сельскохозяйственных организациях;</w:t>
      </w:r>
    </w:p>
    <w:p w:rsidR="008A6719" w:rsidRPr="00BD27EF" w:rsidRDefault="008A6719" w:rsidP="008A6719">
      <w:pPr>
        <w:spacing w:after="0" w:line="240" w:lineRule="auto"/>
        <w:ind w:firstLine="708"/>
        <w:jc w:val="both"/>
        <w:rPr>
          <w:rFonts w:ascii="Arial" w:hAnsi="Arial" w:cs="Arial"/>
          <w:sz w:val="24"/>
          <w:szCs w:val="24"/>
        </w:rPr>
      </w:pPr>
      <w:r w:rsidRPr="00BD27EF">
        <w:rPr>
          <w:rFonts w:ascii="Arial" w:hAnsi="Arial" w:cs="Arial"/>
          <w:sz w:val="24"/>
          <w:szCs w:val="24"/>
        </w:rPr>
        <w:t>- объем производства сельскохозяйственной продукции в сельскохозяйственных организациях;</w:t>
      </w:r>
    </w:p>
    <w:p w:rsidR="008A6719" w:rsidRPr="00BD27EF" w:rsidRDefault="008A6719" w:rsidP="008A6719">
      <w:pPr>
        <w:spacing w:after="0" w:line="240" w:lineRule="auto"/>
        <w:ind w:firstLine="708"/>
        <w:jc w:val="both"/>
        <w:rPr>
          <w:rFonts w:ascii="Arial" w:hAnsi="Arial" w:cs="Arial"/>
          <w:sz w:val="24"/>
          <w:szCs w:val="24"/>
        </w:rPr>
      </w:pPr>
      <w:r w:rsidRPr="00BD27EF">
        <w:rPr>
          <w:rFonts w:ascii="Arial" w:hAnsi="Arial" w:cs="Arial"/>
          <w:sz w:val="24"/>
          <w:szCs w:val="24"/>
        </w:rPr>
        <w:t>- доля прибыльных сельскохозяйственных организаций в общем их числе.</w:t>
      </w:r>
    </w:p>
    <w:p w:rsidR="008A6719" w:rsidRPr="00BD27EF" w:rsidRDefault="00BD27EF" w:rsidP="008A6719">
      <w:pPr>
        <w:widowControl w:val="0"/>
        <w:spacing w:after="0" w:line="240" w:lineRule="auto"/>
        <w:ind w:firstLine="708"/>
        <w:rPr>
          <w:rFonts w:ascii="Arial" w:hAnsi="Arial" w:cs="Arial"/>
          <w:sz w:val="24"/>
          <w:szCs w:val="24"/>
        </w:rPr>
      </w:pPr>
      <w:r w:rsidRPr="00BD27EF">
        <w:rPr>
          <w:rFonts w:ascii="Arial" w:hAnsi="Arial" w:cs="Arial"/>
          <w:sz w:val="24"/>
          <w:szCs w:val="24"/>
        </w:rPr>
        <w:t xml:space="preserve">1.4.3. </w:t>
      </w:r>
      <w:r w:rsidR="008A6719" w:rsidRPr="00BD27EF">
        <w:rPr>
          <w:rFonts w:ascii="Arial" w:hAnsi="Arial" w:cs="Arial"/>
          <w:sz w:val="24"/>
          <w:szCs w:val="24"/>
        </w:rPr>
        <w:t>Пункт 2.5. «Оценка социально-экономической эффективности» изложить в новой редакции:</w:t>
      </w:r>
    </w:p>
    <w:p w:rsidR="008A6719" w:rsidRPr="00BD27EF" w:rsidRDefault="008A6719" w:rsidP="008A6719">
      <w:pPr>
        <w:spacing w:after="0" w:line="240" w:lineRule="auto"/>
        <w:ind w:firstLine="708"/>
        <w:jc w:val="both"/>
        <w:rPr>
          <w:rFonts w:ascii="Arial" w:hAnsi="Arial" w:cs="Arial"/>
          <w:sz w:val="24"/>
          <w:szCs w:val="24"/>
        </w:rPr>
      </w:pPr>
      <w:r w:rsidRPr="00BD27EF">
        <w:rPr>
          <w:rFonts w:ascii="Arial" w:hAnsi="Arial" w:cs="Arial"/>
          <w:sz w:val="24"/>
          <w:szCs w:val="24"/>
        </w:rPr>
        <w:t xml:space="preserve">2.5.1. Реализация мероприятий настоящей программы позволит: </w:t>
      </w:r>
    </w:p>
    <w:p w:rsidR="008A6719" w:rsidRPr="00BD27EF" w:rsidRDefault="008A6719" w:rsidP="008A6719">
      <w:pPr>
        <w:autoSpaceDE w:val="0"/>
        <w:spacing w:after="0" w:line="240" w:lineRule="auto"/>
        <w:ind w:firstLine="708"/>
        <w:jc w:val="both"/>
        <w:rPr>
          <w:rFonts w:ascii="Arial" w:hAnsi="Arial" w:cs="Arial"/>
          <w:sz w:val="24"/>
          <w:szCs w:val="24"/>
        </w:rPr>
      </w:pPr>
      <w:r w:rsidRPr="00BD27EF">
        <w:rPr>
          <w:rFonts w:ascii="Arial" w:hAnsi="Arial" w:cs="Arial"/>
          <w:sz w:val="24"/>
          <w:szCs w:val="24"/>
        </w:rPr>
        <w:t>- увеличить производства зерна в сельскохозяйственных организациях на 1 %;</w:t>
      </w:r>
    </w:p>
    <w:p w:rsidR="008A6719" w:rsidRPr="00BD27EF" w:rsidRDefault="008A6719" w:rsidP="008A6719">
      <w:pPr>
        <w:autoSpaceDE w:val="0"/>
        <w:spacing w:after="0" w:line="240" w:lineRule="auto"/>
        <w:ind w:firstLine="708"/>
        <w:jc w:val="both"/>
        <w:rPr>
          <w:rFonts w:ascii="Arial" w:hAnsi="Arial" w:cs="Arial"/>
          <w:sz w:val="24"/>
          <w:szCs w:val="24"/>
        </w:rPr>
      </w:pPr>
      <w:r w:rsidRPr="00BD27EF">
        <w:rPr>
          <w:rFonts w:ascii="Arial" w:hAnsi="Arial" w:cs="Arial"/>
          <w:sz w:val="24"/>
          <w:szCs w:val="24"/>
        </w:rPr>
        <w:t>- увеличить производство картофеля в сельскохозяйственных организациях на 0,9 %;</w:t>
      </w:r>
    </w:p>
    <w:p w:rsidR="008A6719" w:rsidRPr="00BD27EF" w:rsidRDefault="008A6719" w:rsidP="008A6719">
      <w:pPr>
        <w:autoSpaceDE w:val="0"/>
        <w:spacing w:after="0" w:line="240" w:lineRule="auto"/>
        <w:ind w:firstLine="708"/>
        <w:jc w:val="both"/>
        <w:rPr>
          <w:rFonts w:ascii="Arial" w:hAnsi="Arial" w:cs="Arial"/>
          <w:sz w:val="24"/>
          <w:szCs w:val="24"/>
        </w:rPr>
      </w:pPr>
      <w:r w:rsidRPr="00BD27EF">
        <w:rPr>
          <w:rFonts w:ascii="Arial" w:hAnsi="Arial" w:cs="Arial"/>
          <w:sz w:val="24"/>
          <w:szCs w:val="24"/>
        </w:rPr>
        <w:t>- увеличить производство мяса скота и птицы (в живом весе) в сельскохозяйственных организациях на 1,6 %;</w:t>
      </w:r>
    </w:p>
    <w:p w:rsidR="008A6719" w:rsidRPr="00BD27EF" w:rsidRDefault="008A6719" w:rsidP="008A6719">
      <w:pPr>
        <w:autoSpaceDE w:val="0"/>
        <w:spacing w:after="0" w:line="240" w:lineRule="auto"/>
        <w:ind w:firstLine="708"/>
        <w:jc w:val="both"/>
        <w:rPr>
          <w:rFonts w:ascii="Arial" w:hAnsi="Arial" w:cs="Arial"/>
          <w:sz w:val="24"/>
          <w:szCs w:val="24"/>
        </w:rPr>
      </w:pPr>
      <w:r w:rsidRPr="00BD27EF">
        <w:rPr>
          <w:rFonts w:ascii="Arial" w:hAnsi="Arial" w:cs="Arial"/>
          <w:sz w:val="24"/>
          <w:szCs w:val="24"/>
        </w:rPr>
        <w:t>- увеличить производства молока в сельскохозяйственных организациях на 4,6 %;</w:t>
      </w:r>
    </w:p>
    <w:p w:rsidR="008A6719" w:rsidRPr="00BD27EF" w:rsidRDefault="008A6719" w:rsidP="008A6719">
      <w:pPr>
        <w:autoSpaceDE w:val="0"/>
        <w:spacing w:after="0" w:line="240" w:lineRule="auto"/>
        <w:ind w:firstLine="708"/>
        <w:jc w:val="both"/>
        <w:rPr>
          <w:rFonts w:ascii="Arial" w:hAnsi="Arial" w:cs="Arial"/>
          <w:sz w:val="24"/>
          <w:szCs w:val="24"/>
        </w:rPr>
      </w:pPr>
      <w:r w:rsidRPr="00BD27EF">
        <w:rPr>
          <w:rFonts w:ascii="Arial" w:hAnsi="Arial" w:cs="Arial"/>
          <w:sz w:val="24"/>
          <w:szCs w:val="24"/>
        </w:rPr>
        <w:t>- увеличить объем производства сельскохозяйственной продукции в сельскохозяйственных организациях на 2,1%;</w:t>
      </w:r>
    </w:p>
    <w:p w:rsidR="008A6719" w:rsidRPr="00BD27EF" w:rsidRDefault="008A6719" w:rsidP="008A6719">
      <w:pPr>
        <w:autoSpaceDE w:val="0"/>
        <w:spacing w:after="0" w:line="240" w:lineRule="auto"/>
        <w:ind w:firstLine="708"/>
        <w:jc w:val="both"/>
        <w:rPr>
          <w:rFonts w:ascii="Arial" w:hAnsi="Arial" w:cs="Arial"/>
          <w:sz w:val="24"/>
          <w:szCs w:val="24"/>
        </w:rPr>
      </w:pPr>
      <w:r w:rsidRPr="00BD27EF">
        <w:rPr>
          <w:rFonts w:ascii="Arial" w:hAnsi="Arial" w:cs="Arial"/>
          <w:sz w:val="24"/>
          <w:szCs w:val="24"/>
        </w:rPr>
        <w:t>- увеличить долю прибыльных сельскохозяйственных организаций в общем их числе на 150%.</w:t>
      </w:r>
    </w:p>
    <w:p w:rsidR="008A6719" w:rsidRPr="00BD27EF" w:rsidRDefault="00BD27EF" w:rsidP="008A6719">
      <w:pPr>
        <w:spacing w:after="0" w:line="240" w:lineRule="auto"/>
        <w:ind w:firstLine="708"/>
      </w:pPr>
      <w:r w:rsidRPr="00BD27EF">
        <w:rPr>
          <w:rFonts w:ascii="Arial" w:hAnsi="Arial" w:cs="Arial"/>
          <w:sz w:val="24"/>
          <w:szCs w:val="24"/>
        </w:rPr>
        <w:t xml:space="preserve">1.4.4. </w:t>
      </w:r>
      <w:r w:rsidR="008A6719" w:rsidRPr="00BD27EF">
        <w:rPr>
          <w:rFonts w:ascii="Arial" w:hAnsi="Arial" w:cs="Arial"/>
          <w:sz w:val="24"/>
          <w:szCs w:val="24"/>
        </w:rPr>
        <w:t>Приложение № 1 к подпрограмме «</w:t>
      </w:r>
      <w:r w:rsidR="008A6719" w:rsidRPr="00BD27EF">
        <w:rPr>
          <w:rFonts w:ascii="Arial" w:hAnsi="Arial" w:cs="Arial"/>
          <w:bCs/>
          <w:sz w:val="24"/>
          <w:szCs w:val="24"/>
        </w:rPr>
        <w:t>Выполнение отдельных государственных полномочий по решению вопросов поддержки сельскохозяйственного производства</w:t>
      </w:r>
      <w:r w:rsidR="008A6719" w:rsidRPr="00BD27EF">
        <w:rPr>
          <w:rFonts w:ascii="Arial" w:hAnsi="Arial" w:cs="Arial"/>
          <w:sz w:val="24"/>
          <w:szCs w:val="24"/>
        </w:rPr>
        <w:t>» изложить в новой редакции согласно приложению № 2 к настоящему постановлению;</w:t>
      </w:r>
    </w:p>
    <w:p w:rsidR="00C33EBC" w:rsidRPr="00BD27EF" w:rsidRDefault="00C33EBC" w:rsidP="00C33EBC">
      <w:pPr>
        <w:pStyle w:val="ConsPlusNormal"/>
        <w:widowControl/>
        <w:ind w:firstLine="709"/>
        <w:jc w:val="both"/>
        <w:rPr>
          <w:sz w:val="24"/>
          <w:szCs w:val="24"/>
        </w:rPr>
      </w:pPr>
      <w:r w:rsidRPr="00BD27EF">
        <w:rPr>
          <w:sz w:val="24"/>
          <w:szCs w:val="24"/>
        </w:rPr>
        <w:lastRenderedPageBreak/>
        <w:t xml:space="preserve">2. Контроль за исполнением настоящего Постановления возлагаю на начальника отдела сельского хозяйства В. М. </w:t>
      </w:r>
      <w:proofErr w:type="spellStart"/>
      <w:r w:rsidRPr="00BD27EF">
        <w:rPr>
          <w:sz w:val="24"/>
          <w:szCs w:val="24"/>
        </w:rPr>
        <w:t>Поленка</w:t>
      </w:r>
      <w:proofErr w:type="spellEnd"/>
      <w:r w:rsidRPr="00BD27EF">
        <w:rPr>
          <w:sz w:val="24"/>
          <w:szCs w:val="24"/>
        </w:rPr>
        <w:t>.</w:t>
      </w:r>
    </w:p>
    <w:p w:rsidR="00C33EBC" w:rsidRPr="00BD27EF" w:rsidRDefault="00FF2E7E" w:rsidP="00C33EBC">
      <w:pPr>
        <w:tabs>
          <w:tab w:val="left" w:pos="0"/>
          <w:tab w:val="left" w:pos="1134"/>
          <w:tab w:val="left" w:pos="1260"/>
        </w:tabs>
        <w:autoSpaceDE w:val="0"/>
        <w:autoSpaceDN w:val="0"/>
        <w:adjustRightInd w:val="0"/>
        <w:spacing w:after="0" w:line="240" w:lineRule="auto"/>
        <w:ind w:firstLine="709"/>
        <w:jc w:val="both"/>
        <w:rPr>
          <w:rFonts w:ascii="Arial" w:hAnsi="Arial" w:cs="Arial"/>
          <w:sz w:val="24"/>
          <w:szCs w:val="24"/>
          <w:lang w:eastAsia="ru-RU"/>
        </w:rPr>
      </w:pPr>
      <w:r w:rsidRPr="00BD27EF">
        <w:rPr>
          <w:rFonts w:ascii="Arial" w:hAnsi="Arial" w:cs="Arial"/>
          <w:sz w:val="24"/>
          <w:szCs w:val="24"/>
        </w:rPr>
        <w:t>3</w:t>
      </w:r>
      <w:r w:rsidR="00C33EBC" w:rsidRPr="00BD27EF">
        <w:rPr>
          <w:rFonts w:ascii="Arial" w:hAnsi="Arial" w:cs="Arial"/>
          <w:sz w:val="24"/>
          <w:szCs w:val="24"/>
        </w:rPr>
        <w:t>. Разместить постановление на официальном сайте Шушенского района (</w:t>
      </w:r>
      <w:r w:rsidR="00C33EBC" w:rsidRPr="00BD27EF">
        <w:rPr>
          <w:rFonts w:ascii="Arial" w:hAnsi="Arial" w:cs="Arial"/>
          <w:sz w:val="24"/>
          <w:szCs w:val="24"/>
          <w:lang w:val="en-US"/>
        </w:rPr>
        <w:t>www</w:t>
      </w:r>
      <w:r w:rsidR="00C33EBC" w:rsidRPr="00BD27EF">
        <w:rPr>
          <w:rFonts w:ascii="Arial" w:hAnsi="Arial" w:cs="Arial"/>
          <w:sz w:val="24"/>
          <w:szCs w:val="24"/>
        </w:rPr>
        <w:t>.</w:t>
      </w:r>
      <w:proofErr w:type="spellStart"/>
      <w:r w:rsidR="00C33EBC" w:rsidRPr="00BD27EF">
        <w:rPr>
          <w:rFonts w:ascii="Arial" w:hAnsi="Arial" w:cs="Arial"/>
          <w:sz w:val="24"/>
          <w:szCs w:val="24"/>
          <w:lang w:val="en-US"/>
        </w:rPr>
        <w:t>arshush</w:t>
      </w:r>
      <w:proofErr w:type="spellEnd"/>
      <w:r w:rsidR="00C33EBC" w:rsidRPr="00BD27EF">
        <w:rPr>
          <w:rFonts w:ascii="Arial" w:hAnsi="Arial" w:cs="Arial"/>
          <w:sz w:val="24"/>
          <w:szCs w:val="24"/>
        </w:rPr>
        <w:t>.</w:t>
      </w:r>
      <w:proofErr w:type="spellStart"/>
      <w:r w:rsidR="00C33EBC" w:rsidRPr="00BD27EF">
        <w:rPr>
          <w:rFonts w:ascii="Arial" w:hAnsi="Arial" w:cs="Arial"/>
          <w:sz w:val="24"/>
          <w:szCs w:val="24"/>
          <w:lang w:val="en-US"/>
        </w:rPr>
        <w:t>ru</w:t>
      </w:r>
      <w:proofErr w:type="spellEnd"/>
      <w:r w:rsidR="00C33EBC" w:rsidRPr="00BD27EF">
        <w:rPr>
          <w:rFonts w:ascii="Arial" w:hAnsi="Arial" w:cs="Arial"/>
          <w:sz w:val="24"/>
          <w:szCs w:val="24"/>
        </w:rPr>
        <w:t>).</w:t>
      </w:r>
    </w:p>
    <w:p w:rsidR="00C33EBC" w:rsidRPr="00BD27EF" w:rsidRDefault="00FF2E7E" w:rsidP="00C33EBC">
      <w:pPr>
        <w:pStyle w:val="ConsPlusNormal"/>
        <w:widowControl/>
        <w:ind w:firstLine="709"/>
        <w:jc w:val="both"/>
        <w:rPr>
          <w:sz w:val="24"/>
          <w:szCs w:val="24"/>
        </w:rPr>
      </w:pPr>
      <w:r w:rsidRPr="00BD27EF">
        <w:rPr>
          <w:sz w:val="24"/>
          <w:szCs w:val="24"/>
        </w:rPr>
        <w:t>4</w:t>
      </w:r>
      <w:r w:rsidR="00C33EBC" w:rsidRPr="00BD27EF">
        <w:rPr>
          <w:sz w:val="24"/>
          <w:szCs w:val="24"/>
        </w:rPr>
        <w:t>. Постановление вступает в силу со дня его официального опубликования</w:t>
      </w:r>
      <w:r w:rsidRPr="00BD27EF">
        <w:rPr>
          <w:sz w:val="24"/>
          <w:szCs w:val="24"/>
        </w:rPr>
        <w:t xml:space="preserve"> в газете «Ведомости» Шушенского района </w:t>
      </w:r>
      <w:r w:rsidR="00C33EBC" w:rsidRPr="00BD27EF">
        <w:rPr>
          <w:sz w:val="24"/>
          <w:szCs w:val="24"/>
        </w:rPr>
        <w:t xml:space="preserve">и распространяет свое действие </w:t>
      </w:r>
      <w:r w:rsidR="00150AE2" w:rsidRPr="00BD27EF">
        <w:rPr>
          <w:sz w:val="24"/>
          <w:szCs w:val="24"/>
        </w:rPr>
        <w:t>на правоотношения,</w:t>
      </w:r>
      <w:r w:rsidR="00C33EBC" w:rsidRPr="00BD27EF">
        <w:rPr>
          <w:sz w:val="24"/>
          <w:szCs w:val="24"/>
        </w:rPr>
        <w:t xml:space="preserve"> возникшие с 01.01.20</w:t>
      </w:r>
      <w:r w:rsidR="00150AE2" w:rsidRPr="00BD27EF">
        <w:rPr>
          <w:sz w:val="24"/>
          <w:szCs w:val="24"/>
        </w:rPr>
        <w:t>2</w:t>
      </w:r>
      <w:r w:rsidR="00BD27EF" w:rsidRPr="00BD27EF">
        <w:rPr>
          <w:sz w:val="24"/>
          <w:szCs w:val="24"/>
        </w:rPr>
        <w:t>2</w:t>
      </w:r>
      <w:r w:rsidR="00C33EBC" w:rsidRPr="00BD27EF">
        <w:rPr>
          <w:sz w:val="24"/>
          <w:szCs w:val="24"/>
        </w:rPr>
        <w:t xml:space="preserve"> г.</w:t>
      </w:r>
    </w:p>
    <w:p w:rsidR="00EB05F5" w:rsidRPr="00BD27EF" w:rsidRDefault="00EB05F5" w:rsidP="00C33EBC">
      <w:pPr>
        <w:pStyle w:val="ConsPlusNonformat"/>
        <w:widowControl/>
        <w:jc w:val="both"/>
        <w:rPr>
          <w:rFonts w:ascii="Arial" w:hAnsi="Arial" w:cs="Arial"/>
          <w:sz w:val="24"/>
          <w:szCs w:val="24"/>
        </w:rPr>
      </w:pPr>
    </w:p>
    <w:p w:rsidR="00EB05F5" w:rsidRPr="00BD27EF" w:rsidRDefault="00EB05F5" w:rsidP="00C33EBC">
      <w:pPr>
        <w:pStyle w:val="ConsPlusNonformat"/>
        <w:widowControl/>
        <w:jc w:val="both"/>
        <w:rPr>
          <w:rFonts w:ascii="Arial" w:hAnsi="Arial" w:cs="Arial"/>
          <w:sz w:val="24"/>
          <w:szCs w:val="24"/>
        </w:rPr>
      </w:pPr>
    </w:p>
    <w:p w:rsidR="00C33EBC" w:rsidRPr="00BD27EF" w:rsidRDefault="00C33EBC" w:rsidP="00C33EBC">
      <w:pPr>
        <w:pStyle w:val="ConsPlusNonformat"/>
        <w:widowControl/>
        <w:jc w:val="both"/>
        <w:rPr>
          <w:rFonts w:ascii="Arial" w:hAnsi="Arial" w:cs="Arial"/>
          <w:sz w:val="24"/>
          <w:szCs w:val="24"/>
        </w:rPr>
      </w:pPr>
      <w:r w:rsidRPr="00BD27EF">
        <w:rPr>
          <w:rFonts w:ascii="Arial" w:hAnsi="Arial" w:cs="Arial"/>
          <w:sz w:val="24"/>
          <w:szCs w:val="24"/>
        </w:rPr>
        <w:t xml:space="preserve">Глава района                                                                                                </w:t>
      </w:r>
      <w:r w:rsidR="00150AE2" w:rsidRPr="00BD27EF">
        <w:rPr>
          <w:rFonts w:ascii="Arial" w:hAnsi="Arial" w:cs="Arial"/>
          <w:sz w:val="24"/>
          <w:szCs w:val="24"/>
        </w:rPr>
        <w:t xml:space="preserve">Д. В. </w:t>
      </w:r>
      <w:proofErr w:type="spellStart"/>
      <w:r w:rsidR="00150AE2" w:rsidRPr="00BD27EF">
        <w:rPr>
          <w:rFonts w:ascii="Arial" w:hAnsi="Arial" w:cs="Arial"/>
          <w:sz w:val="24"/>
          <w:szCs w:val="24"/>
        </w:rPr>
        <w:t>Джигренюк</w:t>
      </w:r>
      <w:proofErr w:type="spellEnd"/>
    </w:p>
    <w:p w:rsidR="00544C3C" w:rsidRPr="00BD27EF" w:rsidRDefault="00C33EBC" w:rsidP="00C33EBC">
      <w:pPr>
        <w:spacing w:after="0" w:line="240" w:lineRule="auto"/>
        <w:rPr>
          <w:rFonts w:ascii="Arial" w:hAnsi="Arial" w:cs="Arial"/>
          <w:sz w:val="24"/>
          <w:szCs w:val="24"/>
          <w:lang w:eastAsia="ru-RU"/>
        </w:rPr>
        <w:sectPr w:rsidR="00544C3C" w:rsidRPr="00BD27EF" w:rsidSect="008C3F52">
          <w:headerReference w:type="even" r:id="rId9"/>
          <w:headerReference w:type="default" r:id="rId10"/>
          <w:pgSz w:w="11906" w:h="16838"/>
          <w:pgMar w:top="680" w:right="709" w:bottom="346" w:left="1418" w:header="709" w:footer="709" w:gutter="0"/>
          <w:cols w:space="708"/>
          <w:docGrid w:linePitch="360"/>
        </w:sectPr>
      </w:pPr>
      <w:r w:rsidRPr="00BD27EF">
        <w:rPr>
          <w:rFonts w:ascii="Arial" w:hAnsi="Arial" w:cs="Arial"/>
          <w:sz w:val="24"/>
          <w:szCs w:val="24"/>
        </w:rPr>
        <w:t xml:space="preserve">                                                                                                    </w:t>
      </w:r>
    </w:p>
    <w:p w:rsidR="007E4AF2" w:rsidRPr="00BD27EF" w:rsidRDefault="007E4AF2" w:rsidP="00EF662A">
      <w:pPr>
        <w:pStyle w:val="ConsPlusNonformat"/>
        <w:widowControl/>
        <w:ind w:left="10206"/>
        <w:jc w:val="both"/>
        <w:rPr>
          <w:rFonts w:ascii="Arial" w:hAnsi="Arial" w:cs="Arial"/>
          <w:sz w:val="24"/>
          <w:szCs w:val="24"/>
        </w:rPr>
      </w:pPr>
      <w:r w:rsidRPr="00BD27EF">
        <w:rPr>
          <w:rFonts w:ascii="Arial" w:hAnsi="Arial" w:cs="Arial"/>
          <w:sz w:val="24"/>
          <w:szCs w:val="24"/>
        </w:rPr>
        <w:lastRenderedPageBreak/>
        <w:t>Приложение</w:t>
      </w:r>
      <w:r w:rsidR="00544C3C" w:rsidRPr="00BD27EF">
        <w:rPr>
          <w:rFonts w:ascii="Arial" w:hAnsi="Arial" w:cs="Arial"/>
          <w:sz w:val="24"/>
          <w:szCs w:val="24"/>
        </w:rPr>
        <w:t xml:space="preserve"> № 1</w:t>
      </w:r>
      <w:r w:rsidRPr="00BD27EF">
        <w:rPr>
          <w:rFonts w:ascii="Arial" w:hAnsi="Arial" w:cs="Arial"/>
          <w:sz w:val="24"/>
          <w:szCs w:val="24"/>
        </w:rPr>
        <w:t xml:space="preserve"> к постановлению </w:t>
      </w:r>
    </w:p>
    <w:p w:rsidR="007E4AF2" w:rsidRPr="00BD27EF" w:rsidRDefault="007E4AF2" w:rsidP="00EF662A">
      <w:pPr>
        <w:pStyle w:val="ConsPlusNonformat"/>
        <w:widowControl/>
        <w:ind w:left="10206"/>
        <w:rPr>
          <w:rFonts w:ascii="Arial" w:hAnsi="Arial" w:cs="Arial"/>
          <w:sz w:val="24"/>
          <w:szCs w:val="24"/>
        </w:rPr>
      </w:pPr>
      <w:r w:rsidRPr="00BD27EF">
        <w:rPr>
          <w:rFonts w:ascii="Arial" w:hAnsi="Arial" w:cs="Arial"/>
          <w:sz w:val="24"/>
          <w:szCs w:val="24"/>
        </w:rPr>
        <w:t xml:space="preserve">администрации района  </w:t>
      </w:r>
    </w:p>
    <w:p w:rsidR="007E4AF2" w:rsidRPr="00BD27EF" w:rsidRDefault="007E4AF2" w:rsidP="00EF662A">
      <w:pPr>
        <w:pStyle w:val="ConsPlusNonformat"/>
        <w:widowControl/>
        <w:ind w:left="10206"/>
        <w:rPr>
          <w:rFonts w:ascii="Arial" w:hAnsi="Arial" w:cs="Arial"/>
          <w:sz w:val="24"/>
          <w:szCs w:val="24"/>
        </w:rPr>
      </w:pPr>
      <w:r w:rsidRPr="00BD27EF">
        <w:rPr>
          <w:rFonts w:ascii="Arial" w:hAnsi="Arial" w:cs="Arial"/>
          <w:sz w:val="24"/>
          <w:szCs w:val="24"/>
        </w:rPr>
        <w:t xml:space="preserve">№ </w:t>
      </w:r>
      <w:r w:rsidR="003A50AE">
        <w:rPr>
          <w:rFonts w:ascii="Arial" w:hAnsi="Arial" w:cs="Arial"/>
          <w:sz w:val="24"/>
          <w:szCs w:val="24"/>
        </w:rPr>
        <w:t>143</w:t>
      </w:r>
      <w:r w:rsidR="00544C3C" w:rsidRPr="00BD27EF">
        <w:rPr>
          <w:rFonts w:ascii="Arial" w:hAnsi="Arial" w:cs="Arial"/>
          <w:sz w:val="24"/>
          <w:szCs w:val="24"/>
        </w:rPr>
        <w:t xml:space="preserve"> </w:t>
      </w:r>
      <w:r w:rsidRPr="00BD27EF">
        <w:rPr>
          <w:rFonts w:ascii="Arial" w:hAnsi="Arial" w:cs="Arial"/>
          <w:sz w:val="24"/>
          <w:szCs w:val="24"/>
        </w:rPr>
        <w:t>от</w:t>
      </w:r>
      <w:r w:rsidR="003E3C01" w:rsidRPr="00BD27EF">
        <w:rPr>
          <w:rFonts w:ascii="Arial" w:hAnsi="Arial" w:cs="Arial"/>
          <w:sz w:val="24"/>
          <w:szCs w:val="24"/>
        </w:rPr>
        <w:t xml:space="preserve"> </w:t>
      </w:r>
      <w:r w:rsidR="003A50AE">
        <w:rPr>
          <w:rFonts w:ascii="Arial" w:hAnsi="Arial" w:cs="Arial"/>
          <w:sz w:val="24"/>
          <w:szCs w:val="24"/>
        </w:rPr>
        <w:t>14.02.2022</w:t>
      </w:r>
    </w:p>
    <w:p w:rsidR="00D86ADC" w:rsidRPr="00BD27EF" w:rsidRDefault="00D86ADC" w:rsidP="00D86ADC">
      <w:pPr>
        <w:spacing w:after="0" w:line="240" w:lineRule="auto"/>
        <w:ind w:left="10206"/>
        <w:rPr>
          <w:rFonts w:ascii="Arial" w:hAnsi="Arial" w:cs="Arial"/>
          <w:sz w:val="24"/>
          <w:szCs w:val="24"/>
        </w:rPr>
      </w:pPr>
      <w:bookmarkStart w:id="1" w:name="_Hlk64548764"/>
      <w:r w:rsidRPr="00BD27EF">
        <w:rPr>
          <w:rFonts w:ascii="Arial" w:hAnsi="Arial" w:cs="Arial"/>
          <w:sz w:val="24"/>
          <w:szCs w:val="24"/>
        </w:rPr>
        <w:t>Приложение № 1</w:t>
      </w:r>
    </w:p>
    <w:p w:rsidR="00D86ADC" w:rsidRPr="00BD27EF" w:rsidRDefault="00D86ADC" w:rsidP="00D86ADC">
      <w:pPr>
        <w:spacing w:after="0" w:line="240" w:lineRule="auto"/>
        <w:ind w:left="10206"/>
        <w:rPr>
          <w:rFonts w:ascii="Arial" w:hAnsi="Arial" w:cs="Arial"/>
          <w:sz w:val="24"/>
          <w:szCs w:val="24"/>
        </w:rPr>
      </w:pPr>
      <w:r w:rsidRPr="00BD27EF">
        <w:rPr>
          <w:rFonts w:ascii="Arial" w:hAnsi="Arial" w:cs="Arial"/>
          <w:sz w:val="24"/>
          <w:szCs w:val="24"/>
        </w:rPr>
        <w:t xml:space="preserve">к паспорту муниципальной программы «Развитие агропромышленного комплекса и сельских территорий Шушенского района» </w:t>
      </w:r>
    </w:p>
    <w:p w:rsidR="00D86ADC" w:rsidRPr="00BD27EF" w:rsidRDefault="00D86ADC" w:rsidP="00D86ADC">
      <w:pPr>
        <w:spacing w:after="0" w:line="240" w:lineRule="auto"/>
        <w:ind w:left="11550"/>
        <w:rPr>
          <w:rFonts w:ascii="Arial" w:hAnsi="Arial" w:cs="Arial"/>
          <w:sz w:val="24"/>
          <w:szCs w:val="24"/>
        </w:rPr>
      </w:pPr>
    </w:p>
    <w:p w:rsidR="00D86ADC" w:rsidRPr="00BD27EF" w:rsidRDefault="00D86ADC" w:rsidP="00D86ADC">
      <w:pPr>
        <w:spacing w:after="0" w:line="240" w:lineRule="auto"/>
        <w:jc w:val="center"/>
        <w:rPr>
          <w:rFonts w:ascii="Arial" w:hAnsi="Arial" w:cs="Arial"/>
          <w:sz w:val="24"/>
          <w:szCs w:val="24"/>
        </w:rPr>
      </w:pPr>
      <w:r w:rsidRPr="00BD27EF">
        <w:rPr>
          <w:rFonts w:ascii="Arial" w:hAnsi="Arial" w:cs="Arial"/>
          <w:sz w:val="24"/>
          <w:szCs w:val="24"/>
        </w:rPr>
        <w:t xml:space="preserve">Перечень целевых показателей и показателей результативности программы </w:t>
      </w:r>
    </w:p>
    <w:p w:rsidR="00D86ADC" w:rsidRPr="00BD27EF" w:rsidRDefault="00D86ADC" w:rsidP="00D86ADC">
      <w:pPr>
        <w:spacing w:after="0" w:line="240" w:lineRule="auto"/>
        <w:jc w:val="center"/>
        <w:rPr>
          <w:rFonts w:ascii="Arial" w:hAnsi="Arial" w:cs="Arial"/>
          <w:sz w:val="24"/>
          <w:szCs w:val="24"/>
        </w:rPr>
      </w:pPr>
      <w:r w:rsidRPr="00BD27EF">
        <w:rPr>
          <w:rFonts w:ascii="Arial" w:hAnsi="Arial" w:cs="Arial"/>
          <w:sz w:val="24"/>
          <w:szCs w:val="24"/>
        </w:rPr>
        <w:t>с расшифровкой плановых значений по годам ее реализации</w:t>
      </w:r>
    </w:p>
    <w:tbl>
      <w:tblPr>
        <w:tblpPr w:leftFromText="180" w:rightFromText="180" w:vertAnchor="text" w:tblpXSpec="inside" w:tblpY="1"/>
        <w:tblOverlap w:val="never"/>
        <w:tblW w:w="16160" w:type="dxa"/>
        <w:tblLayout w:type="fixed"/>
        <w:tblCellMar>
          <w:left w:w="70" w:type="dxa"/>
          <w:right w:w="70" w:type="dxa"/>
        </w:tblCellMar>
        <w:tblLook w:val="0000" w:firstRow="0" w:lastRow="0" w:firstColumn="0" w:lastColumn="0" w:noHBand="0" w:noVBand="0"/>
      </w:tblPr>
      <w:tblGrid>
        <w:gridCol w:w="637"/>
        <w:gridCol w:w="3191"/>
        <w:gridCol w:w="850"/>
        <w:gridCol w:w="567"/>
        <w:gridCol w:w="851"/>
        <w:gridCol w:w="708"/>
        <w:gridCol w:w="709"/>
        <w:gridCol w:w="709"/>
        <w:gridCol w:w="709"/>
        <w:gridCol w:w="708"/>
        <w:gridCol w:w="709"/>
        <w:gridCol w:w="709"/>
        <w:gridCol w:w="709"/>
        <w:gridCol w:w="708"/>
        <w:gridCol w:w="709"/>
        <w:gridCol w:w="709"/>
        <w:gridCol w:w="1062"/>
        <w:gridCol w:w="1206"/>
      </w:tblGrid>
      <w:tr w:rsidR="00D86ADC" w:rsidRPr="00BD27EF" w:rsidTr="001D126B">
        <w:trPr>
          <w:cantSplit/>
          <w:trHeight w:val="240"/>
        </w:trPr>
        <w:tc>
          <w:tcPr>
            <w:tcW w:w="637" w:type="dxa"/>
            <w:vMerge w:val="restart"/>
            <w:tcBorders>
              <w:top w:val="single" w:sz="6" w:space="0" w:color="auto"/>
              <w:left w:val="single" w:sz="6" w:space="0" w:color="auto"/>
              <w:right w:val="single" w:sz="6" w:space="0" w:color="auto"/>
            </w:tcBorders>
            <w:vAlign w:val="center"/>
          </w:tcPr>
          <w:p w:rsidR="00D86ADC" w:rsidRPr="00BD27EF" w:rsidRDefault="00D86ADC" w:rsidP="001D126B">
            <w:pPr>
              <w:pStyle w:val="ConsPlusNormal"/>
              <w:widowControl/>
              <w:jc w:val="center"/>
              <w:rPr>
                <w:sz w:val="16"/>
                <w:szCs w:val="16"/>
              </w:rPr>
            </w:pPr>
            <w:r w:rsidRPr="00BD27EF">
              <w:rPr>
                <w:sz w:val="16"/>
                <w:szCs w:val="16"/>
              </w:rPr>
              <w:t xml:space="preserve">№  </w:t>
            </w:r>
            <w:r w:rsidRPr="00BD27EF">
              <w:rPr>
                <w:sz w:val="16"/>
                <w:szCs w:val="16"/>
              </w:rPr>
              <w:br/>
              <w:t>п/п</w:t>
            </w:r>
          </w:p>
        </w:tc>
        <w:tc>
          <w:tcPr>
            <w:tcW w:w="3191" w:type="dxa"/>
            <w:vMerge w:val="restart"/>
            <w:tcBorders>
              <w:top w:val="single" w:sz="6" w:space="0" w:color="auto"/>
              <w:left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 xml:space="preserve">Цели, целевые показатели   </w:t>
            </w:r>
            <w:r w:rsidRPr="00BD27EF">
              <w:rPr>
                <w:sz w:val="16"/>
                <w:szCs w:val="16"/>
              </w:rPr>
              <w:br/>
              <w:t xml:space="preserve">задачи муниципальной программы </w:t>
            </w:r>
            <w:r w:rsidRPr="00BD27EF">
              <w:rPr>
                <w:sz w:val="16"/>
                <w:szCs w:val="16"/>
              </w:rPr>
              <w:br/>
            </w:r>
          </w:p>
        </w:tc>
        <w:tc>
          <w:tcPr>
            <w:tcW w:w="850" w:type="dxa"/>
            <w:vMerge w:val="restart"/>
            <w:tcBorders>
              <w:top w:val="single" w:sz="6" w:space="0" w:color="auto"/>
              <w:left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Единица</w:t>
            </w:r>
            <w:r w:rsidRPr="00BD27EF">
              <w:rPr>
                <w:sz w:val="16"/>
                <w:szCs w:val="16"/>
              </w:rPr>
              <w:br/>
              <w:t>измерения</w:t>
            </w:r>
          </w:p>
        </w:tc>
        <w:tc>
          <w:tcPr>
            <w:tcW w:w="567" w:type="dxa"/>
            <w:vMerge w:val="restart"/>
            <w:tcBorders>
              <w:top w:val="single" w:sz="6" w:space="0" w:color="auto"/>
              <w:left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Вес показателя</w:t>
            </w:r>
          </w:p>
          <w:p w:rsidR="00D86ADC" w:rsidRPr="00BD27EF" w:rsidRDefault="00D86ADC" w:rsidP="001D126B">
            <w:pPr>
              <w:pStyle w:val="ConsPlusNormal"/>
              <w:widowControl/>
              <w:ind w:firstLine="0"/>
              <w:jc w:val="center"/>
              <w:rPr>
                <w:sz w:val="16"/>
                <w:szCs w:val="16"/>
              </w:rPr>
            </w:pPr>
            <w:r w:rsidRPr="00BD27EF">
              <w:rPr>
                <w:sz w:val="16"/>
                <w:szCs w:val="16"/>
              </w:rPr>
              <w:br/>
            </w:r>
          </w:p>
        </w:tc>
        <w:tc>
          <w:tcPr>
            <w:tcW w:w="851" w:type="dxa"/>
            <w:vMerge w:val="restart"/>
            <w:tcBorders>
              <w:top w:val="single" w:sz="6" w:space="0" w:color="auto"/>
              <w:left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2013</w:t>
            </w:r>
          </w:p>
        </w:tc>
        <w:tc>
          <w:tcPr>
            <w:tcW w:w="10064" w:type="dxa"/>
            <w:gridSpan w:val="13"/>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Годы реализации муниципальной программы Шушенского района</w:t>
            </w:r>
          </w:p>
        </w:tc>
      </w:tr>
      <w:tr w:rsidR="00D86ADC" w:rsidRPr="00BD27EF" w:rsidTr="001D126B">
        <w:trPr>
          <w:cantSplit/>
          <w:trHeight w:val="240"/>
        </w:trPr>
        <w:tc>
          <w:tcPr>
            <w:tcW w:w="637" w:type="dxa"/>
            <w:vMerge/>
            <w:tcBorders>
              <w:left w:val="single" w:sz="6" w:space="0" w:color="auto"/>
              <w:right w:val="single" w:sz="6" w:space="0" w:color="auto"/>
            </w:tcBorders>
            <w:vAlign w:val="center"/>
          </w:tcPr>
          <w:p w:rsidR="00D86ADC" w:rsidRPr="00BD27EF" w:rsidRDefault="00D86ADC" w:rsidP="001D126B">
            <w:pPr>
              <w:pStyle w:val="ConsPlusNormal"/>
              <w:widowControl/>
              <w:jc w:val="center"/>
              <w:rPr>
                <w:sz w:val="16"/>
                <w:szCs w:val="16"/>
              </w:rPr>
            </w:pPr>
          </w:p>
        </w:tc>
        <w:tc>
          <w:tcPr>
            <w:tcW w:w="3191" w:type="dxa"/>
            <w:vMerge/>
            <w:tcBorders>
              <w:left w:val="single" w:sz="6" w:space="0" w:color="auto"/>
              <w:right w:val="single" w:sz="6" w:space="0" w:color="auto"/>
            </w:tcBorders>
            <w:vAlign w:val="center"/>
          </w:tcPr>
          <w:p w:rsidR="00D86ADC" w:rsidRPr="00BD27EF" w:rsidRDefault="00D86ADC" w:rsidP="001D126B">
            <w:pPr>
              <w:pStyle w:val="ConsPlusNormal"/>
              <w:widowControl/>
              <w:jc w:val="center"/>
              <w:rPr>
                <w:sz w:val="16"/>
                <w:szCs w:val="16"/>
              </w:rPr>
            </w:pPr>
          </w:p>
        </w:tc>
        <w:tc>
          <w:tcPr>
            <w:tcW w:w="850" w:type="dxa"/>
            <w:vMerge/>
            <w:tcBorders>
              <w:left w:val="single" w:sz="6" w:space="0" w:color="auto"/>
              <w:right w:val="single" w:sz="6" w:space="0" w:color="auto"/>
            </w:tcBorders>
            <w:vAlign w:val="center"/>
          </w:tcPr>
          <w:p w:rsidR="00D86ADC" w:rsidRPr="00BD27EF" w:rsidRDefault="00D86ADC" w:rsidP="001D126B">
            <w:pPr>
              <w:pStyle w:val="ConsPlusNormal"/>
              <w:widowControl/>
              <w:jc w:val="center"/>
              <w:rPr>
                <w:sz w:val="16"/>
                <w:szCs w:val="16"/>
              </w:rPr>
            </w:pPr>
          </w:p>
        </w:tc>
        <w:tc>
          <w:tcPr>
            <w:tcW w:w="567" w:type="dxa"/>
            <w:vMerge/>
            <w:tcBorders>
              <w:left w:val="single" w:sz="6" w:space="0" w:color="auto"/>
              <w:right w:val="single" w:sz="6" w:space="0" w:color="auto"/>
            </w:tcBorders>
            <w:vAlign w:val="center"/>
          </w:tcPr>
          <w:p w:rsidR="00D86ADC" w:rsidRPr="00BD27EF" w:rsidRDefault="00D86ADC" w:rsidP="001D126B">
            <w:pPr>
              <w:pStyle w:val="ConsPlusNormal"/>
              <w:widowControl/>
              <w:jc w:val="center"/>
              <w:rPr>
                <w:sz w:val="16"/>
                <w:szCs w:val="16"/>
              </w:rPr>
            </w:pPr>
          </w:p>
        </w:tc>
        <w:tc>
          <w:tcPr>
            <w:tcW w:w="851" w:type="dxa"/>
            <w:vMerge/>
            <w:tcBorders>
              <w:left w:val="single" w:sz="6" w:space="0" w:color="auto"/>
              <w:right w:val="single" w:sz="6" w:space="0" w:color="auto"/>
            </w:tcBorders>
            <w:vAlign w:val="center"/>
          </w:tcPr>
          <w:p w:rsidR="00D86ADC" w:rsidRPr="00BD27EF" w:rsidRDefault="00D86ADC" w:rsidP="001D126B">
            <w:pPr>
              <w:pStyle w:val="ConsPlusNormal"/>
              <w:widowControl/>
              <w:jc w:val="center"/>
              <w:rPr>
                <w:sz w:val="16"/>
                <w:szCs w:val="16"/>
              </w:rPr>
            </w:pPr>
          </w:p>
        </w:tc>
        <w:tc>
          <w:tcPr>
            <w:tcW w:w="708" w:type="dxa"/>
            <w:vMerge w:val="restart"/>
            <w:tcBorders>
              <w:top w:val="single" w:sz="6" w:space="0" w:color="auto"/>
              <w:left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2014</w:t>
            </w:r>
          </w:p>
        </w:tc>
        <w:tc>
          <w:tcPr>
            <w:tcW w:w="709" w:type="dxa"/>
            <w:vMerge w:val="restart"/>
            <w:tcBorders>
              <w:top w:val="single" w:sz="6" w:space="0" w:color="auto"/>
              <w:left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2015</w:t>
            </w:r>
          </w:p>
        </w:tc>
        <w:tc>
          <w:tcPr>
            <w:tcW w:w="709" w:type="dxa"/>
            <w:vMerge w:val="restart"/>
            <w:tcBorders>
              <w:top w:val="single" w:sz="6" w:space="0" w:color="auto"/>
              <w:left w:val="single" w:sz="4"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2016</w:t>
            </w:r>
          </w:p>
        </w:tc>
        <w:tc>
          <w:tcPr>
            <w:tcW w:w="709" w:type="dxa"/>
            <w:vMerge w:val="restart"/>
            <w:tcBorders>
              <w:top w:val="single" w:sz="6" w:space="0" w:color="auto"/>
              <w:left w:val="single" w:sz="4"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2017</w:t>
            </w:r>
          </w:p>
        </w:tc>
        <w:tc>
          <w:tcPr>
            <w:tcW w:w="708" w:type="dxa"/>
            <w:vMerge w:val="restart"/>
            <w:tcBorders>
              <w:top w:val="single" w:sz="6" w:space="0" w:color="auto"/>
              <w:left w:val="single" w:sz="4"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2018</w:t>
            </w:r>
          </w:p>
        </w:tc>
        <w:tc>
          <w:tcPr>
            <w:tcW w:w="709" w:type="dxa"/>
            <w:vMerge w:val="restart"/>
            <w:tcBorders>
              <w:top w:val="single" w:sz="6" w:space="0" w:color="auto"/>
              <w:left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2019</w:t>
            </w:r>
          </w:p>
        </w:tc>
        <w:tc>
          <w:tcPr>
            <w:tcW w:w="709" w:type="dxa"/>
            <w:vMerge w:val="restart"/>
            <w:tcBorders>
              <w:top w:val="single" w:sz="6" w:space="0" w:color="auto"/>
              <w:left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2020</w:t>
            </w:r>
          </w:p>
        </w:tc>
        <w:tc>
          <w:tcPr>
            <w:tcW w:w="709" w:type="dxa"/>
            <w:vMerge w:val="restart"/>
            <w:tcBorders>
              <w:top w:val="single" w:sz="6" w:space="0" w:color="auto"/>
              <w:left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2021</w:t>
            </w:r>
          </w:p>
        </w:tc>
        <w:tc>
          <w:tcPr>
            <w:tcW w:w="708" w:type="dxa"/>
            <w:vMerge w:val="restart"/>
            <w:tcBorders>
              <w:top w:val="single" w:sz="6" w:space="0" w:color="auto"/>
              <w:left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2022</w:t>
            </w:r>
          </w:p>
        </w:tc>
        <w:tc>
          <w:tcPr>
            <w:tcW w:w="709" w:type="dxa"/>
            <w:vMerge w:val="restart"/>
            <w:tcBorders>
              <w:top w:val="single" w:sz="6" w:space="0" w:color="auto"/>
              <w:left w:val="single" w:sz="4"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2023</w:t>
            </w:r>
          </w:p>
        </w:tc>
        <w:tc>
          <w:tcPr>
            <w:tcW w:w="709" w:type="dxa"/>
            <w:vMerge w:val="restart"/>
            <w:tcBorders>
              <w:top w:val="single" w:sz="6" w:space="0" w:color="auto"/>
              <w:left w:val="single" w:sz="4"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2024</w:t>
            </w:r>
          </w:p>
        </w:tc>
        <w:tc>
          <w:tcPr>
            <w:tcW w:w="2268" w:type="dxa"/>
            <w:gridSpan w:val="2"/>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годы до конца реализации муниципальной программы в пятилетнем интервале</w:t>
            </w:r>
          </w:p>
        </w:tc>
      </w:tr>
      <w:tr w:rsidR="00D86ADC" w:rsidRPr="00BD27EF" w:rsidTr="001D126B">
        <w:trPr>
          <w:cantSplit/>
          <w:trHeight w:val="240"/>
        </w:trPr>
        <w:tc>
          <w:tcPr>
            <w:tcW w:w="637" w:type="dxa"/>
            <w:vMerge/>
            <w:tcBorders>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jc w:val="center"/>
              <w:rPr>
                <w:sz w:val="16"/>
                <w:szCs w:val="16"/>
              </w:rPr>
            </w:pPr>
          </w:p>
        </w:tc>
        <w:tc>
          <w:tcPr>
            <w:tcW w:w="3191" w:type="dxa"/>
            <w:vMerge/>
            <w:tcBorders>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jc w:val="center"/>
              <w:rPr>
                <w:sz w:val="16"/>
                <w:szCs w:val="16"/>
              </w:rPr>
            </w:pPr>
          </w:p>
        </w:tc>
        <w:tc>
          <w:tcPr>
            <w:tcW w:w="850" w:type="dxa"/>
            <w:vMerge/>
            <w:tcBorders>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jc w:val="center"/>
              <w:rPr>
                <w:sz w:val="16"/>
                <w:szCs w:val="16"/>
              </w:rPr>
            </w:pPr>
          </w:p>
        </w:tc>
        <w:tc>
          <w:tcPr>
            <w:tcW w:w="567" w:type="dxa"/>
            <w:vMerge/>
            <w:tcBorders>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jc w:val="center"/>
              <w:rPr>
                <w:sz w:val="16"/>
                <w:szCs w:val="16"/>
              </w:rPr>
            </w:pPr>
          </w:p>
        </w:tc>
        <w:tc>
          <w:tcPr>
            <w:tcW w:w="851" w:type="dxa"/>
            <w:vMerge/>
            <w:tcBorders>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jc w:val="center"/>
              <w:rPr>
                <w:sz w:val="16"/>
                <w:szCs w:val="16"/>
              </w:rPr>
            </w:pPr>
          </w:p>
        </w:tc>
        <w:tc>
          <w:tcPr>
            <w:tcW w:w="708" w:type="dxa"/>
            <w:vMerge/>
            <w:tcBorders>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jc w:val="center"/>
              <w:rPr>
                <w:sz w:val="16"/>
                <w:szCs w:val="16"/>
              </w:rPr>
            </w:pPr>
          </w:p>
        </w:tc>
        <w:tc>
          <w:tcPr>
            <w:tcW w:w="709" w:type="dxa"/>
            <w:vMerge/>
            <w:tcBorders>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jc w:val="center"/>
              <w:rPr>
                <w:sz w:val="16"/>
                <w:szCs w:val="16"/>
              </w:rPr>
            </w:pPr>
          </w:p>
        </w:tc>
        <w:tc>
          <w:tcPr>
            <w:tcW w:w="709" w:type="dxa"/>
            <w:vMerge/>
            <w:tcBorders>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jc w:val="center"/>
              <w:rPr>
                <w:sz w:val="16"/>
                <w:szCs w:val="16"/>
              </w:rPr>
            </w:pPr>
          </w:p>
        </w:tc>
        <w:tc>
          <w:tcPr>
            <w:tcW w:w="709" w:type="dxa"/>
            <w:vMerge/>
            <w:tcBorders>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jc w:val="center"/>
              <w:rPr>
                <w:sz w:val="16"/>
                <w:szCs w:val="16"/>
              </w:rPr>
            </w:pPr>
          </w:p>
        </w:tc>
        <w:tc>
          <w:tcPr>
            <w:tcW w:w="708" w:type="dxa"/>
            <w:vMerge/>
            <w:tcBorders>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jc w:val="center"/>
              <w:rPr>
                <w:sz w:val="16"/>
                <w:szCs w:val="16"/>
              </w:rPr>
            </w:pPr>
          </w:p>
        </w:tc>
        <w:tc>
          <w:tcPr>
            <w:tcW w:w="709" w:type="dxa"/>
            <w:vMerge/>
            <w:tcBorders>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jc w:val="center"/>
              <w:rPr>
                <w:sz w:val="16"/>
                <w:szCs w:val="16"/>
              </w:rPr>
            </w:pPr>
          </w:p>
        </w:tc>
        <w:tc>
          <w:tcPr>
            <w:tcW w:w="709" w:type="dxa"/>
            <w:vMerge/>
            <w:tcBorders>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jc w:val="center"/>
              <w:rPr>
                <w:sz w:val="16"/>
                <w:szCs w:val="16"/>
              </w:rPr>
            </w:pPr>
          </w:p>
        </w:tc>
        <w:tc>
          <w:tcPr>
            <w:tcW w:w="709" w:type="dxa"/>
            <w:vMerge/>
            <w:tcBorders>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jc w:val="center"/>
              <w:rPr>
                <w:sz w:val="16"/>
                <w:szCs w:val="16"/>
              </w:rPr>
            </w:pPr>
          </w:p>
        </w:tc>
        <w:tc>
          <w:tcPr>
            <w:tcW w:w="708" w:type="dxa"/>
            <w:vMerge/>
            <w:tcBorders>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jc w:val="center"/>
              <w:rPr>
                <w:sz w:val="16"/>
                <w:szCs w:val="16"/>
              </w:rPr>
            </w:pPr>
          </w:p>
        </w:tc>
        <w:tc>
          <w:tcPr>
            <w:tcW w:w="709" w:type="dxa"/>
            <w:vMerge/>
            <w:tcBorders>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jc w:val="center"/>
              <w:rPr>
                <w:sz w:val="16"/>
                <w:szCs w:val="16"/>
              </w:rPr>
            </w:pPr>
          </w:p>
        </w:tc>
        <w:tc>
          <w:tcPr>
            <w:tcW w:w="709" w:type="dxa"/>
            <w:vMerge/>
            <w:tcBorders>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jc w:val="center"/>
              <w:rPr>
                <w:sz w:val="16"/>
                <w:szCs w:val="16"/>
              </w:rPr>
            </w:pPr>
          </w:p>
        </w:tc>
        <w:tc>
          <w:tcPr>
            <w:tcW w:w="1062"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2026</w:t>
            </w:r>
          </w:p>
        </w:tc>
        <w:tc>
          <w:tcPr>
            <w:tcW w:w="1206"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2030</w:t>
            </w:r>
          </w:p>
        </w:tc>
      </w:tr>
      <w:tr w:rsidR="00D86ADC" w:rsidRPr="00BD27EF" w:rsidTr="001D126B">
        <w:trPr>
          <w:cantSplit/>
          <w:trHeight w:val="240"/>
        </w:trPr>
        <w:tc>
          <w:tcPr>
            <w:tcW w:w="637"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w:t>
            </w:r>
          </w:p>
        </w:tc>
        <w:tc>
          <w:tcPr>
            <w:tcW w:w="319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2</w:t>
            </w:r>
          </w:p>
        </w:tc>
        <w:tc>
          <w:tcPr>
            <w:tcW w:w="850"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3</w:t>
            </w:r>
          </w:p>
        </w:tc>
        <w:tc>
          <w:tcPr>
            <w:tcW w:w="567"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4</w:t>
            </w:r>
          </w:p>
        </w:tc>
        <w:tc>
          <w:tcPr>
            <w:tcW w:w="85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5</w:t>
            </w:r>
          </w:p>
        </w:tc>
        <w:tc>
          <w:tcPr>
            <w:tcW w:w="708"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6</w:t>
            </w:r>
          </w:p>
        </w:tc>
        <w:tc>
          <w:tcPr>
            <w:tcW w:w="709"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7</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8</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9</w:t>
            </w:r>
          </w:p>
        </w:tc>
        <w:tc>
          <w:tcPr>
            <w:tcW w:w="708"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10</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11</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12</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13</w:t>
            </w:r>
          </w:p>
        </w:tc>
        <w:tc>
          <w:tcPr>
            <w:tcW w:w="708"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14</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lang w:val="en-US"/>
              </w:rPr>
              <w:t>15</w:t>
            </w:r>
          </w:p>
        </w:tc>
        <w:tc>
          <w:tcPr>
            <w:tcW w:w="709"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ind w:firstLine="0"/>
              <w:jc w:val="center"/>
              <w:rPr>
                <w:sz w:val="16"/>
                <w:szCs w:val="16"/>
              </w:rPr>
            </w:pPr>
            <w:r w:rsidRPr="00BD27EF">
              <w:rPr>
                <w:sz w:val="16"/>
                <w:szCs w:val="16"/>
              </w:rPr>
              <w:t>16</w:t>
            </w:r>
          </w:p>
        </w:tc>
        <w:tc>
          <w:tcPr>
            <w:tcW w:w="1062"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17</w:t>
            </w:r>
          </w:p>
        </w:tc>
        <w:tc>
          <w:tcPr>
            <w:tcW w:w="1206"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18</w:t>
            </w:r>
          </w:p>
        </w:tc>
      </w:tr>
      <w:tr w:rsidR="00D86ADC" w:rsidRPr="00BD27EF" w:rsidTr="001D126B">
        <w:trPr>
          <w:cantSplit/>
          <w:trHeight w:val="240"/>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1</w:t>
            </w:r>
          </w:p>
        </w:tc>
        <w:tc>
          <w:tcPr>
            <w:tcW w:w="15523" w:type="dxa"/>
            <w:gridSpan w:val="17"/>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ind w:firstLine="0"/>
              <w:rPr>
                <w:sz w:val="16"/>
                <w:szCs w:val="16"/>
              </w:rPr>
            </w:pPr>
            <w:r w:rsidRPr="00BD27EF">
              <w:rPr>
                <w:bCs/>
                <w:sz w:val="16"/>
                <w:szCs w:val="16"/>
              </w:rPr>
              <w:t xml:space="preserve">Цель. </w:t>
            </w:r>
            <w:r w:rsidRPr="00BD27EF">
              <w:rPr>
                <w:sz w:val="16"/>
                <w:szCs w:val="16"/>
              </w:rPr>
              <w:t>Развитие сельских территорий и рост уровня жизни сельского населения</w:t>
            </w:r>
          </w:p>
        </w:tc>
      </w:tr>
      <w:tr w:rsidR="00D86ADC" w:rsidRPr="00BD27EF" w:rsidTr="001D126B">
        <w:trPr>
          <w:cantSplit/>
          <w:trHeight w:val="302"/>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1.1</w:t>
            </w:r>
          </w:p>
        </w:tc>
        <w:tc>
          <w:tcPr>
            <w:tcW w:w="15523" w:type="dxa"/>
            <w:gridSpan w:val="17"/>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ind w:firstLine="0"/>
              <w:rPr>
                <w:sz w:val="16"/>
                <w:szCs w:val="16"/>
              </w:rPr>
            </w:pPr>
            <w:r w:rsidRPr="00BD27EF">
              <w:rPr>
                <w:bCs/>
                <w:sz w:val="16"/>
                <w:szCs w:val="16"/>
              </w:rPr>
              <w:t xml:space="preserve">Задача 1. Развитие сельскохозяйственного производства </w:t>
            </w:r>
          </w:p>
        </w:tc>
      </w:tr>
      <w:tr w:rsidR="00D86ADC" w:rsidRPr="00BD27EF" w:rsidTr="001D126B">
        <w:trPr>
          <w:cantSplit/>
          <w:trHeight w:val="302"/>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p>
        </w:tc>
        <w:tc>
          <w:tcPr>
            <w:tcW w:w="15523" w:type="dxa"/>
            <w:gridSpan w:val="17"/>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rPr>
                <w:sz w:val="16"/>
                <w:szCs w:val="16"/>
              </w:rPr>
            </w:pPr>
            <w:r w:rsidRPr="00BD27EF">
              <w:rPr>
                <w:sz w:val="16"/>
                <w:szCs w:val="16"/>
              </w:rPr>
              <w:t>Подпрограмма 1. «</w:t>
            </w:r>
            <w:r w:rsidRPr="00BD27EF">
              <w:rPr>
                <w:bCs/>
                <w:sz w:val="16"/>
                <w:szCs w:val="16"/>
              </w:rPr>
              <w:t>Выполнение отдельных государственных полномочий по решению вопросов поддержки сельскохозяйственного производства</w:t>
            </w:r>
            <w:r w:rsidRPr="00BD27EF">
              <w:rPr>
                <w:sz w:val="16"/>
                <w:szCs w:val="16"/>
              </w:rPr>
              <w:t>»</w:t>
            </w:r>
          </w:p>
        </w:tc>
      </w:tr>
      <w:tr w:rsidR="00D86ADC" w:rsidRPr="00BD27EF" w:rsidTr="001D126B">
        <w:trPr>
          <w:cantSplit/>
          <w:trHeight w:val="302"/>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1.1.1</w:t>
            </w:r>
          </w:p>
        </w:tc>
        <w:tc>
          <w:tcPr>
            <w:tcW w:w="319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rPr>
                <w:rFonts w:ascii="Arial" w:hAnsi="Arial" w:cs="Arial"/>
                <w:sz w:val="16"/>
                <w:szCs w:val="16"/>
              </w:rPr>
            </w:pPr>
            <w:r w:rsidRPr="00BD27EF">
              <w:rPr>
                <w:rFonts w:ascii="Arial" w:hAnsi="Arial" w:cs="Arial"/>
                <w:sz w:val="16"/>
                <w:szCs w:val="16"/>
              </w:rPr>
              <w:t>Производство зерновых и зернобобовых культур в  сельскохозяйственных организациях</w:t>
            </w:r>
          </w:p>
        </w:tc>
        <w:tc>
          <w:tcPr>
            <w:tcW w:w="850"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21,128</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21,238</w:t>
            </w:r>
          </w:p>
        </w:tc>
        <w:tc>
          <w:tcPr>
            <w:tcW w:w="709"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21,349</w:t>
            </w:r>
          </w:p>
        </w:tc>
        <w:tc>
          <w:tcPr>
            <w:tcW w:w="1062"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21,461</w:t>
            </w:r>
          </w:p>
        </w:tc>
        <w:tc>
          <w:tcPr>
            <w:tcW w:w="1206"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21,573</w:t>
            </w:r>
          </w:p>
        </w:tc>
      </w:tr>
      <w:tr w:rsidR="00D86ADC" w:rsidRPr="00BD27EF" w:rsidTr="001D126B">
        <w:trPr>
          <w:cantSplit/>
          <w:trHeight w:val="302"/>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1.1.2</w:t>
            </w:r>
          </w:p>
        </w:tc>
        <w:tc>
          <w:tcPr>
            <w:tcW w:w="319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rPr>
                <w:rFonts w:ascii="Arial" w:hAnsi="Arial" w:cs="Arial"/>
                <w:sz w:val="16"/>
                <w:szCs w:val="16"/>
              </w:rPr>
            </w:pPr>
            <w:r w:rsidRPr="00BD27EF">
              <w:rPr>
                <w:rFonts w:ascii="Arial" w:hAnsi="Arial" w:cs="Arial"/>
                <w:sz w:val="16"/>
                <w:szCs w:val="16"/>
              </w:rPr>
              <w:t>Производство картофеля  в сельскохозяйственных организациях</w:t>
            </w:r>
          </w:p>
        </w:tc>
        <w:tc>
          <w:tcPr>
            <w:tcW w:w="850"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6,810</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6,844</w:t>
            </w:r>
          </w:p>
        </w:tc>
        <w:tc>
          <w:tcPr>
            <w:tcW w:w="709"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6,878</w:t>
            </w:r>
          </w:p>
        </w:tc>
        <w:tc>
          <w:tcPr>
            <w:tcW w:w="1062"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6,912</w:t>
            </w:r>
          </w:p>
        </w:tc>
        <w:tc>
          <w:tcPr>
            <w:tcW w:w="1206"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6,947</w:t>
            </w:r>
          </w:p>
        </w:tc>
      </w:tr>
      <w:tr w:rsidR="00D86ADC" w:rsidRPr="00BD27EF" w:rsidTr="001D126B">
        <w:trPr>
          <w:cantSplit/>
          <w:trHeight w:val="302"/>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1.1.3</w:t>
            </w:r>
          </w:p>
        </w:tc>
        <w:tc>
          <w:tcPr>
            <w:tcW w:w="319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rPr>
                <w:rFonts w:ascii="Arial" w:hAnsi="Arial" w:cs="Arial"/>
                <w:sz w:val="16"/>
                <w:szCs w:val="16"/>
              </w:rPr>
            </w:pPr>
            <w:r w:rsidRPr="00BD27EF">
              <w:rPr>
                <w:rFonts w:ascii="Arial" w:hAnsi="Arial" w:cs="Arial"/>
                <w:sz w:val="16"/>
                <w:szCs w:val="16"/>
              </w:rPr>
              <w:t>Производство мяса скота и птицы (в живом весе)  в  сельскохозяйственных организациях</w:t>
            </w:r>
          </w:p>
        </w:tc>
        <w:tc>
          <w:tcPr>
            <w:tcW w:w="850"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14,538</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14,712</w:t>
            </w:r>
          </w:p>
        </w:tc>
        <w:tc>
          <w:tcPr>
            <w:tcW w:w="709"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14,785</w:t>
            </w:r>
          </w:p>
        </w:tc>
        <w:tc>
          <w:tcPr>
            <w:tcW w:w="1062"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14,932</w:t>
            </w:r>
          </w:p>
        </w:tc>
        <w:tc>
          <w:tcPr>
            <w:tcW w:w="1206"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15,231</w:t>
            </w:r>
          </w:p>
        </w:tc>
      </w:tr>
      <w:tr w:rsidR="00D86ADC" w:rsidRPr="00BD27EF" w:rsidTr="001D126B">
        <w:trPr>
          <w:cantSplit/>
          <w:trHeight w:val="302"/>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1.1.4</w:t>
            </w:r>
          </w:p>
        </w:tc>
        <w:tc>
          <w:tcPr>
            <w:tcW w:w="319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rPr>
                <w:rFonts w:ascii="Arial" w:hAnsi="Arial" w:cs="Arial"/>
                <w:sz w:val="16"/>
                <w:szCs w:val="16"/>
              </w:rPr>
            </w:pPr>
            <w:r w:rsidRPr="00BD27EF">
              <w:rPr>
                <w:rFonts w:ascii="Arial" w:hAnsi="Arial" w:cs="Arial"/>
                <w:sz w:val="16"/>
                <w:szCs w:val="16"/>
              </w:rPr>
              <w:t>Производство молока  в  сельскохозяйственных организациях</w:t>
            </w:r>
          </w:p>
        </w:tc>
        <w:tc>
          <w:tcPr>
            <w:tcW w:w="850"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31,257</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31,970</w:t>
            </w:r>
          </w:p>
        </w:tc>
        <w:tc>
          <w:tcPr>
            <w:tcW w:w="709"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32,699</w:t>
            </w:r>
          </w:p>
        </w:tc>
        <w:tc>
          <w:tcPr>
            <w:tcW w:w="1062"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33,091</w:t>
            </w:r>
          </w:p>
        </w:tc>
        <w:tc>
          <w:tcPr>
            <w:tcW w:w="1206"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33,753</w:t>
            </w:r>
          </w:p>
        </w:tc>
      </w:tr>
      <w:tr w:rsidR="00D86ADC" w:rsidRPr="00BD27EF" w:rsidTr="001D126B">
        <w:trPr>
          <w:cantSplit/>
          <w:trHeight w:val="302"/>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1.1.5</w:t>
            </w:r>
          </w:p>
        </w:tc>
        <w:tc>
          <w:tcPr>
            <w:tcW w:w="319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rPr>
                <w:rFonts w:ascii="Arial" w:hAnsi="Arial" w:cs="Arial"/>
                <w:sz w:val="16"/>
                <w:szCs w:val="16"/>
              </w:rPr>
            </w:pPr>
            <w:r w:rsidRPr="00BD27EF">
              <w:rPr>
                <w:rFonts w:ascii="Arial" w:hAnsi="Arial" w:cs="Arial"/>
                <w:sz w:val="16"/>
                <w:szCs w:val="16"/>
              </w:rPr>
              <w:t>Объем производства сельскохозяйственной продукции в  сельскохозяйственных организациях</w:t>
            </w:r>
          </w:p>
        </w:tc>
        <w:tc>
          <w:tcPr>
            <w:tcW w:w="850"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тыс. руб.</w:t>
            </w:r>
          </w:p>
        </w:tc>
        <w:tc>
          <w:tcPr>
            <w:tcW w:w="567"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left="-70" w:right="-70" w:firstLine="0"/>
              <w:jc w:val="center"/>
              <w:rPr>
                <w:sz w:val="16"/>
                <w:szCs w:val="16"/>
              </w:rPr>
            </w:pPr>
            <w:r w:rsidRPr="00BD27EF">
              <w:rPr>
                <w:sz w:val="16"/>
                <w:szCs w:val="16"/>
              </w:rPr>
              <w:t>1400608</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left="-66" w:right="-70" w:firstLine="0"/>
              <w:jc w:val="center"/>
              <w:rPr>
                <w:sz w:val="16"/>
                <w:szCs w:val="16"/>
              </w:rPr>
            </w:pPr>
            <w:r w:rsidRPr="00BD27EF">
              <w:rPr>
                <w:sz w:val="16"/>
                <w:szCs w:val="16"/>
              </w:rPr>
              <w:t>1415614</w:t>
            </w:r>
          </w:p>
        </w:tc>
        <w:tc>
          <w:tcPr>
            <w:tcW w:w="709"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left="-70" w:right="-69" w:firstLine="0"/>
              <w:jc w:val="center"/>
              <w:rPr>
                <w:sz w:val="16"/>
                <w:szCs w:val="16"/>
              </w:rPr>
            </w:pPr>
            <w:r w:rsidRPr="00BD27EF">
              <w:rPr>
                <w:sz w:val="16"/>
                <w:szCs w:val="16"/>
              </w:rPr>
              <w:t>1430770</w:t>
            </w:r>
          </w:p>
        </w:tc>
        <w:tc>
          <w:tcPr>
            <w:tcW w:w="1062"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left="-67" w:right="-68" w:firstLine="0"/>
              <w:jc w:val="center"/>
              <w:rPr>
                <w:sz w:val="16"/>
                <w:szCs w:val="16"/>
              </w:rPr>
            </w:pPr>
            <w:r w:rsidRPr="00BD27EF">
              <w:rPr>
                <w:sz w:val="16"/>
                <w:szCs w:val="16"/>
              </w:rPr>
              <w:t>1461385</w:t>
            </w:r>
          </w:p>
        </w:tc>
        <w:tc>
          <w:tcPr>
            <w:tcW w:w="1206"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1523840</w:t>
            </w:r>
          </w:p>
        </w:tc>
      </w:tr>
      <w:tr w:rsidR="00D86ADC" w:rsidRPr="00BD27EF" w:rsidTr="001D126B">
        <w:trPr>
          <w:cantSplit/>
          <w:trHeight w:val="302"/>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1.1.6</w:t>
            </w:r>
          </w:p>
        </w:tc>
        <w:tc>
          <w:tcPr>
            <w:tcW w:w="319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rPr>
                <w:rFonts w:ascii="Arial" w:hAnsi="Arial" w:cs="Arial"/>
                <w:sz w:val="16"/>
                <w:szCs w:val="16"/>
              </w:rPr>
            </w:pPr>
            <w:r w:rsidRPr="00BD27EF">
              <w:rPr>
                <w:rFonts w:ascii="Arial" w:hAnsi="Arial" w:cs="Arial"/>
                <w:sz w:val="16"/>
                <w:szCs w:val="16"/>
              </w:rPr>
              <w:t xml:space="preserve">Доля прибыльных сельскохозяйственных организаций в общем их числе </w:t>
            </w:r>
          </w:p>
        </w:tc>
        <w:tc>
          <w:tcPr>
            <w:tcW w:w="850"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40</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40</w:t>
            </w:r>
          </w:p>
        </w:tc>
        <w:tc>
          <w:tcPr>
            <w:tcW w:w="709"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60</w:t>
            </w:r>
          </w:p>
        </w:tc>
        <w:tc>
          <w:tcPr>
            <w:tcW w:w="1062"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60</w:t>
            </w:r>
          </w:p>
        </w:tc>
        <w:tc>
          <w:tcPr>
            <w:tcW w:w="1206"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100</w:t>
            </w:r>
          </w:p>
        </w:tc>
      </w:tr>
      <w:tr w:rsidR="00D86ADC" w:rsidRPr="00BD27EF" w:rsidTr="001D126B">
        <w:trPr>
          <w:cantSplit/>
          <w:trHeight w:val="302"/>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1.2</w:t>
            </w:r>
          </w:p>
        </w:tc>
        <w:tc>
          <w:tcPr>
            <w:tcW w:w="15523" w:type="dxa"/>
            <w:gridSpan w:val="17"/>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rPr>
                <w:sz w:val="16"/>
                <w:szCs w:val="16"/>
              </w:rPr>
            </w:pPr>
            <w:r w:rsidRPr="00BD27EF">
              <w:rPr>
                <w:sz w:val="16"/>
                <w:szCs w:val="16"/>
              </w:rPr>
              <w:t>Задача 2. С</w:t>
            </w:r>
            <w:r w:rsidRPr="00BD27EF">
              <w:rPr>
                <w:bCs/>
                <w:sz w:val="16"/>
                <w:szCs w:val="16"/>
              </w:rPr>
              <w:t>оздание комфортных условий жизнедеятельности в сельской местности с целью укрепления кадрового потенциала сельских территорий</w:t>
            </w:r>
          </w:p>
        </w:tc>
      </w:tr>
      <w:tr w:rsidR="00D86ADC" w:rsidRPr="00BD27EF" w:rsidTr="001D126B">
        <w:trPr>
          <w:cantSplit/>
          <w:trHeight w:val="302"/>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1.2.1</w:t>
            </w:r>
          </w:p>
        </w:tc>
        <w:tc>
          <w:tcPr>
            <w:tcW w:w="319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rPr>
                <w:rFonts w:ascii="Arial" w:hAnsi="Arial" w:cs="Arial"/>
                <w:sz w:val="16"/>
                <w:szCs w:val="16"/>
              </w:rPr>
            </w:pPr>
            <w:r w:rsidRPr="00BD27EF">
              <w:rPr>
                <w:rFonts w:ascii="Arial" w:hAnsi="Arial" w:cs="Arial"/>
                <w:sz w:val="16"/>
                <w:szCs w:val="16"/>
              </w:rPr>
              <w:t>Производство зерновых и зернобобовых культур</w:t>
            </w:r>
          </w:p>
        </w:tc>
        <w:tc>
          <w:tcPr>
            <w:tcW w:w="850"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31,47795</w:t>
            </w:r>
          </w:p>
        </w:tc>
        <w:tc>
          <w:tcPr>
            <w:tcW w:w="708"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31,635</w:t>
            </w:r>
          </w:p>
        </w:tc>
        <w:tc>
          <w:tcPr>
            <w:tcW w:w="709"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31,794</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31,952</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left="-70" w:right="-70" w:firstLine="19"/>
              <w:jc w:val="center"/>
              <w:rPr>
                <w:sz w:val="16"/>
                <w:szCs w:val="16"/>
              </w:rPr>
            </w:pPr>
            <w:r w:rsidRPr="00BD27EF">
              <w:rPr>
                <w:sz w:val="16"/>
                <w:szCs w:val="16"/>
              </w:rPr>
              <w:t>32,1126</w:t>
            </w:r>
          </w:p>
        </w:tc>
        <w:tc>
          <w:tcPr>
            <w:tcW w:w="708"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left="-70" w:right="-70" w:firstLine="19"/>
              <w:jc w:val="center"/>
              <w:rPr>
                <w:sz w:val="16"/>
                <w:szCs w:val="16"/>
              </w:rPr>
            </w:pPr>
            <w:r w:rsidRPr="00BD27EF">
              <w:rPr>
                <w:sz w:val="16"/>
                <w:szCs w:val="16"/>
              </w:rPr>
              <w:t>32,2728</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left="-70" w:right="-70" w:firstLine="0"/>
              <w:jc w:val="center"/>
              <w:rPr>
                <w:sz w:val="16"/>
                <w:szCs w:val="16"/>
              </w:rPr>
            </w:pPr>
            <w:r w:rsidRPr="00BD27EF">
              <w:rPr>
                <w:sz w:val="16"/>
                <w:szCs w:val="16"/>
              </w:rPr>
              <w:t>32,4345</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21"/>
              <w:jc w:val="center"/>
              <w:rPr>
                <w:sz w:val="16"/>
                <w:szCs w:val="16"/>
              </w:rPr>
            </w:pPr>
            <w:r w:rsidRPr="00BD27EF">
              <w:rPr>
                <w:sz w:val="16"/>
                <w:szCs w:val="16"/>
              </w:rPr>
              <w:t>32,596</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21"/>
              <w:jc w:val="center"/>
              <w:rPr>
                <w:sz w:val="16"/>
                <w:szCs w:val="16"/>
              </w:rPr>
            </w:pPr>
            <w:r w:rsidRPr="00BD27EF">
              <w:rPr>
                <w:sz w:val="16"/>
                <w:szCs w:val="16"/>
              </w:rPr>
              <w:t>32,757</w:t>
            </w:r>
          </w:p>
        </w:tc>
        <w:tc>
          <w:tcPr>
            <w:tcW w:w="708"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1062"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1206"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r>
      <w:tr w:rsidR="00D86ADC" w:rsidRPr="00BD27EF" w:rsidTr="001D126B">
        <w:trPr>
          <w:cantSplit/>
          <w:trHeight w:val="302"/>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1.2.2</w:t>
            </w:r>
          </w:p>
        </w:tc>
        <w:tc>
          <w:tcPr>
            <w:tcW w:w="319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rPr>
                <w:rFonts w:ascii="Arial" w:hAnsi="Arial" w:cs="Arial"/>
                <w:sz w:val="16"/>
                <w:szCs w:val="16"/>
              </w:rPr>
            </w:pPr>
            <w:r w:rsidRPr="00BD27EF">
              <w:rPr>
                <w:rFonts w:ascii="Arial" w:hAnsi="Arial" w:cs="Arial"/>
                <w:sz w:val="16"/>
                <w:szCs w:val="16"/>
              </w:rPr>
              <w:t>Производство картофеля</w:t>
            </w:r>
          </w:p>
        </w:tc>
        <w:tc>
          <w:tcPr>
            <w:tcW w:w="850"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65,249</w:t>
            </w:r>
          </w:p>
        </w:tc>
        <w:tc>
          <w:tcPr>
            <w:tcW w:w="708"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65,577</w:t>
            </w:r>
          </w:p>
        </w:tc>
        <w:tc>
          <w:tcPr>
            <w:tcW w:w="709"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65,906</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66,234</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19"/>
              <w:jc w:val="center"/>
              <w:rPr>
                <w:sz w:val="16"/>
                <w:szCs w:val="16"/>
              </w:rPr>
            </w:pPr>
            <w:r w:rsidRPr="00BD27EF">
              <w:rPr>
                <w:sz w:val="16"/>
                <w:szCs w:val="16"/>
              </w:rPr>
              <w:t>66,568</w:t>
            </w:r>
          </w:p>
        </w:tc>
        <w:tc>
          <w:tcPr>
            <w:tcW w:w="708"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19"/>
              <w:jc w:val="center"/>
              <w:rPr>
                <w:sz w:val="16"/>
                <w:szCs w:val="16"/>
              </w:rPr>
            </w:pPr>
            <w:r w:rsidRPr="00BD27EF">
              <w:rPr>
                <w:sz w:val="16"/>
                <w:szCs w:val="16"/>
              </w:rPr>
              <w:t>66,896</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67,230</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21"/>
              <w:jc w:val="center"/>
              <w:rPr>
                <w:sz w:val="16"/>
                <w:szCs w:val="16"/>
              </w:rPr>
            </w:pPr>
            <w:r w:rsidRPr="00BD27EF">
              <w:rPr>
                <w:sz w:val="16"/>
                <w:szCs w:val="16"/>
              </w:rPr>
              <w:t>67,569</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21"/>
              <w:jc w:val="center"/>
              <w:rPr>
                <w:sz w:val="16"/>
                <w:szCs w:val="16"/>
              </w:rPr>
            </w:pPr>
            <w:r w:rsidRPr="00BD27EF">
              <w:rPr>
                <w:sz w:val="16"/>
                <w:szCs w:val="16"/>
              </w:rPr>
              <w:t>67,908</w:t>
            </w:r>
          </w:p>
        </w:tc>
        <w:tc>
          <w:tcPr>
            <w:tcW w:w="708"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1062"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1206"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r>
      <w:tr w:rsidR="00D86ADC" w:rsidRPr="00BD27EF" w:rsidTr="001D126B">
        <w:trPr>
          <w:cantSplit/>
          <w:trHeight w:val="302"/>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1.2.3</w:t>
            </w:r>
          </w:p>
        </w:tc>
        <w:tc>
          <w:tcPr>
            <w:tcW w:w="319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rPr>
                <w:rFonts w:ascii="Arial" w:hAnsi="Arial" w:cs="Arial"/>
                <w:sz w:val="16"/>
                <w:szCs w:val="16"/>
              </w:rPr>
            </w:pPr>
            <w:r w:rsidRPr="00BD27EF">
              <w:rPr>
                <w:rFonts w:ascii="Arial" w:hAnsi="Arial" w:cs="Arial"/>
                <w:sz w:val="16"/>
                <w:szCs w:val="16"/>
              </w:rPr>
              <w:t>Производство овощей</w:t>
            </w:r>
          </w:p>
        </w:tc>
        <w:tc>
          <w:tcPr>
            <w:tcW w:w="850"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9,771</w:t>
            </w:r>
          </w:p>
        </w:tc>
        <w:tc>
          <w:tcPr>
            <w:tcW w:w="708"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10,920</w:t>
            </w:r>
          </w:p>
        </w:tc>
        <w:tc>
          <w:tcPr>
            <w:tcW w:w="709"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10,920</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10,920</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19"/>
              <w:jc w:val="center"/>
              <w:rPr>
                <w:sz w:val="16"/>
                <w:szCs w:val="16"/>
              </w:rPr>
            </w:pPr>
            <w:r w:rsidRPr="00BD27EF">
              <w:rPr>
                <w:sz w:val="16"/>
                <w:szCs w:val="16"/>
              </w:rPr>
              <w:t>10,920</w:t>
            </w:r>
          </w:p>
        </w:tc>
        <w:tc>
          <w:tcPr>
            <w:tcW w:w="708"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19"/>
              <w:jc w:val="center"/>
              <w:rPr>
                <w:sz w:val="16"/>
                <w:szCs w:val="16"/>
              </w:rPr>
            </w:pPr>
            <w:r w:rsidRPr="00BD27EF">
              <w:rPr>
                <w:sz w:val="16"/>
                <w:szCs w:val="16"/>
              </w:rPr>
              <w:t>10,920</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10,920</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21"/>
              <w:jc w:val="center"/>
              <w:rPr>
                <w:sz w:val="16"/>
                <w:szCs w:val="16"/>
              </w:rPr>
            </w:pPr>
            <w:r w:rsidRPr="00BD27EF">
              <w:rPr>
                <w:sz w:val="16"/>
                <w:szCs w:val="16"/>
              </w:rPr>
              <w:t>10,920</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21"/>
              <w:jc w:val="center"/>
              <w:rPr>
                <w:sz w:val="16"/>
                <w:szCs w:val="16"/>
              </w:rPr>
            </w:pPr>
            <w:r w:rsidRPr="00BD27EF">
              <w:rPr>
                <w:sz w:val="16"/>
                <w:szCs w:val="16"/>
              </w:rPr>
              <w:t>10,920</w:t>
            </w:r>
          </w:p>
        </w:tc>
        <w:tc>
          <w:tcPr>
            <w:tcW w:w="708"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1062"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1206"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r>
      <w:tr w:rsidR="00D86ADC" w:rsidRPr="00BD27EF" w:rsidTr="001D126B">
        <w:trPr>
          <w:cantSplit/>
          <w:trHeight w:val="302"/>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1.2.4</w:t>
            </w:r>
          </w:p>
        </w:tc>
        <w:tc>
          <w:tcPr>
            <w:tcW w:w="319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rPr>
                <w:rFonts w:ascii="Arial" w:hAnsi="Arial" w:cs="Arial"/>
                <w:sz w:val="16"/>
                <w:szCs w:val="16"/>
              </w:rPr>
            </w:pPr>
            <w:r w:rsidRPr="00BD27EF">
              <w:rPr>
                <w:rFonts w:ascii="Arial" w:hAnsi="Arial" w:cs="Arial"/>
                <w:sz w:val="16"/>
                <w:szCs w:val="16"/>
              </w:rPr>
              <w:t>Производство мяса скота и птицы (в живом весе) во всех категориях хозяйств</w:t>
            </w:r>
          </w:p>
        </w:tc>
        <w:tc>
          <w:tcPr>
            <w:tcW w:w="850"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10,614</w:t>
            </w:r>
          </w:p>
        </w:tc>
        <w:tc>
          <w:tcPr>
            <w:tcW w:w="708"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11,449</w:t>
            </w:r>
          </w:p>
        </w:tc>
        <w:tc>
          <w:tcPr>
            <w:tcW w:w="709"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11,945</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12,441</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19"/>
              <w:jc w:val="center"/>
              <w:rPr>
                <w:sz w:val="16"/>
                <w:szCs w:val="16"/>
              </w:rPr>
            </w:pPr>
            <w:r w:rsidRPr="00BD27EF">
              <w:rPr>
                <w:sz w:val="16"/>
                <w:szCs w:val="16"/>
              </w:rPr>
              <w:t>12,937</w:t>
            </w:r>
          </w:p>
        </w:tc>
        <w:tc>
          <w:tcPr>
            <w:tcW w:w="708"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19"/>
              <w:jc w:val="center"/>
              <w:rPr>
                <w:sz w:val="16"/>
                <w:szCs w:val="16"/>
              </w:rPr>
            </w:pPr>
            <w:r w:rsidRPr="00BD27EF">
              <w:rPr>
                <w:sz w:val="16"/>
                <w:szCs w:val="16"/>
              </w:rPr>
              <w:t>13,433</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14,022</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21"/>
              <w:jc w:val="center"/>
              <w:rPr>
                <w:sz w:val="16"/>
                <w:szCs w:val="16"/>
              </w:rPr>
            </w:pPr>
            <w:r w:rsidRPr="00BD27EF">
              <w:rPr>
                <w:sz w:val="16"/>
                <w:szCs w:val="16"/>
              </w:rPr>
              <w:t>14,194</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21"/>
              <w:jc w:val="center"/>
              <w:rPr>
                <w:sz w:val="16"/>
                <w:szCs w:val="16"/>
              </w:rPr>
            </w:pPr>
            <w:r w:rsidRPr="00BD27EF">
              <w:rPr>
                <w:sz w:val="16"/>
                <w:szCs w:val="16"/>
              </w:rPr>
              <w:t>14,366</w:t>
            </w:r>
          </w:p>
        </w:tc>
        <w:tc>
          <w:tcPr>
            <w:tcW w:w="708"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1062"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1206"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r>
      <w:tr w:rsidR="00D86ADC" w:rsidRPr="00BD27EF" w:rsidTr="001D126B">
        <w:trPr>
          <w:cantSplit/>
          <w:trHeight w:val="302"/>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1.2.5</w:t>
            </w:r>
          </w:p>
        </w:tc>
        <w:tc>
          <w:tcPr>
            <w:tcW w:w="319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rPr>
                <w:rFonts w:ascii="Arial" w:hAnsi="Arial" w:cs="Arial"/>
                <w:sz w:val="16"/>
                <w:szCs w:val="16"/>
              </w:rPr>
            </w:pPr>
            <w:r w:rsidRPr="00BD27EF">
              <w:rPr>
                <w:rFonts w:ascii="Arial" w:hAnsi="Arial" w:cs="Arial"/>
                <w:sz w:val="16"/>
                <w:szCs w:val="16"/>
              </w:rPr>
              <w:t>Производство молока во всех категориях хозяйств</w:t>
            </w:r>
          </w:p>
        </w:tc>
        <w:tc>
          <w:tcPr>
            <w:tcW w:w="850"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25,622</w:t>
            </w:r>
          </w:p>
        </w:tc>
        <w:tc>
          <w:tcPr>
            <w:tcW w:w="708"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24,929</w:t>
            </w:r>
          </w:p>
        </w:tc>
        <w:tc>
          <w:tcPr>
            <w:tcW w:w="709"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26,525</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27,081</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19"/>
              <w:jc w:val="center"/>
              <w:rPr>
                <w:sz w:val="16"/>
                <w:szCs w:val="16"/>
              </w:rPr>
            </w:pPr>
            <w:r w:rsidRPr="00BD27EF">
              <w:rPr>
                <w:sz w:val="16"/>
                <w:szCs w:val="16"/>
              </w:rPr>
              <w:t>27,705</w:t>
            </w:r>
          </w:p>
        </w:tc>
        <w:tc>
          <w:tcPr>
            <w:tcW w:w="708"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19"/>
              <w:jc w:val="center"/>
              <w:rPr>
                <w:sz w:val="16"/>
                <w:szCs w:val="16"/>
              </w:rPr>
            </w:pPr>
            <w:r w:rsidRPr="00BD27EF">
              <w:rPr>
                <w:sz w:val="16"/>
                <w:szCs w:val="16"/>
              </w:rPr>
              <w:t>28,371</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29,164</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29,861</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30,559</w:t>
            </w:r>
          </w:p>
        </w:tc>
        <w:tc>
          <w:tcPr>
            <w:tcW w:w="708"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1062"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1206"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r>
      <w:tr w:rsidR="00D86ADC" w:rsidRPr="00BD27EF" w:rsidTr="001D126B">
        <w:trPr>
          <w:cantSplit/>
          <w:trHeight w:val="302"/>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lastRenderedPageBreak/>
              <w:t>1.2.6</w:t>
            </w:r>
          </w:p>
        </w:tc>
        <w:tc>
          <w:tcPr>
            <w:tcW w:w="319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rPr>
                <w:rFonts w:ascii="Arial" w:hAnsi="Arial" w:cs="Arial"/>
                <w:sz w:val="16"/>
                <w:szCs w:val="16"/>
              </w:rPr>
            </w:pPr>
            <w:r w:rsidRPr="00BD27EF">
              <w:rPr>
                <w:rFonts w:ascii="Arial" w:hAnsi="Arial" w:cs="Arial"/>
                <w:sz w:val="16"/>
                <w:szCs w:val="16"/>
              </w:rPr>
              <w:t>Объем производства сельскохозяйственной продукции</w:t>
            </w:r>
          </w:p>
        </w:tc>
        <w:tc>
          <w:tcPr>
            <w:tcW w:w="850"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тыс. руб.</w:t>
            </w:r>
          </w:p>
        </w:tc>
        <w:tc>
          <w:tcPr>
            <w:tcW w:w="567"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left="-70" w:right="-70" w:firstLine="0"/>
              <w:jc w:val="center"/>
              <w:rPr>
                <w:sz w:val="16"/>
                <w:szCs w:val="16"/>
              </w:rPr>
            </w:pPr>
            <w:r w:rsidRPr="00BD27EF">
              <w:rPr>
                <w:sz w:val="16"/>
                <w:szCs w:val="16"/>
              </w:rPr>
              <w:t>1037705</w:t>
            </w:r>
          </w:p>
        </w:tc>
        <w:tc>
          <w:tcPr>
            <w:tcW w:w="708"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left="-70" w:right="-70" w:firstLine="0"/>
              <w:jc w:val="center"/>
              <w:rPr>
                <w:sz w:val="16"/>
                <w:szCs w:val="16"/>
              </w:rPr>
            </w:pPr>
            <w:r w:rsidRPr="00BD27EF">
              <w:rPr>
                <w:sz w:val="16"/>
                <w:szCs w:val="16"/>
              </w:rPr>
              <w:t>1304043</w:t>
            </w:r>
          </w:p>
        </w:tc>
        <w:tc>
          <w:tcPr>
            <w:tcW w:w="709"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left="-70" w:right="-70" w:firstLine="0"/>
              <w:jc w:val="center"/>
              <w:rPr>
                <w:sz w:val="16"/>
                <w:szCs w:val="16"/>
              </w:rPr>
            </w:pPr>
            <w:r w:rsidRPr="00BD27EF">
              <w:rPr>
                <w:sz w:val="16"/>
                <w:szCs w:val="16"/>
              </w:rPr>
              <w:t>1494620</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left="-70" w:right="-70" w:firstLine="0"/>
              <w:jc w:val="center"/>
              <w:rPr>
                <w:sz w:val="16"/>
                <w:szCs w:val="16"/>
              </w:rPr>
            </w:pPr>
            <w:r w:rsidRPr="00BD27EF">
              <w:rPr>
                <w:sz w:val="16"/>
                <w:szCs w:val="16"/>
              </w:rPr>
              <w:t>1078828</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left="-70" w:right="-70" w:firstLine="0"/>
              <w:jc w:val="center"/>
              <w:rPr>
                <w:sz w:val="16"/>
                <w:szCs w:val="16"/>
              </w:rPr>
            </w:pPr>
            <w:r w:rsidRPr="00BD27EF">
              <w:rPr>
                <w:sz w:val="16"/>
                <w:szCs w:val="16"/>
              </w:rPr>
              <w:t>1182733</w:t>
            </w:r>
          </w:p>
        </w:tc>
        <w:tc>
          <w:tcPr>
            <w:tcW w:w="708"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left="-70" w:right="-70" w:firstLine="0"/>
              <w:jc w:val="center"/>
              <w:rPr>
                <w:sz w:val="16"/>
                <w:szCs w:val="16"/>
              </w:rPr>
            </w:pPr>
            <w:r w:rsidRPr="00BD27EF">
              <w:rPr>
                <w:sz w:val="16"/>
                <w:szCs w:val="16"/>
              </w:rPr>
              <w:t>1420868</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left="-70" w:right="-70" w:firstLine="0"/>
              <w:jc w:val="center"/>
              <w:rPr>
                <w:sz w:val="16"/>
                <w:szCs w:val="16"/>
              </w:rPr>
            </w:pPr>
            <w:r w:rsidRPr="00BD27EF">
              <w:rPr>
                <w:sz w:val="16"/>
                <w:szCs w:val="16"/>
              </w:rPr>
              <w:t>1471185</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left="-70" w:right="-70" w:firstLine="0"/>
              <w:jc w:val="center"/>
              <w:rPr>
                <w:sz w:val="16"/>
                <w:szCs w:val="16"/>
              </w:rPr>
            </w:pPr>
            <w:r w:rsidRPr="00BD27EF">
              <w:rPr>
                <w:sz w:val="16"/>
                <w:szCs w:val="16"/>
              </w:rPr>
              <w:t>1399625</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left="-70" w:right="-70" w:firstLine="0"/>
              <w:jc w:val="center"/>
              <w:rPr>
                <w:sz w:val="16"/>
                <w:szCs w:val="16"/>
              </w:rPr>
            </w:pPr>
            <w:r w:rsidRPr="00BD27EF">
              <w:rPr>
                <w:sz w:val="16"/>
                <w:szCs w:val="16"/>
              </w:rPr>
              <w:t>1933727</w:t>
            </w:r>
          </w:p>
        </w:tc>
        <w:tc>
          <w:tcPr>
            <w:tcW w:w="708"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left="-70" w:right="-70"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left="-70" w:right="-70"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left="-70" w:right="-70" w:firstLine="0"/>
              <w:jc w:val="center"/>
              <w:rPr>
                <w:sz w:val="16"/>
                <w:szCs w:val="16"/>
              </w:rPr>
            </w:pPr>
            <w:r w:rsidRPr="00BD27EF">
              <w:rPr>
                <w:sz w:val="16"/>
                <w:szCs w:val="16"/>
              </w:rPr>
              <w:t>-</w:t>
            </w:r>
          </w:p>
        </w:tc>
        <w:tc>
          <w:tcPr>
            <w:tcW w:w="1062"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left="-70" w:right="-70" w:firstLine="0"/>
              <w:jc w:val="center"/>
              <w:rPr>
                <w:sz w:val="16"/>
                <w:szCs w:val="16"/>
              </w:rPr>
            </w:pPr>
            <w:r w:rsidRPr="00BD27EF">
              <w:rPr>
                <w:sz w:val="16"/>
                <w:szCs w:val="16"/>
              </w:rPr>
              <w:t>-</w:t>
            </w:r>
          </w:p>
        </w:tc>
        <w:tc>
          <w:tcPr>
            <w:tcW w:w="1206"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left="-70" w:right="-70" w:firstLine="0"/>
              <w:jc w:val="center"/>
              <w:rPr>
                <w:sz w:val="16"/>
                <w:szCs w:val="16"/>
              </w:rPr>
            </w:pPr>
            <w:r w:rsidRPr="00BD27EF">
              <w:rPr>
                <w:sz w:val="16"/>
                <w:szCs w:val="16"/>
              </w:rPr>
              <w:t>-</w:t>
            </w:r>
          </w:p>
        </w:tc>
      </w:tr>
      <w:tr w:rsidR="00D86ADC" w:rsidRPr="00BD27EF" w:rsidTr="001D126B">
        <w:trPr>
          <w:cantSplit/>
          <w:trHeight w:val="302"/>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1.2.7</w:t>
            </w:r>
          </w:p>
        </w:tc>
        <w:tc>
          <w:tcPr>
            <w:tcW w:w="319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rPr>
                <w:rFonts w:ascii="Arial" w:hAnsi="Arial" w:cs="Arial"/>
                <w:sz w:val="16"/>
                <w:szCs w:val="16"/>
              </w:rPr>
            </w:pPr>
            <w:r w:rsidRPr="00BD27EF">
              <w:rPr>
                <w:rFonts w:ascii="Arial" w:hAnsi="Arial" w:cs="Arial"/>
                <w:sz w:val="16"/>
                <w:szCs w:val="16"/>
              </w:rPr>
              <w:t>Доля прибыльных сельскохозяйственных организаций в общем их числе</w:t>
            </w:r>
          </w:p>
        </w:tc>
        <w:tc>
          <w:tcPr>
            <w:tcW w:w="850"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80</w:t>
            </w:r>
          </w:p>
        </w:tc>
        <w:tc>
          <w:tcPr>
            <w:tcW w:w="708"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80</w:t>
            </w:r>
          </w:p>
        </w:tc>
        <w:tc>
          <w:tcPr>
            <w:tcW w:w="709"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60</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20</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40</w:t>
            </w:r>
          </w:p>
        </w:tc>
        <w:tc>
          <w:tcPr>
            <w:tcW w:w="708"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40</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40</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60</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66,7</w:t>
            </w:r>
          </w:p>
        </w:tc>
        <w:tc>
          <w:tcPr>
            <w:tcW w:w="708"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1062"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1206"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r>
      <w:tr w:rsidR="00D86ADC" w:rsidRPr="00BD27EF" w:rsidTr="001D126B">
        <w:trPr>
          <w:cantSplit/>
          <w:trHeight w:val="302"/>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p>
        </w:tc>
        <w:tc>
          <w:tcPr>
            <w:tcW w:w="15523" w:type="dxa"/>
            <w:gridSpan w:val="17"/>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rPr>
                <w:sz w:val="16"/>
                <w:szCs w:val="16"/>
              </w:rPr>
            </w:pPr>
            <w:r w:rsidRPr="00BD27EF">
              <w:rPr>
                <w:sz w:val="16"/>
                <w:szCs w:val="16"/>
              </w:rPr>
              <w:t>Подпрограмма 2. «Улучшение жилищных условий граждан, в том числе молодых семей и молодых специалистов в сельской местности»</w:t>
            </w:r>
          </w:p>
        </w:tc>
      </w:tr>
      <w:tr w:rsidR="00D86ADC" w:rsidRPr="00BD27EF" w:rsidTr="001D126B">
        <w:trPr>
          <w:cantSplit/>
          <w:trHeight w:val="302"/>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1.2.8</w:t>
            </w:r>
          </w:p>
        </w:tc>
        <w:tc>
          <w:tcPr>
            <w:tcW w:w="319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rPr>
                <w:rFonts w:ascii="Arial" w:hAnsi="Arial" w:cs="Arial"/>
                <w:sz w:val="16"/>
                <w:szCs w:val="16"/>
              </w:rPr>
            </w:pPr>
            <w:r w:rsidRPr="00BD27EF">
              <w:rPr>
                <w:rFonts w:ascii="Arial" w:hAnsi="Arial" w:cs="Arial"/>
                <w:sz w:val="16"/>
                <w:szCs w:val="16"/>
              </w:rPr>
              <w:t>Доля молодых семей и молодых специалистов, работающих в организациях агропромышленного комплекса и социальной сфере, улучшивших жилищные условия от общего кол-ва нуждающихся в улучшении жилищных условий</w:t>
            </w:r>
          </w:p>
        </w:tc>
        <w:tc>
          <w:tcPr>
            <w:tcW w:w="850"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5</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5,4</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3,9</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5,9</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1062"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1206"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r>
      <w:tr w:rsidR="00D86ADC" w:rsidRPr="00BD27EF" w:rsidTr="001D126B">
        <w:trPr>
          <w:cantSplit/>
          <w:trHeight w:val="302"/>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1.2.9</w:t>
            </w:r>
          </w:p>
        </w:tc>
        <w:tc>
          <w:tcPr>
            <w:tcW w:w="319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rPr>
                <w:rFonts w:ascii="Arial" w:hAnsi="Arial" w:cs="Arial"/>
                <w:sz w:val="16"/>
                <w:szCs w:val="16"/>
              </w:rPr>
            </w:pPr>
            <w:r w:rsidRPr="00BD27EF">
              <w:rPr>
                <w:rFonts w:ascii="Arial" w:hAnsi="Arial" w:cs="Arial"/>
                <w:sz w:val="16"/>
                <w:szCs w:val="16"/>
              </w:rPr>
              <w:t>Предоставление жилья по договорам найма гражданам, работающим в организациях агропромышленного комплекса и социальной сфере, проживающим на селе либо изъявившим желание постоянно проживать в сельской местности и работать там</w:t>
            </w:r>
          </w:p>
        </w:tc>
        <w:tc>
          <w:tcPr>
            <w:tcW w:w="850"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кол-во</w:t>
            </w:r>
          </w:p>
        </w:tc>
        <w:tc>
          <w:tcPr>
            <w:tcW w:w="567"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4</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3</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2</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1062"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1206"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r>
      <w:tr w:rsidR="00D86ADC" w:rsidRPr="00BD27EF" w:rsidTr="001D126B">
        <w:trPr>
          <w:cantSplit/>
          <w:trHeight w:val="302"/>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1.2.10</w:t>
            </w:r>
          </w:p>
        </w:tc>
        <w:tc>
          <w:tcPr>
            <w:tcW w:w="319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ind w:firstLine="0"/>
              <w:rPr>
                <w:sz w:val="16"/>
                <w:szCs w:val="16"/>
              </w:rPr>
            </w:pPr>
            <w:r w:rsidRPr="00BD27EF">
              <w:rPr>
                <w:sz w:val="16"/>
                <w:szCs w:val="16"/>
              </w:rPr>
              <w:t>предоставление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tc>
        <w:tc>
          <w:tcPr>
            <w:tcW w:w="850"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кол-во</w:t>
            </w:r>
          </w:p>
        </w:tc>
        <w:tc>
          <w:tcPr>
            <w:tcW w:w="567"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6</w:t>
            </w:r>
          </w:p>
        </w:tc>
        <w:tc>
          <w:tcPr>
            <w:tcW w:w="708"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10</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17*</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17*</w:t>
            </w:r>
          </w:p>
        </w:tc>
        <w:tc>
          <w:tcPr>
            <w:tcW w:w="709"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17*</w:t>
            </w:r>
          </w:p>
        </w:tc>
        <w:tc>
          <w:tcPr>
            <w:tcW w:w="1062"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1206"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r>
      <w:tr w:rsidR="00D86ADC" w:rsidRPr="00BD27EF" w:rsidTr="001D126B">
        <w:trPr>
          <w:cantSplit/>
          <w:trHeight w:val="302"/>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1.2.11</w:t>
            </w:r>
          </w:p>
        </w:tc>
        <w:tc>
          <w:tcPr>
            <w:tcW w:w="319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rPr>
                <w:rFonts w:ascii="Arial" w:hAnsi="Arial" w:cs="Arial"/>
                <w:sz w:val="16"/>
                <w:szCs w:val="16"/>
              </w:rPr>
            </w:pPr>
            <w:r w:rsidRPr="00BD27EF">
              <w:rPr>
                <w:rFonts w:ascii="Arial" w:hAnsi="Arial" w:cs="Arial"/>
                <w:sz w:val="16"/>
                <w:szCs w:val="16"/>
              </w:rPr>
              <w:t>Количество граждан, в том числе молодых семей и молодых специалистов улучшивших жилищные условия</w:t>
            </w:r>
          </w:p>
        </w:tc>
        <w:tc>
          <w:tcPr>
            <w:tcW w:w="850"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семей</w:t>
            </w:r>
          </w:p>
        </w:tc>
        <w:tc>
          <w:tcPr>
            <w:tcW w:w="567"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4</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3</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8</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10</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19*</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19*</w:t>
            </w:r>
          </w:p>
        </w:tc>
        <w:tc>
          <w:tcPr>
            <w:tcW w:w="709"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19*</w:t>
            </w:r>
          </w:p>
        </w:tc>
        <w:tc>
          <w:tcPr>
            <w:tcW w:w="1062"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1206"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r>
      <w:tr w:rsidR="00D86ADC" w:rsidRPr="00BD27EF" w:rsidTr="001D126B">
        <w:trPr>
          <w:cantSplit/>
          <w:trHeight w:val="302"/>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1.2.12</w:t>
            </w:r>
          </w:p>
        </w:tc>
        <w:tc>
          <w:tcPr>
            <w:tcW w:w="319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rPr>
                <w:rFonts w:ascii="Arial" w:hAnsi="Arial" w:cs="Arial"/>
                <w:sz w:val="16"/>
                <w:szCs w:val="16"/>
              </w:rPr>
            </w:pPr>
            <w:r w:rsidRPr="00BD27EF">
              <w:rPr>
                <w:rFonts w:ascii="Arial" w:hAnsi="Arial" w:cs="Arial"/>
                <w:sz w:val="16"/>
                <w:szCs w:val="16"/>
              </w:rPr>
              <w:t>Общая площадь жилых помещений построенных или приобретенных гражданами, в том числе молодыми семьями и молодыми специалистами</w:t>
            </w:r>
          </w:p>
        </w:tc>
        <w:tc>
          <w:tcPr>
            <w:tcW w:w="850"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proofErr w:type="spellStart"/>
            <w:r w:rsidRPr="00BD27EF">
              <w:rPr>
                <w:sz w:val="16"/>
                <w:szCs w:val="16"/>
              </w:rPr>
              <w:t>кв.м</w:t>
            </w:r>
            <w:proofErr w:type="spellEnd"/>
            <w:r w:rsidRPr="00BD27EF">
              <w:rPr>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309</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549</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1104*</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1104*</w:t>
            </w:r>
          </w:p>
        </w:tc>
        <w:tc>
          <w:tcPr>
            <w:tcW w:w="709"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1104*</w:t>
            </w:r>
          </w:p>
        </w:tc>
        <w:tc>
          <w:tcPr>
            <w:tcW w:w="1062"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1206"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r>
      <w:tr w:rsidR="00D86ADC" w:rsidRPr="00BD27EF" w:rsidTr="001D126B">
        <w:trPr>
          <w:cantSplit/>
          <w:trHeight w:val="302"/>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1.3</w:t>
            </w:r>
          </w:p>
        </w:tc>
        <w:tc>
          <w:tcPr>
            <w:tcW w:w="15523" w:type="dxa"/>
            <w:gridSpan w:val="17"/>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rPr>
                <w:sz w:val="16"/>
                <w:szCs w:val="16"/>
              </w:rPr>
            </w:pPr>
            <w:r w:rsidRPr="00BD27EF">
              <w:rPr>
                <w:bCs/>
                <w:sz w:val="16"/>
                <w:szCs w:val="16"/>
              </w:rPr>
              <w:t xml:space="preserve">Задача 3. </w:t>
            </w:r>
            <w:r w:rsidRPr="00BD27EF">
              <w:rPr>
                <w:sz w:val="16"/>
                <w:szCs w:val="16"/>
              </w:rPr>
              <w:t>Формирование общества ведущего здоровый образ жизни</w:t>
            </w:r>
          </w:p>
        </w:tc>
      </w:tr>
      <w:tr w:rsidR="00D86ADC" w:rsidRPr="00BD27EF" w:rsidTr="001D126B">
        <w:trPr>
          <w:cantSplit/>
          <w:trHeight w:val="240"/>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p>
        </w:tc>
        <w:tc>
          <w:tcPr>
            <w:tcW w:w="15523" w:type="dxa"/>
            <w:gridSpan w:val="17"/>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rPr>
                <w:sz w:val="16"/>
                <w:szCs w:val="16"/>
              </w:rPr>
            </w:pPr>
            <w:r w:rsidRPr="00BD27EF">
              <w:rPr>
                <w:sz w:val="16"/>
                <w:szCs w:val="16"/>
              </w:rPr>
              <w:t>Подпрограмма 3. «Профилактика наркомании на территории Шушенского района»</w:t>
            </w:r>
          </w:p>
        </w:tc>
      </w:tr>
      <w:tr w:rsidR="00D86ADC" w:rsidRPr="00BD27EF" w:rsidTr="001D126B">
        <w:trPr>
          <w:cantSplit/>
          <w:trHeight w:val="480"/>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1.3.1</w:t>
            </w:r>
          </w:p>
        </w:tc>
        <w:tc>
          <w:tcPr>
            <w:tcW w:w="319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rPr>
                <w:rFonts w:ascii="Arial" w:hAnsi="Arial" w:cs="Arial"/>
                <w:sz w:val="16"/>
                <w:szCs w:val="16"/>
              </w:rPr>
            </w:pPr>
            <w:r w:rsidRPr="00BD27EF">
              <w:rPr>
                <w:rFonts w:ascii="Arial" w:hAnsi="Arial" w:cs="Arial"/>
                <w:sz w:val="16"/>
                <w:szCs w:val="16"/>
                <w:lang w:eastAsia="ru-RU"/>
              </w:rPr>
              <w:t xml:space="preserve">Снижение доли несовершеннолетних детей и молодежи с </w:t>
            </w:r>
            <w:proofErr w:type="spellStart"/>
            <w:r w:rsidRPr="00BD27EF">
              <w:rPr>
                <w:rFonts w:ascii="Arial" w:hAnsi="Arial" w:cs="Arial"/>
                <w:sz w:val="16"/>
                <w:szCs w:val="16"/>
                <w:lang w:eastAsia="ru-RU"/>
              </w:rPr>
              <w:t>девиантным</w:t>
            </w:r>
            <w:proofErr w:type="spellEnd"/>
            <w:r w:rsidRPr="00BD27EF">
              <w:rPr>
                <w:rFonts w:ascii="Arial" w:hAnsi="Arial" w:cs="Arial"/>
                <w:sz w:val="16"/>
                <w:szCs w:val="16"/>
                <w:lang w:eastAsia="ru-RU"/>
              </w:rPr>
              <w:t xml:space="preserve"> поведением от общего кол-ва населения Шушенского района</w:t>
            </w:r>
          </w:p>
        </w:tc>
        <w:tc>
          <w:tcPr>
            <w:tcW w:w="850"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3,5</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3,5</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3,5</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3,5</w:t>
            </w:r>
          </w:p>
        </w:tc>
        <w:tc>
          <w:tcPr>
            <w:tcW w:w="708"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3,5</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3,5</w:t>
            </w:r>
          </w:p>
        </w:tc>
        <w:tc>
          <w:tcPr>
            <w:tcW w:w="709"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3,5</w:t>
            </w:r>
          </w:p>
        </w:tc>
        <w:tc>
          <w:tcPr>
            <w:tcW w:w="1062"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1206"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r>
      <w:tr w:rsidR="00D86ADC" w:rsidRPr="00BD27EF" w:rsidTr="001D126B">
        <w:trPr>
          <w:cantSplit/>
          <w:trHeight w:val="312"/>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1.4</w:t>
            </w:r>
          </w:p>
        </w:tc>
        <w:tc>
          <w:tcPr>
            <w:tcW w:w="15523" w:type="dxa"/>
            <w:gridSpan w:val="17"/>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rPr>
                <w:sz w:val="16"/>
                <w:szCs w:val="16"/>
              </w:rPr>
            </w:pPr>
            <w:r w:rsidRPr="00BD27EF">
              <w:rPr>
                <w:bCs/>
                <w:sz w:val="16"/>
                <w:szCs w:val="16"/>
              </w:rPr>
              <w:t>Задача 4. Предупреждение возникновения и распространения заболеваний, опасных для человека и животных</w:t>
            </w:r>
          </w:p>
        </w:tc>
      </w:tr>
      <w:tr w:rsidR="00D86ADC" w:rsidRPr="00BD27EF" w:rsidTr="001D126B">
        <w:trPr>
          <w:cantSplit/>
          <w:trHeight w:val="480"/>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1.4.1</w:t>
            </w:r>
          </w:p>
        </w:tc>
        <w:tc>
          <w:tcPr>
            <w:tcW w:w="319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rPr>
                <w:rFonts w:ascii="Arial" w:hAnsi="Arial" w:cs="Arial"/>
                <w:sz w:val="16"/>
                <w:szCs w:val="16"/>
              </w:rPr>
            </w:pPr>
            <w:r w:rsidRPr="00BD27EF">
              <w:rPr>
                <w:rFonts w:ascii="Arial" w:hAnsi="Arial" w:cs="Arial"/>
                <w:sz w:val="16"/>
                <w:szCs w:val="16"/>
              </w:rPr>
              <w:t>Площадь обработки гербицидами очагов произрастания дикорастущей конопли</w:t>
            </w:r>
          </w:p>
        </w:tc>
        <w:tc>
          <w:tcPr>
            <w:tcW w:w="850"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га</w:t>
            </w:r>
          </w:p>
        </w:tc>
        <w:tc>
          <w:tcPr>
            <w:tcW w:w="567"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36</w:t>
            </w:r>
          </w:p>
        </w:tc>
        <w:tc>
          <w:tcPr>
            <w:tcW w:w="708"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36</w:t>
            </w:r>
          </w:p>
        </w:tc>
        <w:tc>
          <w:tcPr>
            <w:tcW w:w="709"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64</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w:t>
            </w:r>
          </w:p>
        </w:tc>
        <w:tc>
          <w:tcPr>
            <w:tcW w:w="708"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w:t>
            </w:r>
          </w:p>
        </w:tc>
        <w:tc>
          <w:tcPr>
            <w:tcW w:w="1062"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1206"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r>
      <w:tr w:rsidR="00D86ADC" w:rsidRPr="00BD27EF" w:rsidTr="001D126B">
        <w:trPr>
          <w:cantSplit/>
          <w:trHeight w:val="480"/>
        </w:trPr>
        <w:tc>
          <w:tcPr>
            <w:tcW w:w="637"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1.4.2</w:t>
            </w:r>
          </w:p>
        </w:tc>
        <w:tc>
          <w:tcPr>
            <w:tcW w:w="319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rPr>
                <w:rFonts w:ascii="Arial" w:hAnsi="Arial" w:cs="Arial"/>
                <w:sz w:val="16"/>
                <w:szCs w:val="16"/>
              </w:rPr>
            </w:pPr>
            <w:r w:rsidRPr="00BD27EF">
              <w:rPr>
                <w:rFonts w:ascii="Arial" w:hAnsi="Arial" w:cs="Arial"/>
                <w:sz w:val="16"/>
                <w:szCs w:val="16"/>
              </w:rPr>
              <w:t>Уменьшение обращения граждан в медицинские учреждения по укусам безнадзорными животными</w:t>
            </w:r>
          </w:p>
        </w:tc>
        <w:tc>
          <w:tcPr>
            <w:tcW w:w="850" w:type="dxa"/>
            <w:tcBorders>
              <w:top w:val="single" w:sz="6" w:space="0" w:color="auto"/>
              <w:left w:val="single" w:sz="6" w:space="0" w:color="auto"/>
              <w:bottom w:val="single" w:sz="6" w:space="0" w:color="auto"/>
              <w:right w:val="single" w:sz="6" w:space="0" w:color="auto"/>
            </w:tcBorders>
          </w:tcPr>
          <w:p w:rsidR="00D86ADC" w:rsidRPr="00BD27EF" w:rsidRDefault="00D86ADC" w:rsidP="001D126B">
            <w:pPr>
              <w:pStyle w:val="ConsPlusNormal"/>
              <w:widowControl/>
              <w:ind w:firstLine="0"/>
              <w:rPr>
                <w:sz w:val="16"/>
                <w:szCs w:val="16"/>
              </w:rPr>
            </w:pPr>
            <w:r w:rsidRPr="00BD27EF">
              <w:rPr>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rPr>
            </w:pPr>
            <w:r w:rsidRPr="00BD27EF">
              <w:rPr>
                <w:sz w:val="16"/>
                <w:szCs w:val="16"/>
              </w:rPr>
              <w:t>10</w:t>
            </w:r>
          </w:p>
        </w:tc>
        <w:tc>
          <w:tcPr>
            <w:tcW w:w="708"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12</w:t>
            </w:r>
          </w:p>
        </w:tc>
        <w:tc>
          <w:tcPr>
            <w:tcW w:w="709"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15</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18</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20</w:t>
            </w:r>
          </w:p>
        </w:tc>
        <w:tc>
          <w:tcPr>
            <w:tcW w:w="708"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21</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22</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jc w:val="center"/>
              <w:rPr>
                <w:rFonts w:ascii="Arial" w:hAnsi="Arial" w:cs="Arial"/>
                <w:sz w:val="16"/>
                <w:szCs w:val="16"/>
                <w:lang w:val="en-US"/>
              </w:rPr>
            </w:pPr>
            <w:r w:rsidRPr="00BD27EF">
              <w:rPr>
                <w:rFonts w:ascii="Arial" w:hAnsi="Arial" w:cs="Arial"/>
                <w:sz w:val="16"/>
                <w:szCs w:val="16"/>
                <w:lang w:val="en-US"/>
              </w:rPr>
              <w:t>-</w:t>
            </w:r>
          </w:p>
        </w:tc>
        <w:tc>
          <w:tcPr>
            <w:tcW w:w="709"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spacing w:after="0" w:line="240" w:lineRule="auto"/>
              <w:jc w:val="center"/>
              <w:rPr>
                <w:rFonts w:ascii="Arial" w:hAnsi="Arial" w:cs="Arial"/>
                <w:sz w:val="16"/>
                <w:szCs w:val="16"/>
                <w:lang w:val="en-US"/>
              </w:rPr>
            </w:pPr>
            <w:r w:rsidRPr="00BD27EF">
              <w:rPr>
                <w:rFonts w:ascii="Arial" w:hAnsi="Arial" w:cs="Arial"/>
                <w:sz w:val="16"/>
                <w:szCs w:val="16"/>
                <w:lang w:val="en-US"/>
              </w:rPr>
              <w:t>-</w:t>
            </w:r>
          </w:p>
        </w:tc>
        <w:tc>
          <w:tcPr>
            <w:tcW w:w="708" w:type="dxa"/>
            <w:tcBorders>
              <w:top w:val="single" w:sz="6" w:space="0" w:color="auto"/>
              <w:left w:val="single" w:sz="6" w:space="0" w:color="auto"/>
              <w:bottom w:val="single" w:sz="6" w:space="0" w:color="auto"/>
              <w:right w:val="single" w:sz="4" w:space="0" w:color="auto"/>
            </w:tcBorders>
            <w:vAlign w:val="center"/>
          </w:tcPr>
          <w:p w:rsidR="00D86ADC" w:rsidRPr="00BD27EF" w:rsidRDefault="00D86ADC" w:rsidP="001D126B">
            <w:pPr>
              <w:spacing w:after="0" w:line="240" w:lineRule="auto"/>
              <w:jc w:val="center"/>
              <w:rPr>
                <w:rFonts w:ascii="Arial" w:hAnsi="Arial" w:cs="Arial"/>
                <w:sz w:val="16"/>
                <w:szCs w:val="16"/>
                <w:lang w:val="en-US"/>
              </w:rPr>
            </w:pPr>
            <w:r w:rsidRPr="00BD27EF">
              <w:rPr>
                <w:rFonts w:ascii="Arial" w:hAnsi="Arial" w:cs="Arial"/>
                <w:sz w:val="16"/>
                <w:szCs w:val="16"/>
                <w:lang w:val="en-US"/>
              </w:rPr>
              <w:t>-</w:t>
            </w:r>
          </w:p>
        </w:tc>
        <w:tc>
          <w:tcPr>
            <w:tcW w:w="709" w:type="dxa"/>
            <w:tcBorders>
              <w:top w:val="single" w:sz="6" w:space="0" w:color="auto"/>
              <w:left w:val="single" w:sz="4" w:space="0" w:color="auto"/>
              <w:bottom w:val="single" w:sz="6" w:space="0" w:color="auto"/>
              <w:right w:val="single" w:sz="4"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D86ADC" w:rsidRPr="00BD27EF" w:rsidRDefault="00D86ADC" w:rsidP="001D126B">
            <w:pPr>
              <w:spacing w:after="0" w:line="240" w:lineRule="auto"/>
              <w:jc w:val="center"/>
              <w:rPr>
                <w:rFonts w:ascii="Arial" w:hAnsi="Arial" w:cs="Arial"/>
                <w:sz w:val="16"/>
                <w:szCs w:val="16"/>
              </w:rPr>
            </w:pPr>
            <w:r w:rsidRPr="00BD27EF">
              <w:rPr>
                <w:rFonts w:ascii="Arial" w:hAnsi="Arial" w:cs="Arial"/>
                <w:sz w:val="16"/>
                <w:szCs w:val="16"/>
              </w:rPr>
              <w:t>-</w:t>
            </w:r>
          </w:p>
        </w:tc>
        <w:tc>
          <w:tcPr>
            <w:tcW w:w="1062"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lang w:val="en-US"/>
              </w:rPr>
            </w:pPr>
            <w:r w:rsidRPr="00BD27EF">
              <w:rPr>
                <w:sz w:val="16"/>
                <w:szCs w:val="16"/>
                <w:lang w:val="en-US"/>
              </w:rPr>
              <w:t>-</w:t>
            </w:r>
          </w:p>
        </w:tc>
        <w:tc>
          <w:tcPr>
            <w:tcW w:w="1206" w:type="dxa"/>
            <w:tcBorders>
              <w:top w:val="single" w:sz="6" w:space="0" w:color="auto"/>
              <w:left w:val="single" w:sz="6" w:space="0" w:color="auto"/>
              <w:bottom w:val="single" w:sz="6" w:space="0" w:color="auto"/>
              <w:right w:val="single" w:sz="6" w:space="0" w:color="auto"/>
            </w:tcBorders>
            <w:vAlign w:val="center"/>
          </w:tcPr>
          <w:p w:rsidR="00D86ADC" w:rsidRPr="00BD27EF" w:rsidRDefault="00D86ADC" w:rsidP="001D126B">
            <w:pPr>
              <w:pStyle w:val="ConsPlusNormal"/>
              <w:widowControl/>
              <w:ind w:firstLine="0"/>
              <w:jc w:val="center"/>
              <w:rPr>
                <w:sz w:val="16"/>
                <w:szCs w:val="16"/>
                <w:lang w:val="en-US"/>
              </w:rPr>
            </w:pPr>
            <w:r w:rsidRPr="00BD27EF">
              <w:rPr>
                <w:sz w:val="16"/>
                <w:szCs w:val="16"/>
                <w:lang w:val="en-US"/>
              </w:rPr>
              <w:t>-</w:t>
            </w:r>
          </w:p>
        </w:tc>
      </w:tr>
    </w:tbl>
    <w:p w:rsidR="00D86ADC" w:rsidRPr="00BD27EF" w:rsidRDefault="00D86ADC" w:rsidP="00D86ADC">
      <w:pPr>
        <w:autoSpaceDE w:val="0"/>
        <w:autoSpaceDN w:val="0"/>
        <w:adjustRightInd w:val="0"/>
        <w:spacing w:after="0" w:line="240" w:lineRule="auto"/>
        <w:ind w:left="540"/>
        <w:jc w:val="both"/>
        <w:rPr>
          <w:rFonts w:ascii="Arial" w:hAnsi="Arial" w:cs="Arial"/>
          <w:sz w:val="24"/>
          <w:szCs w:val="24"/>
        </w:rPr>
      </w:pPr>
    </w:p>
    <w:p w:rsidR="00D86ADC" w:rsidRPr="00BD27EF" w:rsidRDefault="00D86ADC" w:rsidP="00D86ADC">
      <w:pPr>
        <w:autoSpaceDE w:val="0"/>
        <w:autoSpaceDN w:val="0"/>
        <w:adjustRightInd w:val="0"/>
        <w:spacing w:after="0" w:line="240" w:lineRule="auto"/>
        <w:ind w:left="540"/>
        <w:jc w:val="both"/>
        <w:rPr>
          <w:rFonts w:ascii="Arial" w:hAnsi="Arial" w:cs="Arial"/>
          <w:sz w:val="24"/>
          <w:szCs w:val="24"/>
        </w:rPr>
      </w:pPr>
      <w:r w:rsidRPr="00BD27EF">
        <w:rPr>
          <w:rFonts w:ascii="Arial" w:hAnsi="Arial" w:cs="Arial"/>
          <w:sz w:val="24"/>
          <w:szCs w:val="24"/>
        </w:rPr>
        <w:t>*- при условии предоставления субсидии из краевого бюджета</w:t>
      </w:r>
    </w:p>
    <w:bookmarkEnd w:id="1"/>
    <w:p w:rsidR="005D6036" w:rsidRPr="00BD27EF" w:rsidRDefault="005D6036" w:rsidP="004F621C">
      <w:pPr>
        <w:spacing w:after="0" w:line="240" w:lineRule="auto"/>
        <w:ind w:left="1191"/>
        <w:rPr>
          <w:rFonts w:ascii="Arial" w:hAnsi="Arial" w:cs="Arial"/>
          <w:sz w:val="24"/>
          <w:szCs w:val="24"/>
          <w:lang w:eastAsia="ru-RU"/>
        </w:rPr>
        <w:sectPr w:rsidR="005D6036" w:rsidRPr="00BD27EF" w:rsidSect="00975FF3">
          <w:pgSz w:w="16838" w:h="11906" w:orient="landscape"/>
          <w:pgMar w:top="992" w:right="340" w:bottom="709" w:left="340" w:header="709" w:footer="709" w:gutter="0"/>
          <w:cols w:space="708"/>
          <w:docGrid w:linePitch="360"/>
        </w:sectPr>
      </w:pPr>
    </w:p>
    <w:p w:rsidR="00DE236B" w:rsidRPr="00BD27EF" w:rsidRDefault="00DE236B" w:rsidP="00BD27EF">
      <w:pPr>
        <w:pStyle w:val="ConsPlusNonformat"/>
        <w:widowControl/>
        <w:ind w:left="9781"/>
        <w:jc w:val="both"/>
        <w:rPr>
          <w:rFonts w:ascii="Arial" w:hAnsi="Arial" w:cs="Arial"/>
          <w:sz w:val="24"/>
          <w:szCs w:val="24"/>
        </w:rPr>
      </w:pPr>
      <w:r w:rsidRPr="00BD27EF">
        <w:rPr>
          <w:rFonts w:ascii="Arial" w:hAnsi="Arial" w:cs="Arial"/>
          <w:sz w:val="24"/>
          <w:szCs w:val="24"/>
        </w:rPr>
        <w:lastRenderedPageBreak/>
        <w:t xml:space="preserve">Приложение № 2 к постановлению </w:t>
      </w:r>
    </w:p>
    <w:p w:rsidR="00DE236B" w:rsidRPr="00BD27EF" w:rsidRDefault="00DE236B" w:rsidP="00BD27EF">
      <w:pPr>
        <w:pStyle w:val="ConsPlusNonformat"/>
        <w:widowControl/>
        <w:ind w:left="9781"/>
        <w:rPr>
          <w:rFonts w:ascii="Arial" w:hAnsi="Arial" w:cs="Arial"/>
          <w:sz w:val="24"/>
          <w:szCs w:val="24"/>
        </w:rPr>
      </w:pPr>
      <w:r w:rsidRPr="00BD27EF">
        <w:rPr>
          <w:rFonts w:ascii="Arial" w:hAnsi="Arial" w:cs="Arial"/>
          <w:sz w:val="24"/>
          <w:szCs w:val="24"/>
        </w:rPr>
        <w:t xml:space="preserve">администрации района  </w:t>
      </w:r>
    </w:p>
    <w:p w:rsidR="00DE236B" w:rsidRPr="00BD27EF" w:rsidRDefault="00DE236B" w:rsidP="00BD27EF">
      <w:pPr>
        <w:pStyle w:val="ConsPlusNonformat"/>
        <w:widowControl/>
        <w:ind w:left="9781"/>
        <w:rPr>
          <w:rFonts w:ascii="Arial" w:hAnsi="Arial" w:cs="Arial"/>
          <w:sz w:val="24"/>
          <w:szCs w:val="24"/>
        </w:rPr>
      </w:pPr>
      <w:r w:rsidRPr="00BD27EF">
        <w:rPr>
          <w:rFonts w:ascii="Arial" w:hAnsi="Arial" w:cs="Arial"/>
          <w:sz w:val="24"/>
          <w:szCs w:val="24"/>
        </w:rPr>
        <w:t xml:space="preserve">№ </w:t>
      </w:r>
      <w:r w:rsidR="003A50AE">
        <w:rPr>
          <w:rFonts w:ascii="Arial" w:hAnsi="Arial" w:cs="Arial"/>
          <w:sz w:val="24"/>
          <w:szCs w:val="24"/>
        </w:rPr>
        <w:t>143</w:t>
      </w:r>
      <w:r w:rsidRPr="00BD27EF">
        <w:rPr>
          <w:rFonts w:ascii="Arial" w:hAnsi="Arial" w:cs="Arial"/>
          <w:sz w:val="24"/>
          <w:szCs w:val="24"/>
        </w:rPr>
        <w:t xml:space="preserve"> от </w:t>
      </w:r>
      <w:r w:rsidR="003A50AE">
        <w:rPr>
          <w:rFonts w:ascii="Arial" w:hAnsi="Arial" w:cs="Arial"/>
          <w:sz w:val="24"/>
          <w:szCs w:val="24"/>
        </w:rPr>
        <w:t>14.02.2022</w:t>
      </w:r>
    </w:p>
    <w:p w:rsidR="00BD27EF" w:rsidRPr="00BD27EF" w:rsidRDefault="00BD27EF" w:rsidP="00EF662A">
      <w:pPr>
        <w:pStyle w:val="ConsPlusNonformat"/>
        <w:widowControl/>
        <w:ind w:left="10206"/>
        <w:rPr>
          <w:rFonts w:ascii="Arial" w:hAnsi="Arial" w:cs="Arial"/>
          <w:sz w:val="24"/>
          <w:szCs w:val="24"/>
        </w:rPr>
      </w:pPr>
    </w:p>
    <w:p w:rsidR="008A6719" w:rsidRPr="00BD27EF" w:rsidRDefault="008A6719" w:rsidP="008A6719">
      <w:pPr>
        <w:spacing w:after="0" w:line="240" w:lineRule="auto"/>
        <w:ind w:left="9781"/>
      </w:pPr>
      <w:r w:rsidRPr="00BD27EF">
        <w:rPr>
          <w:rFonts w:ascii="Arial" w:hAnsi="Arial" w:cs="Arial"/>
          <w:sz w:val="24"/>
          <w:szCs w:val="24"/>
        </w:rPr>
        <w:t xml:space="preserve">Приложение № 1 </w:t>
      </w:r>
    </w:p>
    <w:p w:rsidR="008A6719" w:rsidRPr="00BD27EF" w:rsidRDefault="008A6719" w:rsidP="008A6719">
      <w:pPr>
        <w:spacing w:after="0" w:line="240" w:lineRule="auto"/>
        <w:ind w:left="9781"/>
      </w:pPr>
      <w:r w:rsidRPr="00BD27EF">
        <w:rPr>
          <w:rFonts w:ascii="Arial" w:hAnsi="Arial" w:cs="Arial"/>
          <w:sz w:val="24"/>
          <w:szCs w:val="24"/>
        </w:rPr>
        <w:t>к подпрограмме «</w:t>
      </w:r>
      <w:r w:rsidRPr="00BD27EF">
        <w:rPr>
          <w:rFonts w:ascii="Arial" w:hAnsi="Arial" w:cs="Arial"/>
          <w:bCs/>
          <w:sz w:val="24"/>
          <w:szCs w:val="24"/>
        </w:rPr>
        <w:t>Выполнение отдельных государственных полномочий по решению вопросов поддержки сельскохозяйственного производства</w:t>
      </w:r>
      <w:r w:rsidRPr="00BD27EF">
        <w:rPr>
          <w:rFonts w:ascii="Arial" w:hAnsi="Arial" w:cs="Arial"/>
          <w:sz w:val="24"/>
          <w:szCs w:val="24"/>
        </w:rPr>
        <w:t>»</w:t>
      </w:r>
    </w:p>
    <w:p w:rsidR="008A6719" w:rsidRPr="00BD27EF" w:rsidRDefault="008A6719" w:rsidP="008A6719">
      <w:pPr>
        <w:autoSpaceDE w:val="0"/>
        <w:autoSpaceDN w:val="0"/>
        <w:adjustRightInd w:val="0"/>
        <w:spacing w:after="0" w:line="240" w:lineRule="auto"/>
        <w:ind w:firstLine="540"/>
        <w:jc w:val="center"/>
        <w:outlineLvl w:val="0"/>
        <w:rPr>
          <w:rFonts w:ascii="Arial" w:hAnsi="Arial" w:cs="Arial"/>
          <w:sz w:val="24"/>
          <w:szCs w:val="24"/>
        </w:rPr>
      </w:pPr>
    </w:p>
    <w:p w:rsidR="008A6719" w:rsidRPr="00BD27EF" w:rsidRDefault="008A6719" w:rsidP="008A6719">
      <w:pPr>
        <w:autoSpaceDE w:val="0"/>
        <w:autoSpaceDN w:val="0"/>
        <w:adjustRightInd w:val="0"/>
        <w:spacing w:after="0" w:line="240" w:lineRule="auto"/>
        <w:ind w:firstLine="540"/>
        <w:jc w:val="center"/>
        <w:outlineLvl w:val="0"/>
        <w:rPr>
          <w:rFonts w:ascii="Arial" w:hAnsi="Arial" w:cs="Arial"/>
          <w:sz w:val="24"/>
          <w:szCs w:val="24"/>
        </w:rPr>
      </w:pPr>
      <w:r w:rsidRPr="00BD27EF">
        <w:rPr>
          <w:rFonts w:ascii="Arial" w:hAnsi="Arial" w:cs="Arial"/>
          <w:sz w:val="24"/>
          <w:szCs w:val="24"/>
        </w:rPr>
        <w:t>Перечень целевых индикаторов подпрограммы</w:t>
      </w:r>
    </w:p>
    <w:p w:rsidR="008A6719" w:rsidRPr="00BD27EF" w:rsidRDefault="008A6719" w:rsidP="008A6719">
      <w:pPr>
        <w:autoSpaceDE w:val="0"/>
        <w:autoSpaceDN w:val="0"/>
        <w:adjustRightInd w:val="0"/>
        <w:spacing w:after="0" w:line="240" w:lineRule="auto"/>
        <w:ind w:firstLine="540"/>
        <w:jc w:val="center"/>
        <w:rPr>
          <w:rFonts w:ascii="Arial" w:hAnsi="Arial" w:cs="Arial"/>
          <w:sz w:val="24"/>
          <w:szCs w:val="24"/>
        </w:rPr>
      </w:pPr>
    </w:p>
    <w:tbl>
      <w:tblPr>
        <w:tblW w:w="15167" w:type="dxa"/>
        <w:tblInd w:w="212" w:type="dxa"/>
        <w:tblLayout w:type="fixed"/>
        <w:tblCellMar>
          <w:left w:w="70" w:type="dxa"/>
          <w:right w:w="70" w:type="dxa"/>
        </w:tblCellMar>
        <w:tblLook w:val="0000" w:firstRow="0" w:lastRow="0" w:firstColumn="0" w:lastColumn="0" w:noHBand="0" w:noVBand="0"/>
      </w:tblPr>
      <w:tblGrid>
        <w:gridCol w:w="567"/>
        <w:gridCol w:w="6662"/>
        <w:gridCol w:w="1418"/>
        <w:gridCol w:w="1984"/>
        <w:gridCol w:w="1134"/>
        <w:gridCol w:w="1134"/>
        <w:gridCol w:w="1134"/>
        <w:gridCol w:w="1134"/>
      </w:tblGrid>
      <w:tr w:rsidR="008A6719" w:rsidRPr="00BD27EF" w:rsidTr="009C7E3B">
        <w:trPr>
          <w:cantSplit/>
          <w:trHeight w:val="552"/>
        </w:trPr>
        <w:tc>
          <w:tcPr>
            <w:tcW w:w="567" w:type="dxa"/>
            <w:vMerge w:val="restart"/>
            <w:tcBorders>
              <w:top w:val="single" w:sz="6" w:space="0" w:color="auto"/>
              <w:left w:val="single" w:sz="6" w:space="0" w:color="auto"/>
              <w:right w:val="single" w:sz="6" w:space="0" w:color="auto"/>
            </w:tcBorders>
            <w:vAlign w:val="center"/>
          </w:tcPr>
          <w:p w:rsidR="008A6719" w:rsidRPr="00BD27EF" w:rsidRDefault="008A6719" w:rsidP="009C7E3B">
            <w:pPr>
              <w:pStyle w:val="ConsPlusNormal"/>
              <w:widowControl/>
              <w:jc w:val="center"/>
              <w:rPr>
                <w:sz w:val="24"/>
                <w:szCs w:val="24"/>
              </w:rPr>
            </w:pPr>
            <w:r w:rsidRPr="00BD27EF">
              <w:rPr>
                <w:sz w:val="24"/>
                <w:szCs w:val="24"/>
              </w:rPr>
              <w:t>№ п/п</w:t>
            </w:r>
          </w:p>
        </w:tc>
        <w:tc>
          <w:tcPr>
            <w:tcW w:w="6662" w:type="dxa"/>
            <w:vMerge w:val="restart"/>
            <w:tcBorders>
              <w:top w:val="single" w:sz="6" w:space="0" w:color="auto"/>
              <w:left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 xml:space="preserve">Цель,  </w:t>
            </w:r>
            <w:r w:rsidRPr="00BD27EF">
              <w:rPr>
                <w:sz w:val="24"/>
                <w:szCs w:val="24"/>
              </w:rPr>
              <w:br/>
              <w:t xml:space="preserve">целевые индикаторы </w:t>
            </w:r>
            <w:r w:rsidRPr="00BD27EF">
              <w:rPr>
                <w:sz w:val="24"/>
                <w:szCs w:val="24"/>
              </w:rPr>
              <w:br/>
            </w:r>
          </w:p>
        </w:tc>
        <w:tc>
          <w:tcPr>
            <w:tcW w:w="1418" w:type="dxa"/>
            <w:vMerge w:val="restart"/>
            <w:tcBorders>
              <w:top w:val="single" w:sz="6" w:space="0" w:color="auto"/>
              <w:left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Единица</w:t>
            </w:r>
            <w:r w:rsidRPr="00BD27EF">
              <w:rPr>
                <w:sz w:val="24"/>
                <w:szCs w:val="24"/>
              </w:rPr>
              <w:br/>
              <w:t>измерения</w:t>
            </w:r>
          </w:p>
        </w:tc>
        <w:tc>
          <w:tcPr>
            <w:tcW w:w="1984" w:type="dxa"/>
            <w:vMerge w:val="restart"/>
            <w:tcBorders>
              <w:top w:val="single" w:sz="6" w:space="0" w:color="auto"/>
              <w:left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 xml:space="preserve">Источник </w:t>
            </w:r>
            <w:r w:rsidRPr="00BD27EF">
              <w:rPr>
                <w:sz w:val="24"/>
                <w:szCs w:val="24"/>
              </w:rPr>
              <w:br/>
              <w:t>информации</w:t>
            </w:r>
          </w:p>
        </w:tc>
        <w:tc>
          <w:tcPr>
            <w:tcW w:w="4536" w:type="dxa"/>
            <w:gridSpan w:val="4"/>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Годы реализации подпрограммы</w:t>
            </w:r>
          </w:p>
        </w:tc>
      </w:tr>
      <w:tr w:rsidR="008A6719" w:rsidRPr="00BD27EF" w:rsidTr="009C7E3B">
        <w:trPr>
          <w:cantSplit/>
          <w:trHeight w:val="552"/>
        </w:trPr>
        <w:tc>
          <w:tcPr>
            <w:tcW w:w="567" w:type="dxa"/>
            <w:vMerge/>
            <w:tcBorders>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jc w:val="center"/>
              <w:rPr>
                <w:sz w:val="24"/>
                <w:szCs w:val="24"/>
              </w:rPr>
            </w:pPr>
          </w:p>
        </w:tc>
        <w:tc>
          <w:tcPr>
            <w:tcW w:w="6662" w:type="dxa"/>
            <w:vMerge/>
            <w:tcBorders>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jc w:val="center"/>
              <w:rPr>
                <w:sz w:val="24"/>
                <w:szCs w:val="24"/>
              </w:rPr>
            </w:pPr>
          </w:p>
        </w:tc>
        <w:tc>
          <w:tcPr>
            <w:tcW w:w="1418" w:type="dxa"/>
            <w:vMerge/>
            <w:tcBorders>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jc w:val="center"/>
              <w:rPr>
                <w:sz w:val="24"/>
                <w:szCs w:val="24"/>
              </w:rPr>
            </w:pPr>
          </w:p>
        </w:tc>
        <w:tc>
          <w:tcPr>
            <w:tcW w:w="1984" w:type="dxa"/>
            <w:vMerge/>
            <w:tcBorders>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jc w:val="center"/>
              <w:rPr>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2021</w:t>
            </w: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2024</w:t>
            </w:r>
          </w:p>
        </w:tc>
      </w:tr>
      <w:tr w:rsidR="008A6719" w:rsidRPr="00BD27EF" w:rsidTr="009C7E3B">
        <w:trPr>
          <w:cantSplit/>
          <w:trHeight w:val="328"/>
        </w:trPr>
        <w:tc>
          <w:tcPr>
            <w:tcW w:w="15167" w:type="dxa"/>
            <w:gridSpan w:val="8"/>
            <w:tcBorders>
              <w:left w:val="single" w:sz="6" w:space="0" w:color="auto"/>
              <w:bottom w:val="single" w:sz="6" w:space="0" w:color="auto"/>
              <w:right w:val="single" w:sz="6" w:space="0" w:color="auto"/>
            </w:tcBorders>
            <w:vAlign w:val="center"/>
          </w:tcPr>
          <w:p w:rsidR="008A6719" w:rsidRPr="00BD27EF" w:rsidRDefault="008A6719" w:rsidP="009C7E3B">
            <w:pPr>
              <w:spacing w:after="0" w:line="240" w:lineRule="auto"/>
              <w:jc w:val="both"/>
              <w:rPr>
                <w:sz w:val="24"/>
                <w:szCs w:val="24"/>
              </w:rPr>
            </w:pPr>
            <w:r w:rsidRPr="00BD27EF">
              <w:rPr>
                <w:rFonts w:ascii="Arial" w:hAnsi="Arial" w:cs="Arial"/>
                <w:bCs/>
                <w:sz w:val="24"/>
                <w:szCs w:val="24"/>
              </w:rPr>
              <w:t>Цель подпрограммы: Р</w:t>
            </w:r>
            <w:r w:rsidRPr="00BD27EF">
              <w:rPr>
                <w:rFonts w:ascii="Arial" w:hAnsi="Arial" w:cs="Arial"/>
                <w:sz w:val="24"/>
                <w:szCs w:val="24"/>
              </w:rPr>
              <w:t>азвитие сельскохозяйственного производства.</w:t>
            </w:r>
          </w:p>
        </w:tc>
      </w:tr>
      <w:tr w:rsidR="008A6719" w:rsidRPr="00BD27EF" w:rsidTr="009C7E3B">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1</w:t>
            </w:r>
          </w:p>
        </w:tc>
        <w:tc>
          <w:tcPr>
            <w:tcW w:w="6662"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spacing w:after="0" w:line="240" w:lineRule="auto"/>
              <w:rPr>
                <w:rFonts w:ascii="Arial" w:hAnsi="Arial" w:cs="Arial"/>
                <w:sz w:val="24"/>
                <w:szCs w:val="24"/>
              </w:rPr>
            </w:pPr>
            <w:r w:rsidRPr="00BD27EF">
              <w:rPr>
                <w:rFonts w:ascii="Arial" w:hAnsi="Arial" w:cs="Arial"/>
                <w:sz w:val="24"/>
                <w:szCs w:val="24"/>
              </w:rPr>
              <w:t>Производство зерновых и зернобобовых культур в сельскохозяйственных организациях</w:t>
            </w:r>
          </w:p>
        </w:tc>
        <w:tc>
          <w:tcPr>
            <w:tcW w:w="1418"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тыс. тонн</w:t>
            </w:r>
          </w:p>
        </w:tc>
        <w:tc>
          <w:tcPr>
            <w:tcW w:w="1984" w:type="dxa"/>
            <w:vMerge w:val="restart"/>
            <w:tcBorders>
              <w:top w:val="single" w:sz="6" w:space="0" w:color="auto"/>
              <w:left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Администрация района</w:t>
            </w: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21"/>
              <w:jc w:val="center"/>
              <w:rPr>
                <w:sz w:val="24"/>
                <w:szCs w:val="24"/>
              </w:rPr>
            </w:pPr>
            <w:r w:rsidRPr="00BD27EF">
              <w:rPr>
                <w:sz w:val="24"/>
                <w:szCs w:val="24"/>
              </w:rPr>
              <w:t>-</w:t>
            </w: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21,128</w:t>
            </w: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21,238</w:t>
            </w: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21,349</w:t>
            </w:r>
          </w:p>
        </w:tc>
      </w:tr>
      <w:tr w:rsidR="008A6719" w:rsidRPr="00BD27EF" w:rsidTr="009C7E3B">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2</w:t>
            </w:r>
          </w:p>
        </w:tc>
        <w:tc>
          <w:tcPr>
            <w:tcW w:w="6662"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spacing w:after="0" w:line="240" w:lineRule="auto"/>
              <w:rPr>
                <w:rFonts w:ascii="Arial" w:hAnsi="Arial" w:cs="Arial"/>
                <w:sz w:val="24"/>
                <w:szCs w:val="24"/>
              </w:rPr>
            </w:pPr>
            <w:r w:rsidRPr="00BD27EF">
              <w:rPr>
                <w:rFonts w:ascii="Arial" w:hAnsi="Arial" w:cs="Arial"/>
                <w:sz w:val="24"/>
                <w:szCs w:val="24"/>
              </w:rPr>
              <w:t>Производство картофеля в сельскохозяйственных организациях</w:t>
            </w:r>
          </w:p>
        </w:tc>
        <w:tc>
          <w:tcPr>
            <w:tcW w:w="1418"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тыс. тонн</w:t>
            </w:r>
          </w:p>
        </w:tc>
        <w:tc>
          <w:tcPr>
            <w:tcW w:w="1984" w:type="dxa"/>
            <w:vMerge/>
            <w:tcBorders>
              <w:left w:val="single" w:sz="6" w:space="0" w:color="auto"/>
              <w:right w:val="single" w:sz="6" w:space="0" w:color="auto"/>
            </w:tcBorders>
            <w:vAlign w:val="center"/>
          </w:tcPr>
          <w:p w:rsidR="008A6719" w:rsidRPr="00BD27EF" w:rsidRDefault="008A6719" w:rsidP="009C7E3B">
            <w:pPr>
              <w:pStyle w:val="ConsPlusNormal"/>
              <w:widowControl/>
              <w:jc w:val="center"/>
              <w:rPr>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21"/>
              <w:jc w:val="center"/>
              <w:rPr>
                <w:sz w:val="24"/>
                <w:szCs w:val="24"/>
              </w:rPr>
            </w:pPr>
            <w:r w:rsidRPr="00BD27EF">
              <w:rPr>
                <w:sz w:val="24"/>
                <w:szCs w:val="24"/>
              </w:rPr>
              <w:t>-</w:t>
            </w: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6,810</w:t>
            </w: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6,844</w:t>
            </w: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6,878</w:t>
            </w:r>
          </w:p>
        </w:tc>
      </w:tr>
      <w:tr w:rsidR="008A6719" w:rsidRPr="00BD27EF" w:rsidTr="009C7E3B">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3</w:t>
            </w:r>
          </w:p>
        </w:tc>
        <w:tc>
          <w:tcPr>
            <w:tcW w:w="6662"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spacing w:after="0" w:line="240" w:lineRule="auto"/>
              <w:rPr>
                <w:rFonts w:ascii="Arial" w:hAnsi="Arial" w:cs="Arial"/>
                <w:sz w:val="24"/>
                <w:szCs w:val="24"/>
              </w:rPr>
            </w:pPr>
            <w:r w:rsidRPr="00BD27EF">
              <w:rPr>
                <w:rFonts w:ascii="Arial" w:hAnsi="Arial" w:cs="Arial"/>
                <w:sz w:val="24"/>
                <w:szCs w:val="24"/>
              </w:rPr>
              <w:t>Производство мяса скота и птицы (в живом весе) в сельскохозяйственных организациях</w:t>
            </w:r>
          </w:p>
        </w:tc>
        <w:tc>
          <w:tcPr>
            <w:tcW w:w="1418"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тыс. тонн</w:t>
            </w:r>
          </w:p>
        </w:tc>
        <w:tc>
          <w:tcPr>
            <w:tcW w:w="1984" w:type="dxa"/>
            <w:vMerge/>
            <w:tcBorders>
              <w:left w:val="single" w:sz="6" w:space="0" w:color="auto"/>
              <w:right w:val="single" w:sz="6" w:space="0" w:color="auto"/>
            </w:tcBorders>
            <w:vAlign w:val="center"/>
          </w:tcPr>
          <w:p w:rsidR="008A6719" w:rsidRPr="00BD27EF" w:rsidRDefault="008A6719" w:rsidP="009C7E3B">
            <w:pPr>
              <w:pStyle w:val="ConsPlusNormal"/>
              <w:widowControl/>
              <w:jc w:val="center"/>
              <w:rPr>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21"/>
              <w:jc w:val="center"/>
              <w:rPr>
                <w:sz w:val="24"/>
                <w:szCs w:val="24"/>
              </w:rPr>
            </w:pPr>
            <w:r w:rsidRPr="00BD27EF">
              <w:rPr>
                <w:sz w:val="24"/>
                <w:szCs w:val="24"/>
              </w:rPr>
              <w:t>-</w:t>
            </w: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14,538</w:t>
            </w: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14,712</w:t>
            </w: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14,785</w:t>
            </w:r>
          </w:p>
        </w:tc>
      </w:tr>
      <w:tr w:rsidR="008A6719" w:rsidRPr="00BD27EF" w:rsidTr="009C7E3B">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4</w:t>
            </w:r>
          </w:p>
        </w:tc>
        <w:tc>
          <w:tcPr>
            <w:tcW w:w="6662"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spacing w:after="0" w:line="240" w:lineRule="auto"/>
              <w:rPr>
                <w:rFonts w:ascii="Arial" w:hAnsi="Arial" w:cs="Arial"/>
                <w:sz w:val="24"/>
                <w:szCs w:val="24"/>
              </w:rPr>
            </w:pPr>
            <w:r w:rsidRPr="00BD27EF">
              <w:rPr>
                <w:rFonts w:ascii="Arial" w:hAnsi="Arial" w:cs="Arial"/>
                <w:sz w:val="24"/>
                <w:szCs w:val="24"/>
              </w:rPr>
              <w:t>Производство молока в сельскохозяйственных организациях</w:t>
            </w:r>
          </w:p>
        </w:tc>
        <w:tc>
          <w:tcPr>
            <w:tcW w:w="1418"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тыс. тонн</w:t>
            </w:r>
          </w:p>
        </w:tc>
        <w:tc>
          <w:tcPr>
            <w:tcW w:w="1984" w:type="dxa"/>
            <w:vMerge/>
            <w:tcBorders>
              <w:left w:val="single" w:sz="6" w:space="0" w:color="auto"/>
              <w:right w:val="single" w:sz="6" w:space="0" w:color="auto"/>
            </w:tcBorders>
            <w:vAlign w:val="center"/>
          </w:tcPr>
          <w:p w:rsidR="008A6719" w:rsidRPr="00BD27EF" w:rsidRDefault="008A6719" w:rsidP="009C7E3B">
            <w:pPr>
              <w:pStyle w:val="ConsPlusNormal"/>
              <w:widowControl/>
              <w:jc w:val="center"/>
              <w:rPr>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w:t>
            </w: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31,257</w:t>
            </w: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31,970</w:t>
            </w: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32,699</w:t>
            </w:r>
          </w:p>
        </w:tc>
      </w:tr>
      <w:tr w:rsidR="008A6719" w:rsidRPr="00BD27EF" w:rsidTr="009C7E3B">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5</w:t>
            </w:r>
          </w:p>
        </w:tc>
        <w:tc>
          <w:tcPr>
            <w:tcW w:w="6662"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spacing w:after="0" w:line="240" w:lineRule="auto"/>
              <w:rPr>
                <w:rFonts w:ascii="Arial" w:hAnsi="Arial" w:cs="Arial"/>
                <w:sz w:val="24"/>
                <w:szCs w:val="24"/>
              </w:rPr>
            </w:pPr>
            <w:r w:rsidRPr="00BD27EF">
              <w:rPr>
                <w:rFonts w:ascii="Arial" w:hAnsi="Arial" w:cs="Arial"/>
                <w:sz w:val="24"/>
                <w:szCs w:val="24"/>
              </w:rPr>
              <w:t>Объем производства сельскохозяйственной продукции в сельскохозяйственных организациях</w:t>
            </w:r>
          </w:p>
        </w:tc>
        <w:tc>
          <w:tcPr>
            <w:tcW w:w="1418"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тыс. руб.</w:t>
            </w:r>
          </w:p>
        </w:tc>
        <w:tc>
          <w:tcPr>
            <w:tcW w:w="1984" w:type="dxa"/>
            <w:vMerge/>
            <w:tcBorders>
              <w:left w:val="single" w:sz="6" w:space="0" w:color="auto"/>
              <w:right w:val="single" w:sz="6" w:space="0" w:color="auto"/>
            </w:tcBorders>
            <w:vAlign w:val="center"/>
          </w:tcPr>
          <w:p w:rsidR="008A6719" w:rsidRPr="00BD27EF" w:rsidRDefault="008A6719" w:rsidP="009C7E3B">
            <w:pPr>
              <w:pStyle w:val="ConsPlusNormal"/>
              <w:widowControl/>
              <w:jc w:val="center"/>
              <w:rPr>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left="-70" w:right="-70" w:firstLine="0"/>
              <w:jc w:val="center"/>
              <w:rPr>
                <w:sz w:val="24"/>
                <w:szCs w:val="24"/>
              </w:rPr>
            </w:pPr>
            <w:r w:rsidRPr="00BD27EF">
              <w:rPr>
                <w:sz w:val="24"/>
                <w:szCs w:val="24"/>
              </w:rPr>
              <w:t>-</w:t>
            </w: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left="-70" w:right="-70" w:firstLine="0"/>
              <w:jc w:val="center"/>
              <w:rPr>
                <w:sz w:val="24"/>
                <w:szCs w:val="24"/>
              </w:rPr>
            </w:pPr>
            <w:r w:rsidRPr="00BD27EF">
              <w:rPr>
                <w:sz w:val="24"/>
                <w:szCs w:val="24"/>
              </w:rPr>
              <w:t>1400608</w:t>
            </w: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left="-70" w:right="-70" w:firstLine="0"/>
              <w:jc w:val="center"/>
              <w:rPr>
                <w:sz w:val="24"/>
                <w:szCs w:val="24"/>
              </w:rPr>
            </w:pPr>
            <w:r w:rsidRPr="00BD27EF">
              <w:rPr>
                <w:sz w:val="24"/>
                <w:szCs w:val="24"/>
              </w:rPr>
              <w:t>1415614</w:t>
            </w: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left="-70" w:right="-70" w:firstLine="0"/>
              <w:jc w:val="center"/>
              <w:rPr>
                <w:sz w:val="24"/>
                <w:szCs w:val="24"/>
              </w:rPr>
            </w:pPr>
            <w:r w:rsidRPr="00BD27EF">
              <w:rPr>
                <w:sz w:val="24"/>
                <w:szCs w:val="24"/>
              </w:rPr>
              <w:t>1430770</w:t>
            </w:r>
          </w:p>
        </w:tc>
      </w:tr>
      <w:tr w:rsidR="008A6719" w:rsidRPr="00BD27EF" w:rsidTr="009C7E3B">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6</w:t>
            </w:r>
          </w:p>
        </w:tc>
        <w:tc>
          <w:tcPr>
            <w:tcW w:w="6662"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spacing w:after="0" w:line="240" w:lineRule="auto"/>
              <w:rPr>
                <w:rFonts w:ascii="Arial" w:hAnsi="Arial" w:cs="Arial"/>
                <w:sz w:val="24"/>
                <w:szCs w:val="24"/>
              </w:rPr>
            </w:pPr>
            <w:r w:rsidRPr="00BD27EF">
              <w:rPr>
                <w:rFonts w:ascii="Arial" w:hAnsi="Arial" w:cs="Arial"/>
                <w:sz w:val="24"/>
                <w:szCs w:val="24"/>
              </w:rPr>
              <w:t>Доля прибыльных сельскохозяйственных организаций в общем их числе</w:t>
            </w:r>
          </w:p>
        </w:tc>
        <w:tc>
          <w:tcPr>
            <w:tcW w:w="1418"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w:t>
            </w:r>
          </w:p>
        </w:tc>
        <w:tc>
          <w:tcPr>
            <w:tcW w:w="1984" w:type="dxa"/>
            <w:vMerge/>
            <w:tcBorders>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jc w:val="center"/>
              <w:rPr>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w:t>
            </w: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40</w:t>
            </w: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40</w:t>
            </w:r>
          </w:p>
        </w:tc>
        <w:tc>
          <w:tcPr>
            <w:tcW w:w="1134" w:type="dxa"/>
            <w:tcBorders>
              <w:top w:val="single" w:sz="6" w:space="0" w:color="auto"/>
              <w:left w:val="single" w:sz="6" w:space="0" w:color="auto"/>
              <w:bottom w:val="single" w:sz="6" w:space="0" w:color="auto"/>
              <w:right w:val="single" w:sz="6" w:space="0" w:color="auto"/>
            </w:tcBorders>
            <w:vAlign w:val="center"/>
          </w:tcPr>
          <w:p w:rsidR="008A6719" w:rsidRPr="00BD27EF" w:rsidRDefault="008A6719" w:rsidP="009C7E3B">
            <w:pPr>
              <w:pStyle w:val="ConsPlusNormal"/>
              <w:widowControl/>
              <w:ind w:firstLine="0"/>
              <w:jc w:val="center"/>
              <w:rPr>
                <w:sz w:val="24"/>
                <w:szCs w:val="24"/>
              </w:rPr>
            </w:pPr>
            <w:r w:rsidRPr="00BD27EF">
              <w:rPr>
                <w:sz w:val="24"/>
                <w:szCs w:val="24"/>
              </w:rPr>
              <w:t>60</w:t>
            </w:r>
          </w:p>
        </w:tc>
      </w:tr>
    </w:tbl>
    <w:p w:rsidR="008A6719" w:rsidRPr="00BD27EF" w:rsidRDefault="008A6719" w:rsidP="008A6719">
      <w:pPr>
        <w:autoSpaceDE w:val="0"/>
        <w:autoSpaceDN w:val="0"/>
        <w:adjustRightInd w:val="0"/>
        <w:spacing w:after="0" w:line="240" w:lineRule="auto"/>
        <w:ind w:firstLine="540"/>
        <w:jc w:val="center"/>
        <w:rPr>
          <w:rFonts w:ascii="Arial" w:hAnsi="Arial" w:cs="Arial"/>
          <w:sz w:val="24"/>
          <w:szCs w:val="24"/>
        </w:rPr>
      </w:pPr>
    </w:p>
    <w:p w:rsidR="008A6719" w:rsidRPr="00BD27EF" w:rsidRDefault="008A6719" w:rsidP="008A6719">
      <w:pPr>
        <w:autoSpaceDE w:val="0"/>
        <w:autoSpaceDN w:val="0"/>
        <w:adjustRightInd w:val="0"/>
        <w:spacing w:after="0" w:line="240" w:lineRule="auto"/>
        <w:ind w:firstLine="540"/>
        <w:jc w:val="both"/>
        <w:rPr>
          <w:rFonts w:ascii="Arial" w:hAnsi="Arial" w:cs="Arial"/>
          <w:sz w:val="24"/>
          <w:szCs w:val="24"/>
        </w:rPr>
      </w:pPr>
    </w:p>
    <w:p w:rsidR="008A6719" w:rsidRPr="00237416" w:rsidRDefault="008A6719" w:rsidP="008A6719">
      <w:pPr>
        <w:pStyle w:val="ConsPlusNormal"/>
        <w:jc w:val="both"/>
      </w:pPr>
    </w:p>
    <w:p w:rsidR="00DE236B" w:rsidRPr="00D43161" w:rsidRDefault="00DE236B" w:rsidP="00EF662A">
      <w:pPr>
        <w:pStyle w:val="ConsPlusNonformat"/>
        <w:widowControl/>
        <w:ind w:left="10206"/>
        <w:rPr>
          <w:rFonts w:ascii="Arial" w:hAnsi="Arial" w:cs="Arial"/>
          <w:sz w:val="24"/>
          <w:szCs w:val="24"/>
        </w:rPr>
      </w:pPr>
    </w:p>
    <w:sectPr w:rsidR="00DE236B" w:rsidRPr="00D43161" w:rsidSect="00B66835">
      <w:pgSz w:w="16838" w:h="11905" w:orient="landscape"/>
      <w:pgMar w:top="1418" w:right="851" w:bottom="851" w:left="709" w:header="720" w:footer="72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F9B" w:rsidRDefault="00EC2F9B" w:rsidP="00E05466">
      <w:pPr>
        <w:spacing w:after="0" w:line="240" w:lineRule="auto"/>
      </w:pPr>
      <w:r>
        <w:separator/>
      </w:r>
    </w:p>
  </w:endnote>
  <w:endnote w:type="continuationSeparator" w:id="0">
    <w:p w:rsidR="00EC2F9B" w:rsidRDefault="00EC2F9B" w:rsidP="00E05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F9B" w:rsidRDefault="00EC2F9B" w:rsidP="00E05466">
      <w:pPr>
        <w:spacing w:after="0" w:line="240" w:lineRule="auto"/>
      </w:pPr>
      <w:r>
        <w:separator/>
      </w:r>
    </w:p>
  </w:footnote>
  <w:footnote w:type="continuationSeparator" w:id="0">
    <w:p w:rsidR="00EC2F9B" w:rsidRDefault="00EC2F9B" w:rsidP="00E05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9D0" w:rsidRDefault="004C09D0" w:rsidP="008E1E20">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4C09D0" w:rsidRDefault="004C09D0">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9D0" w:rsidRDefault="004C09D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7F98"/>
    <w:multiLevelType w:val="hybridMultilevel"/>
    <w:tmpl w:val="72EC5EC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1A666E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 w15:restartNumberingAfterBreak="0">
    <w:nsid w:val="03CA7CC5"/>
    <w:multiLevelType w:val="multilevel"/>
    <w:tmpl w:val="EC7251AC"/>
    <w:lvl w:ilvl="0">
      <w:start w:val="2"/>
      <w:numFmt w:val="decimal"/>
      <w:lvlText w:val="%1."/>
      <w:lvlJc w:val="left"/>
      <w:pPr>
        <w:ind w:left="675" w:hanging="675"/>
      </w:pPr>
      <w:rPr>
        <w:rFonts w:cs="Times New Roman" w:hint="default"/>
      </w:rPr>
    </w:lvl>
    <w:lvl w:ilvl="1">
      <w:start w:val="3"/>
      <w:numFmt w:val="decimal"/>
      <w:lvlText w:val="%1.%2."/>
      <w:lvlJc w:val="left"/>
      <w:pPr>
        <w:ind w:left="1075" w:hanging="720"/>
      </w:pPr>
      <w:rPr>
        <w:rFonts w:cs="Times New Roman" w:hint="default"/>
      </w:rPr>
    </w:lvl>
    <w:lvl w:ilvl="2">
      <w:start w:val="4"/>
      <w:numFmt w:val="decimal"/>
      <w:lvlText w:val="%1.%2.%3."/>
      <w:lvlJc w:val="left"/>
      <w:pPr>
        <w:ind w:left="1430"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3" w15:restartNumberingAfterBreak="0">
    <w:nsid w:val="044D3910"/>
    <w:multiLevelType w:val="hybridMultilevel"/>
    <w:tmpl w:val="81FE8F44"/>
    <w:lvl w:ilvl="0" w:tplc="90FEECC0">
      <w:start w:val="1"/>
      <w:numFmt w:val="bullet"/>
      <w:lvlText w:val=""/>
      <w:lvlJc w:val="left"/>
      <w:pPr>
        <w:tabs>
          <w:tab w:val="num" w:pos="720"/>
        </w:tabs>
        <w:ind w:left="720" w:hanging="360"/>
      </w:pPr>
      <w:rPr>
        <w:rFonts w:ascii="Wingdings" w:hAnsi="Wingdings" w:hint="default"/>
      </w:rPr>
    </w:lvl>
    <w:lvl w:ilvl="1" w:tplc="33A821A4">
      <w:start w:val="1"/>
      <w:numFmt w:val="bullet"/>
      <w:lvlText w:val=""/>
      <w:lvlJc w:val="left"/>
      <w:pPr>
        <w:tabs>
          <w:tab w:val="num" w:pos="1440"/>
        </w:tabs>
        <w:ind w:left="1440" w:hanging="360"/>
      </w:pPr>
      <w:rPr>
        <w:rFonts w:ascii="Wingdings" w:hAnsi="Wingdings" w:hint="default"/>
      </w:rPr>
    </w:lvl>
    <w:lvl w:ilvl="2" w:tplc="F7ECB334">
      <w:start w:val="1"/>
      <w:numFmt w:val="bullet"/>
      <w:lvlText w:val=""/>
      <w:lvlJc w:val="left"/>
      <w:pPr>
        <w:tabs>
          <w:tab w:val="num" w:pos="2160"/>
        </w:tabs>
        <w:ind w:left="2160" w:hanging="360"/>
      </w:pPr>
      <w:rPr>
        <w:rFonts w:ascii="Wingdings" w:hAnsi="Wingdings" w:hint="default"/>
      </w:rPr>
    </w:lvl>
    <w:lvl w:ilvl="3" w:tplc="5720D40C">
      <w:start w:val="1"/>
      <w:numFmt w:val="bullet"/>
      <w:lvlText w:val=""/>
      <w:lvlJc w:val="left"/>
      <w:pPr>
        <w:tabs>
          <w:tab w:val="num" w:pos="2880"/>
        </w:tabs>
        <w:ind w:left="2880" w:hanging="360"/>
      </w:pPr>
      <w:rPr>
        <w:rFonts w:ascii="Wingdings" w:hAnsi="Wingdings" w:hint="default"/>
      </w:rPr>
    </w:lvl>
    <w:lvl w:ilvl="4" w:tplc="541403B4">
      <w:start w:val="1"/>
      <w:numFmt w:val="bullet"/>
      <w:lvlText w:val=""/>
      <w:lvlJc w:val="left"/>
      <w:pPr>
        <w:tabs>
          <w:tab w:val="num" w:pos="3600"/>
        </w:tabs>
        <w:ind w:left="3600" w:hanging="360"/>
      </w:pPr>
      <w:rPr>
        <w:rFonts w:ascii="Wingdings" w:hAnsi="Wingdings" w:hint="default"/>
      </w:rPr>
    </w:lvl>
    <w:lvl w:ilvl="5" w:tplc="54140CBC">
      <w:start w:val="1"/>
      <w:numFmt w:val="bullet"/>
      <w:lvlText w:val=""/>
      <w:lvlJc w:val="left"/>
      <w:pPr>
        <w:tabs>
          <w:tab w:val="num" w:pos="4320"/>
        </w:tabs>
        <w:ind w:left="4320" w:hanging="360"/>
      </w:pPr>
      <w:rPr>
        <w:rFonts w:ascii="Wingdings" w:hAnsi="Wingdings" w:hint="default"/>
      </w:rPr>
    </w:lvl>
    <w:lvl w:ilvl="6" w:tplc="09B48A8E">
      <w:start w:val="1"/>
      <w:numFmt w:val="bullet"/>
      <w:lvlText w:val=""/>
      <w:lvlJc w:val="left"/>
      <w:pPr>
        <w:tabs>
          <w:tab w:val="num" w:pos="5040"/>
        </w:tabs>
        <w:ind w:left="5040" w:hanging="360"/>
      </w:pPr>
      <w:rPr>
        <w:rFonts w:ascii="Wingdings" w:hAnsi="Wingdings" w:hint="default"/>
      </w:rPr>
    </w:lvl>
    <w:lvl w:ilvl="7" w:tplc="08FE441A">
      <w:start w:val="1"/>
      <w:numFmt w:val="bullet"/>
      <w:lvlText w:val=""/>
      <w:lvlJc w:val="left"/>
      <w:pPr>
        <w:tabs>
          <w:tab w:val="num" w:pos="5760"/>
        </w:tabs>
        <w:ind w:left="5760" w:hanging="360"/>
      </w:pPr>
      <w:rPr>
        <w:rFonts w:ascii="Wingdings" w:hAnsi="Wingdings" w:hint="default"/>
      </w:rPr>
    </w:lvl>
    <w:lvl w:ilvl="8" w:tplc="E730A600">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0718E4"/>
    <w:multiLevelType w:val="hybridMultilevel"/>
    <w:tmpl w:val="ECE6D758"/>
    <w:lvl w:ilvl="0" w:tplc="8BB2A82A">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761D54"/>
    <w:multiLevelType w:val="hybridMultilevel"/>
    <w:tmpl w:val="DC58A68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3C468E9"/>
    <w:multiLevelType w:val="hybridMultilevel"/>
    <w:tmpl w:val="3474BEAA"/>
    <w:lvl w:ilvl="0" w:tplc="0DC0F9E4">
      <w:start w:val="12"/>
      <w:numFmt w:val="decimal"/>
      <w:lvlText w:val="%1."/>
      <w:lvlJc w:val="left"/>
      <w:pPr>
        <w:ind w:left="1663" w:hanging="375"/>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7" w15:restartNumberingAfterBreak="0">
    <w:nsid w:val="13D20B9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8" w15:restartNumberingAfterBreak="0">
    <w:nsid w:val="271C138B"/>
    <w:multiLevelType w:val="hybridMultilevel"/>
    <w:tmpl w:val="EF82E4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7BE6B9F"/>
    <w:multiLevelType w:val="multilevel"/>
    <w:tmpl w:val="54E2DC04"/>
    <w:lvl w:ilvl="0">
      <w:start w:val="1"/>
      <w:numFmt w:val="decimal"/>
      <w:lvlText w:val="%1."/>
      <w:lvlJc w:val="left"/>
      <w:pPr>
        <w:ind w:left="1070" w:hanging="360"/>
      </w:pPr>
      <w:rPr>
        <w:rFonts w:cs="Times New Roman" w:hint="default"/>
      </w:rPr>
    </w:lvl>
    <w:lvl w:ilvl="1">
      <w:start w:val="2"/>
      <w:numFmt w:val="decimal"/>
      <w:isLgl/>
      <w:lvlText w:val="%1.%2"/>
      <w:lvlJc w:val="left"/>
      <w:pPr>
        <w:ind w:left="450" w:hanging="45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10" w15:restartNumberingAfterBreak="0">
    <w:nsid w:val="29735CA3"/>
    <w:multiLevelType w:val="hybridMultilevel"/>
    <w:tmpl w:val="6720937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1" w15:restartNumberingAfterBreak="0">
    <w:nsid w:val="2C932F09"/>
    <w:multiLevelType w:val="hybridMultilevel"/>
    <w:tmpl w:val="7766DE1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2880"/>
        </w:tabs>
        <w:ind w:left="2880" w:hanging="360"/>
      </w:pPr>
      <w:rPr>
        <w:rFonts w:ascii="Courier New" w:hAnsi="Courier New" w:hint="default"/>
      </w:rPr>
    </w:lvl>
    <w:lvl w:ilvl="2" w:tplc="04190005">
      <w:start w:val="1"/>
      <w:numFmt w:val="bullet"/>
      <w:lvlText w:val=""/>
      <w:lvlJc w:val="left"/>
      <w:pPr>
        <w:tabs>
          <w:tab w:val="num" w:pos="3600"/>
        </w:tabs>
        <w:ind w:left="3600" w:hanging="360"/>
      </w:pPr>
      <w:rPr>
        <w:rFonts w:ascii="Wingdings" w:hAnsi="Wingdings" w:hint="default"/>
      </w:rPr>
    </w:lvl>
    <w:lvl w:ilvl="3" w:tplc="04190001">
      <w:start w:val="1"/>
      <w:numFmt w:val="bullet"/>
      <w:lvlText w:val=""/>
      <w:lvlJc w:val="left"/>
      <w:pPr>
        <w:tabs>
          <w:tab w:val="num" w:pos="4320"/>
        </w:tabs>
        <w:ind w:left="4320" w:hanging="360"/>
      </w:pPr>
      <w:rPr>
        <w:rFonts w:ascii="Symbol" w:hAnsi="Symbol" w:hint="default"/>
      </w:rPr>
    </w:lvl>
    <w:lvl w:ilvl="4" w:tplc="04190003">
      <w:start w:val="1"/>
      <w:numFmt w:val="bullet"/>
      <w:lvlText w:val="o"/>
      <w:lvlJc w:val="left"/>
      <w:pPr>
        <w:tabs>
          <w:tab w:val="num" w:pos="5040"/>
        </w:tabs>
        <w:ind w:left="5040" w:hanging="360"/>
      </w:pPr>
      <w:rPr>
        <w:rFonts w:ascii="Courier New" w:hAnsi="Courier New" w:hint="default"/>
      </w:rPr>
    </w:lvl>
    <w:lvl w:ilvl="5" w:tplc="04190005">
      <w:start w:val="1"/>
      <w:numFmt w:val="bullet"/>
      <w:lvlText w:val=""/>
      <w:lvlJc w:val="left"/>
      <w:pPr>
        <w:tabs>
          <w:tab w:val="num" w:pos="5760"/>
        </w:tabs>
        <w:ind w:left="5760" w:hanging="360"/>
      </w:pPr>
      <w:rPr>
        <w:rFonts w:ascii="Wingdings" w:hAnsi="Wingdings" w:hint="default"/>
      </w:rPr>
    </w:lvl>
    <w:lvl w:ilvl="6" w:tplc="04190001">
      <w:start w:val="1"/>
      <w:numFmt w:val="bullet"/>
      <w:lvlText w:val=""/>
      <w:lvlJc w:val="left"/>
      <w:pPr>
        <w:tabs>
          <w:tab w:val="num" w:pos="6480"/>
        </w:tabs>
        <w:ind w:left="6480" w:hanging="360"/>
      </w:pPr>
      <w:rPr>
        <w:rFonts w:ascii="Symbol" w:hAnsi="Symbol" w:hint="default"/>
      </w:rPr>
    </w:lvl>
    <w:lvl w:ilvl="7" w:tplc="04190003">
      <w:start w:val="1"/>
      <w:numFmt w:val="bullet"/>
      <w:lvlText w:val="o"/>
      <w:lvlJc w:val="left"/>
      <w:pPr>
        <w:tabs>
          <w:tab w:val="num" w:pos="7200"/>
        </w:tabs>
        <w:ind w:left="7200" w:hanging="360"/>
      </w:pPr>
      <w:rPr>
        <w:rFonts w:ascii="Courier New" w:hAnsi="Courier New" w:hint="default"/>
      </w:rPr>
    </w:lvl>
    <w:lvl w:ilvl="8" w:tplc="04190005">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E2E5B8A"/>
    <w:multiLevelType w:val="hybridMultilevel"/>
    <w:tmpl w:val="18B67A6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30641D7D"/>
    <w:multiLevelType w:val="hybridMultilevel"/>
    <w:tmpl w:val="F23EC6A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30F613BC"/>
    <w:multiLevelType w:val="hybridMultilevel"/>
    <w:tmpl w:val="0EDA0EFC"/>
    <w:lvl w:ilvl="0" w:tplc="F6388678">
      <w:start w:val="2"/>
      <w:numFmt w:val="decimal"/>
      <w:lvlText w:val="%1."/>
      <w:lvlJc w:val="left"/>
      <w:pPr>
        <w:ind w:left="1288" w:hanging="360"/>
      </w:pPr>
      <w:rPr>
        <w:rFonts w:cs="Times New Roman" w:hint="default"/>
        <w:b/>
        <w:sz w:val="28"/>
      </w:rPr>
    </w:lvl>
    <w:lvl w:ilvl="1" w:tplc="04190019">
      <w:start w:val="1"/>
      <w:numFmt w:val="lowerLetter"/>
      <w:lvlText w:val="%2."/>
      <w:lvlJc w:val="left"/>
      <w:pPr>
        <w:ind w:left="2008" w:hanging="360"/>
      </w:pPr>
      <w:rPr>
        <w:rFonts w:cs="Times New Roman"/>
      </w:rPr>
    </w:lvl>
    <w:lvl w:ilvl="2" w:tplc="0419001B">
      <w:start w:val="1"/>
      <w:numFmt w:val="lowerRoman"/>
      <w:lvlText w:val="%3."/>
      <w:lvlJc w:val="right"/>
      <w:pPr>
        <w:ind w:left="2728" w:hanging="180"/>
      </w:pPr>
      <w:rPr>
        <w:rFonts w:cs="Times New Roman"/>
      </w:rPr>
    </w:lvl>
    <w:lvl w:ilvl="3" w:tplc="0419000F">
      <w:start w:val="1"/>
      <w:numFmt w:val="decimal"/>
      <w:lvlText w:val="%4."/>
      <w:lvlJc w:val="left"/>
      <w:pPr>
        <w:ind w:left="3448" w:hanging="360"/>
      </w:pPr>
      <w:rPr>
        <w:rFonts w:cs="Times New Roman"/>
      </w:rPr>
    </w:lvl>
    <w:lvl w:ilvl="4" w:tplc="04190019">
      <w:start w:val="1"/>
      <w:numFmt w:val="lowerLetter"/>
      <w:lvlText w:val="%5."/>
      <w:lvlJc w:val="left"/>
      <w:pPr>
        <w:ind w:left="4168" w:hanging="360"/>
      </w:pPr>
      <w:rPr>
        <w:rFonts w:cs="Times New Roman"/>
      </w:rPr>
    </w:lvl>
    <w:lvl w:ilvl="5" w:tplc="0419001B">
      <w:start w:val="1"/>
      <w:numFmt w:val="lowerRoman"/>
      <w:lvlText w:val="%6."/>
      <w:lvlJc w:val="right"/>
      <w:pPr>
        <w:ind w:left="4888" w:hanging="180"/>
      </w:pPr>
      <w:rPr>
        <w:rFonts w:cs="Times New Roman"/>
      </w:rPr>
    </w:lvl>
    <w:lvl w:ilvl="6" w:tplc="0419000F">
      <w:start w:val="1"/>
      <w:numFmt w:val="decimal"/>
      <w:lvlText w:val="%7."/>
      <w:lvlJc w:val="left"/>
      <w:pPr>
        <w:ind w:left="5608" w:hanging="360"/>
      </w:pPr>
      <w:rPr>
        <w:rFonts w:cs="Times New Roman"/>
      </w:rPr>
    </w:lvl>
    <w:lvl w:ilvl="7" w:tplc="04190019">
      <w:start w:val="1"/>
      <w:numFmt w:val="lowerLetter"/>
      <w:lvlText w:val="%8."/>
      <w:lvlJc w:val="left"/>
      <w:pPr>
        <w:ind w:left="6328" w:hanging="360"/>
      </w:pPr>
      <w:rPr>
        <w:rFonts w:cs="Times New Roman"/>
      </w:rPr>
    </w:lvl>
    <w:lvl w:ilvl="8" w:tplc="0419001B">
      <w:start w:val="1"/>
      <w:numFmt w:val="lowerRoman"/>
      <w:lvlText w:val="%9."/>
      <w:lvlJc w:val="right"/>
      <w:pPr>
        <w:ind w:left="7048" w:hanging="180"/>
      </w:pPr>
      <w:rPr>
        <w:rFonts w:cs="Times New Roman"/>
      </w:rPr>
    </w:lvl>
  </w:abstractNum>
  <w:abstractNum w:abstractNumId="15" w15:restartNumberingAfterBreak="0">
    <w:nsid w:val="3171776C"/>
    <w:multiLevelType w:val="hybridMultilevel"/>
    <w:tmpl w:val="CD721EDA"/>
    <w:lvl w:ilvl="0" w:tplc="A11E6B8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6" w15:restartNumberingAfterBreak="0">
    <w:nsid w:val="34833A7D"/>
    <w:multiLevelType w:val="hybridMultilevel"/>
    <w:tmpl w:val="A8A2C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A2614CF"/>
    <w:multiLevelType w:val="hybridMultilevel"/>
    <w:tmpl w:val="D82A6B6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40565BCA"/>
    <w:multiLevelType w:val="multilevel"/>
    <w:tmpl w:val="259C4D42"/>
    <w:lvl w:ilvl="0">
      <w:start w:val="2"/>
      <w:numFmt w:val="decimal"/>
      <w:lvlText w:val="%1."/>
      <w:lvlJc w:val="left"/>
      <w:pPr>
        <w:tabs>
          <w:tab w:val="num" w:pos="1145"/>
        </w:tabs>
        <w:ind w:left="1145" w:hanging="435"/>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2596"/>
        </w:tabs>
        <w:ind w:left="2596" w:hanging="720"/>
      </w:pPr>
      <w:rPr>
        <w:rFonts w:cs="Times New Roman" w:hint="default"/>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abstractNum w:abstractNumId="19" w15:restartNumberingAfterBreak="0">
    <w:nsid w:val="45C71A4F"/>
    <w:multiLevelType w:val="hybridMultilevel"/>
    <w:tmpl w:val="F45E4E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A8809D4"/>
    <w:multiLevelType w:val="hybridMultilevel"/>
    <w:tmpl w:val="64D48B70"/>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BF4069D"/>
    <w:multiLevelType w:val="multilevel"/>
    <w:tmpl w:val="C30079A2"/>
    <w:lvl w:ilvl="0">
      <w:start w:val="2"/>
      <w:numFmt w:val="decimal"/>
      <w:lvlText w:val="%1."/>
      <w:lvlJc w:val="left"/>
      <w:pPr>
        <w:ind w:left="450" w:hanging="450"/>
      </w:pPr>
      <w:rPr>
        <w:rFonts w:cs="Times New Roman" w:hint="default"/>
        <w:b/>
      </w:rPr>
    </w:lvl>
    <w:lvl w:ilvl="1">
      <w:start w:val="6"/>
      <w:numFmt w:val="decimal"/>
      <w:lvlText w:val="%1.%2."/>
      <w:lvlJc w:val="left"/>
      <w:pPr>
        <w:ind w:left="1080" w:hanging="72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3240" w:hanging="1440"/>
      </w:pPr>
      <w:rPr>
        <w:rFonts w:cs="Times New Roman" w:hint="default"/>
        <w:b/>
      </w:rPr>
    </w:lvl>
    <w:lvl w:ilvl="6">
      <w:start w:val="1"/>
      <w:numFmt w:val="decimal"/>
      <w:lvlText w:val="%1.%2.%3.%4.%5.%6.%7."/>
      <w:lvlJc w:val="left"/>
      <w:pPr>
        <w:ind w:left="3960" w:hanging="1800"/>
      </w:pPr>
      <w:rPr>
        <w:rFonts w:cs="Times New Roman" w:hint="default"/>
        <w:b/>
      </w:rPr>
    </w:lvl>
    <w:lvl w:ilvl="7">
      <w:start w:val="1"/>
      <w:numFmt w:val="decimal"/>
      <w:lvlText w:val="%1.%2.%3.%4.%5.%6.%7.%8."/>
      <w:lvlJc w:val="left"/>
      <w:pPr>
        <w:ind w:left="4320" w:hanging="1800"/>
      </w:pPr>
      <w:rPr>
        <w:rFonts w:cs="Times New Roman" w:hint="default"/>
        <w:b/>
      </w:rPr>
    </w:lvl>
    <w:lvl w:ilvl="8">
      <w:start w:val="1"/>
      <w:numFmt w:val="decimal"/>
      <w:lvlText w:val="%1.%2.%3.%4.%5.%6.%7.%8.%9."/>
      <w:lvlJc w:val="left"/>
      <w:pPr>
        <w:ind w:left="5040" w:hanging="2160"/>
      </w:pPr>
      <w:rPr>
        <w:rFonts w:cs="Times New Roman" w:hint="default"/>
        <w:b/>
      </w:rPr>
    </w:lvl>
  </w:abstractNum>
  <w:abstractNum w:abstractNumId="22" w15:restartNumberingAfterBreak="0">
    <w:nsid w:val="549E7994"/>
    <w:multiLevelType w:val="multilevel"/>
    <w:tmpl w:val="2F645954"/>
    <w:lvl w:ilvl="0">
      <w:start w:val="1"/>
      <w:numFmt w:val="none"/>
      <w:lvlText w:val="1.1."/>
      <w:lvlJc w:val="left"/>
      <w:pPr>
        <w:tabs>
          <w:tab w:val="num" w:pos="360"/>
        </w:tabs>
        <w:ind w:left="360" w:hanging="360"/>
      </w:pPr>
      <w:rPr>
        <w:rFonts w:cs="Times New Roman"/>
      </w:rPr>
    </w:lvl>
    <w:lvl w:ilv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1.1.1."/>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580338E2"/>
    <w:multiLevelType w:val="hybridMultilevel"/>
    <w:tmpl w:val="F33CD04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9597D37"/>
    <w:multiLevelType w:val="hybridMultilevel"/>
    <w:tmpl w:val="41664D56"/>
    <w:lvl w:ilvl="0" w:tplc="4BF8BF7A">
      <w:start w:val="4"/>
      <w:numFmt w:val="decimal"/>
      <w:lvlText w:val="%1."/>
      <w:lvlJc w:val="left"/>
      <w:pPr>
        <w:ind w:left="1648" w:hanging="360"/>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25" w15:restartNumberingAfterBreak="0">
    <w:nsid w:val="5F7D066B"/>
    <w:multiLevelType w:val="multilevel"/>
    <w:tmpl w:val="B2644A2A"/>
    <w:lvl w:ilvl="0">
      <w:start w:val="2"/>
      <w:numFmt w:val="decimal"/>
      <w:lvlText w:val="%1."/>
      <w:lvlJc w:val="left"/>
      <w:pPr>
        <w:tabs>
          <w:tab w:val="num" w:pos="435"/>
        </w:tabs>
        <w:ind w:left="435" w:hanging="435"/>
      </w:pPr>
      <w:rPr>
        <w:rFonts w:cs="Times New Roman" w:hint="default"/>
      </w:rPr>
    </w:lvl>
    <w:lvl w:ilvl="1">
      <w:start w:val="6"/>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6" w15:restartNumberingAfterBreak="0">
    <w:nsid w:val="600D17F4"/>
    <w:multiLevelType w:val="hybridMultilevel"/>
    <w:tmpl w:val="5F08371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0295932"/>
    <w:multiLevelType w:val="hybridMultilevel"/>
    <w:tmpl w:val="CD9A2EFA"/>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0ED1C57"/>
    <w:multiLevelType w:val="hybridMultilevel"/>
    <w:tmpl w:val="EA80BF80"/>
    <w:lvl w:ilvl="0" w:tplc="0B9CBC8C">
      <w:start w:val="1"/>
      <w:numFmt w:val="decimal"/>
      <w:lvlText w:val="%1."/>
      <w:lvlJc w:val="left"/>
      <w:pPr>
        <w:tabs>
          <w:tab w:val="num" w:pos="1875"/>
        </w:tabs>
        <w:ind w:left="1875" w:hanging="115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65E25CE9"/>
    <w:multiLevelType w:val="hybridMultilevel"/>
    <w:tmpl w:val="72CC5E3A"/>
    <w:lvl w:ilvl="0" w:tplc="298AE378">
      <w:start w:val="1"/>
      <w:numFmt w:val="decimal"/>
      <w:lvlText w:val="%1."/>
      <w:lvlJc w:val="left"/>
      <w:pPr>
        <w:ind w:left="928"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68D27E7B"/>
    <w:multiLevelType w:val="multilevel"/>
    <w:tmpl w:val="D36ED19A"/>
    <w:lvl w:ilvl="0">
      <w:start w:val="2"/>
      <w:numFmt w:val="decimal"/>
      <w:lvlText w:val="%1."/>
      <w:lvlJc w:val="left"/>
      <w:pPr>
        <w:tabs>
          <w:tab w:val="num" w:pos="525"/>
        </w:tabs>
        <w:ind w:left="525" w:hanging="52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6C45510C"/>
    <w:multiLevelType w:val="hybridMultilevel"/>
    <w:tmpl w:val="155CAE4A"/>
    <w:lvl w:ilvl="0" w:tplc="3CD2C348">
      <w:start w:val="1"/>
      <w:numFmt w:val="russianLower"/>
      <w:lvlText w:val="%1)"/>
      <w:lvlJc w:val="left"/>
      <w:pPr>
        <w:ind w:left="828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6C2091"/>
    <w:multiLevelType w:val="hybridMultilevel"/>
    <w:tmpl w:val="65A6F62C"/>
    <w:lvl w:ilvl="0" w:tplc="ADBEE906">
      <w:start w:val="2"/>
      <w:numFmt w:val="decimal"/>
      <w:lvlText w:val="%1."/>
      <w:lvlJc w:val="left"/>
      <w:pPr>
        <w:tabs>
          <w:tab w:val="num" w:pos="720"/>
        </w:tabs>
        <w:ind w:left="720" w:hanging="360"/>
      </w:pPr>
      <w:rPr>
        <w:rFonts w:cs="Times New Roman" w:hint="default"/>
      </w:rPr>
    </w:lvl>
    <w:lvl w:ilvl="1" w:tplc="262A8E88">
      <w:numFmt w:val="none"/>
      <w:lvlText w:val=""/>
      <w:lvlJc w:val="left"/>
      <w:pPr>
        <w:tabs>
          <w:tab w:val="num" w:pos="360"/>
        </w:tabs>
      </w:pPr>
      <w:rPr>
        <w:rFonts w:cs="Times New Roman"/>
      </w:rPr>
    </w:lvl>
    <w:lvl w:ilvl="2" w:tplc="7D466322">
      <w:numFmt w:val="none"/>
      <w:lvlText w:val=""/>
      <w:lvlJc w:val="left"/>
      <w:pPr>
        <w:tabs>
          <w:tab w:val="num" w:pos="360"/>
        </w:tabs>
      </w:pPr>
      <w:rPr>
        <w:rFonts w:cs="Times New Roman"/>
      </w:rPr>
    </w:lvl>
    <w:lvl w:ilvl="3" w:tplc="7E061D66">
      <w:numFmt w:val="none"/>
      <w:lvlText w:val=""/>
      <w:lvlJc w:val="left"/>
      <w:pPr>
        <w:tabs>
          <w:tab w:val="num" w:pos="360"/>
        </w:tabs>
      </w:pPr>
      <w:rPr>
        <w:rFonts w:cs="Times New Roman"/>
      </w:rPr>
    </w:lvl>
    <w:lvl w:ilvl="4" w:tplc="197C0F70">
      <w:numFmt w:val="none"/>
      <w:lvlText w:val=""/>
      <w:lvlJc w:val="left"/>
      <w:pPr>
        <w:tabs>
          <w:tab w:val="num" w:pos="360"/>
        </w:tabs>
      </w:pPr>
      <w:rPr>
        <w:rFonts w:cs="Times New Roman"/>
      </w:rPr>
    </w:lvl>
    <w:lvl w:ilvl="5" w:tplc="B816C042">
      <w:numFmt w:val="none"/>
      <w:lvlText w:val=""/>
      <w:lvlJc w:val="left"/>
      <w:pPr>
        <w:tabs>
          <w:tab w:val="num" w:pos="360"/>
        </w:tabs>
      </w:pPr>
      <w:rPr>
        <w:rFonts w:cs="Times New Roman"/>
      </w:rPr>
    </w:lvl>
    <w:lvl w:ilvl="6" w:tplc="34E45684">
      <w:numFmt w:val="none"/>
      <w:lvlText w:val=""/>
      <w:lvlJc w:val="left"/>
      <w:pPr>
        <w:tabs>
          <w:tab w:val="num" w:pos="360"/>
        </w:tabs>
      </w:pPr>
      <w:rPr>
        <w:rFonts w:cs="Times New Roman"/>
      </w:rPr>
    </w:lvl>
    <w:lvl w:ilvl="7" w:tplc="58A40EBA">
      <w:numFmt w:val="none"/>
      <w:lvlText w:val=""/>
      <w:lvlJc w:val="left"/>
      <w:pPr>
        <w:tabs>
          <w:tab w:val="num" w:pos="360"/>
        </w:tabs>
      </w:pPr>
      <w:rPr>
        <w:rFonts w:cs="Times New Roman"/>
      </w:rPr>
    </w:lvl>
    <w:lvl w:ilvl="8" w:tplc="4594D5D8">
      <w:numFmt w:val="none"/>
      <w:lvlText w:val=""/>
      <w:lvlJc w:val="left"/>
      <w:pPr>
        <w:tabs>
          <w:tab w:val="num" w:pos="360"/>
        </w:tabs>
      </w:pPr>
      <w:rPr>
        <w:rFonts w:cs="Times New Roman"/>
      </w:rPr>
    </w:lvl>
  </w:abstractNum>
  <w:abstractNum w:abstractNumId="33" w15:restartNumberingAfterBreak="0">
    <w:nsid w:val="6EB7268D"/>
    <w:multiLevelType w:val="hybridMultilevel"/>
    <w:tmpl w:val="4C04C6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07201E"/>
    <w:multiLevelType w:val="hybridMultilevel"/>
    <w:tmpl w:val="67F8025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15:restartNumberingAfterBreak="0">
    <w:nsid w:val="71AC2E5C"/>
    <w:multiLevelType w:val="multilevel"/>
    <w:tmpl w:val="7B82C8E2"/>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6" w15:restartNumberingAfterBreak="0">
    <w:nsid w:val="794C34B5"/>
    <w:multiLevelType w:val="hybridMultilevel"/>
    <w:tmpl w:val="03704BF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BFE0C0B"/>
    <w:multiLevelType w:val="hybridMultilevel"/>
    <w:tmpl w:val="A5A2BE0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8" w15:restartNumberingAfterBreak="0">
    <w:nsid w:val="7C0522ED"/>
    <w:multiLevelType w:val="multilevel"/>
    <w:tmpl w:val="6E7C1846"/>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658"/>
        </w:tabs>
        <w:ind w:left="1658" w:hanging="720"/>
      </w:pPr>
      <w:rPr>
        <w:rFonts w:cs="Times New Roman" w:hint="default"/>
      </w:rPr>
    </w:lvl>
    <w:lvl w:ilvl="2">
      <w:start w:val="1"/>
      <w:numFmt w:val="decimal"/>
      <w:lvlText w:val="%1.%2.%3."/>
      <w:lvlJc w:val="left"/>
      <w:pPr>
        <w:tabs>
          <w:tab w:val="num" w:pos="1430"/>
        </w:tabs>
        <w:ind w:left="1430" w:hanging="720"/>
      </w:pPr>
      <w:rPr>
        <w:rFonts w:ascii="Times New Roman" w:hAnsi="Times New Roman" w:cs="Times New Roman" w:hint="default"/>
        <w:sz w:val="28"/>
        <w:szCs w:val="28"/>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num w:numId="1">
    <w:abstractNumId w:val="29"/>
  </w:num>
  <w:num w:numId="2">
    <w:abstractNumId w:val="37"/>
  </w:num>
  <w:num w:numId="3">
    <w:abstractNumId w:val="13"/>
  </w:num>
  <w:num w:numId="4">
    <w:abstractNumId w:val="11"/>
  </w:num>
  <w:num w:numId="5">
    <w:abstractNumId w:val="26"/>
  </w:num>
  <w:num w:numId="6">
    <w:abstractNumId w:val="10"/>
  </w:num>
  <w:num w:numId="7">
    <w:abstractNumId w:val="20"/>
  </w:num>
  <w:num w:numId="8">
    <w:abstractNumId w:val="23"/>
  </w:num>
  <w:num w:numId="9">
    <w:abstractNumId w:val="9"/>
  </w:num>
  <w:num w:numId="10">
    <w:abstractNumId w:val="3"/>
  </w:num>
  <w:num w:numId="11">
    <w:abstractNumId w:val="8"/>
  </w:num>
  <w:num w:numId="12">
    <w:abstractNumId w:val="34"/>
  </w:num>
  <w:num w:numId="13">
    <w:abstractNumId w:val="35"/>
  </w:num>
  <w:num w:numId="14">
    <w:abstractNumId w:val="14"/>
  </w:num>
  <w:num w:numId="15">
    <w:abstractNumId w:val="24"/>
  </w:num>
  <w:num w:numId="16">
    <w:abstractNumId w:val="6"/>
  </w:num>
  <w:num w:numId="17">
    <w:abstractNumId w:val="15"/>
  </w:num>
  <w:num w:numId="18">
    <w:abstractNumId w:val="0"/>
  </w:num>
  <w:num w:numId="19">
    <w:abstractNumId w:val="22"/>
  </w:num>
  <w:num w:numId="20">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7"/>
  </w:num>
  <w:num w:numId="23">
    <w:abstractNumId w:val="25"/>
  </w:num>
  <w:num w:numId="24">
    <w:abstractNumId w:val="21"/>
  </w:num>
  <w:num w:numId="25">
    <w:abstractNumId w:val="5"/>
  </w:num>
  <w:num w:numId="26">
    <w:abstractNumId w:val="17"/>
  </w:num>
  <w:num w:numId="27">
    <w:abstractNumId w:val="12"/>
  </w:num>
  <w:num w:numId="28">
    <w:abstractNumId w:val="1"/>
  </w:num>
  <w:num w:numId="29">
    <w:abstractNumId w:val="31"/>
  </w:num>
  <w:num w:numId="30">
    <w:abstractNumId w:val="4"/>
  </w:num>
  <w:num w:numId="31">
    <w:abstractNumId w:val="27"/>
  </w:num>
  <w:num w:numId="32">
    <w:abstractNumId w:val="38"/>
  </w:num>
  <w:num w:numId="33">
    <w:abstractNumId w:val="18"/>
  </w:num>
  <w:num w:numId="34">
    <w:abstractNumId w:val="2"/>
  </w:num>
  <w:num w:numId="35">
    <w:abstractNumId w:val="33"/>
  </w:num>
  <w:num w:numId="36">
    <w:abstractNumId w:val="36"/>
  </w:num>
  <w:num w:numId="37">
    <w:abstractNumId w:val="28"/>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85582"/>
    <w:rsid w:val="00001D8A"/>
    <w:rsid w:val="0000395D"/>
    <w:rsid w:val="00005EBE"/>
    <w:rsid w:val="00007993"/>
    <w:rsid w:val="000106C1"/>
    <w:rsid w:val="00010C54"/>
    <w:rsid w:val="000120DF"/>
    <w:rsid w:val="0001229A"/>
    <w:rsid w:val="00012F24"/>
    <w:rsid w:val="00013582"/>
    <w:rsid w:val="00013DEE"/>
    <w:rsid w:val="00016E01"/>
    <w:rsid w:val="000208C2"/>
    <w:rsid w:val="00021365"/>
    <w:rsid w:val="00021765"/>
    <w:rsid w:val="000218DF"/>
    <w:rsid w:val="00021A46"/>
    <w:rsid w:val="00021A80"/>
    <w:rsid w:val="00022237"/>
    <w:rsid w:val="00023332"/>
    <w:rsid w:val="00024909"/>
    <w:rsid w:val="00025884"/>
    <w:rsid w:val="000275B6"/>
    <w:rsid w:val="00027CC8"/>
    <w:rsid w:val="0003083B"/>
    <w:rsid w:val="00030C82"/>
    <w:rsid w:val="00031543"/>
    <w:rsid w:val="00033020"/>
    <w:rsid w:val="000335C4"/>
    <w:rsid w:val="0003545B"/>
    <w:rsid w:val="00036965"/>
    <w:rsid w:val="00041909"/>
    <w:rsid w:val="000425F9"/>
    <w:rsid w:val="00042774"/>
    <w:rsid w:val="00043289"/>
    <w:rsid w:val="0004376A"/>
    <w:rsid w:val="000437E7"/>
    <w:rsid w:val="00043853"/>
    <w:rsid w:val="00043CF8"/>
    <w:rsid w:val="00044514"/>
    <w:rsid w:val="00044B78"/>
    <w:rsid w:val="00045ACC"/>
    <w:rsid w:val="00046D1A"/>
    <w:rsid w:val="00047267"/>
    <w:rsid w:val="000475E5"/>
    <w:rsid w:val="00047A76"/>
    <w:rsid w:val="0005040A"/>
    <w:rsid w:val="00050C63"/>
    <w:rsid w:val="000535BB"/>
    <w:rsid w:val="0005479E"/>
    <w:rsid w:val="00054B62"/>
    <w:rsid w:val="000558DC"/>
    <w:rsid w:val="00055E78"/>
    <w:rsid w:val="000564FE"/>
    <w:rsid w:val="00056ADC"/>
    <w:rsid w:val="0005761C"/>
    <w:rsid w:val="000613F3"/>
    <w:rsid w:val="000637DA"/>
    <w:rsid w:val="0006394E"/>
    <w:rsid w:val="00063AFA"/>
    <w:rsid w:val="00063CDA"/>
    <w:rsid w:val="00063EB0"/>
    <w:rsid w:val="00064D03"/>
    <w:rsid w:val="00066C98"/>
    <w:rsid w:val="00067BDC"/>
    <w:rsid w:val="0007086C"/>
    <w:rsid w:val="00071160"/>
    <w:rsid w:val="0007116A"/>
    <w:rsid w:val="00073E2F"/>
    <w:rsid w:val="00075177"/>
    <w:rsid w:val="0007697F"/>
    <w:rsid w:val="00077519"/>
    <w:rsid w:val="000777D1"/>
    <w:rsid w:val="000801E1"/>
    <w:rsid w:val="00080B25"/>
    <w:rsid w:val="00080EA9"/>
    <w:rsid w:val="00082236"/>
    <w:rsid w:val="0008317C"/>
    <w:rsid w:val="000855D6"/>
    <w:rsid w:val="00086644"/>
    <w:rsid w:val="00087A32"/>
    <w:rsid w:val="00090327"/>
    <w:rsid w:val="0009060C"/>
    <w:rsid w:val="0009316C"/>
    <w:rsid w:val="00093CC1"/>
    <w:rsid w:val="0009421B"/>
    <w:rsid w:val="000944D6"/>
    <w:rsid w:val="00094E48"/>
    <w:rsid w:val="000951A7"/>
    <w:rsid w:val="00097C63"/>
    <w:rsid w:val="00097C94"/>
    <w:rsid w:val="000A0344"/>
    <w:rsid w:val="000A2109"/>
    <w:rsid w:val="000A35DC"/>
    <w:rsid w:val="000B1750"/>
    <w:rsid w:val="000B218A"/>
    <w:rsid w:val="000B65F5"/>
    <w:rsid w:val="000B68EA"/>
    <w:rsid w:val="000C0C28"/>
    <w:rsid w:val="000C156D"/>
    <w:rsid w:val="000C226C"/>
    <w:rsid w:val="000C2554"/>
    <w:rsid w:val="000C3496"/>
    <w:rsid w:val="000C49A0"/>
    <w:rsid w:val="000C4EED"/>
    <w:rsid w:val="000C65BE"/>
    <w:rsid w:val="000D22EB"/>
    <w:rsid w:val="000D2725"/>
    <w:rsid w:val="000D40EE"/>
    <w:rsid w:val="000D4D88"/>
    <w:rsid w:val="000D7065"/>
    <w:rsid w:val="000E2395"/>
    <w:rsid w:val="000E2996"/>
    <w:rsid w:val="000E2F3D"/>
    <w:rsid w:val="000E368F"/>
    <w:rsid w:val="000E3B2B"/>
    <w:rsid w:val="000E3EC9"/>
    <w:rsid w:val="000E433C"/>
    <w:rsid w:val="000E4FAF"/>
    <w:rsid w:val="000E50EE"/>
    <w:rsid w:val="000E69FB"/>
    <w:rsid w:val="000E6EB3"/>
    <w:rsid w:val="000E7CDD"/>
    <w:rsid w:val="000F0373"/>
    <w:rsid w:val="000F0BD3"/>
    <w:rsid w:val="000F26C1"/>
    <w:rsid w:val="000F3DF1"/>
    <w:rsid w:val="000F5069"/>
    <w:rsid w:val="000F6C3D"/>
    <w:rsid w:val="00100DFB"/>
    <w:rsid w:val="001036AD"/>
    <w:rsid w:val="001060C0"/>
    <w:rsid w:val="00106C42"/>
    <w:rsid w:val="00107118"/>
    <w:rsid w:val="00107533"/>
    <w:rsid w:val="00107D8A"/>
    <w:rsid w:val="00110536"/>
    <w:rsid w:val="001109C9"/>
    <w:rsid w:val="001111F9"/>
    <w:rsid w:val="00111A71"/>
    <w:rsid w:val="001137CA"/>
    <w:rsid w:val="00116FDD"/>
    <w:rsid w:val="0011719B"/>
    <w:rsid w:val="00117B60"/>
    <w:rsid w:val="00120C1C"/>
    <w:rsid w:val="001217F3"/>
    <w:rsid w:val="001227D3"/>
    <w:rsid w:val="001237DD"/>
    <w:rsid w:val="00123D9A"/>
    <w:rsid w:val="001243AC"/>
    <w:rsid w:val="0012476A"/>
    <w:rsid w:val="00125C0B"/>
    <w:rsid w:val="00125CCD"/>
    <w:rsid w:val="0012625D"/>
    <w:rsid w:val="00126897"/>
    <w:rsid w:val="001269D6"/>
    <w:rsid w:val="00127AA3"/>
    <w:rsid w:val="00130718"/>
    <w:rsid w:val="00132DC6"/>
    <w:rsid w:val="001332CE"/>
    <w:rsid w:val="00133590"/>
    <w:rsid w:val="001335A6"/>
    <w:rsid w:val="001348B5"/>
    <w:rsid w:val="0013536D"/>
    <w:rsid w:val="00136640"/>
    <w:rsid w:val="001366DB"/>
    <w:rsid w:val="00137DCE"/>
    <w:rsid w:val="00142267"/>
    <w:rsid w:val="001440A0"/>
    <w:rsid w:val="00144C2B"/>
    <w:rsid w:val="00144C7D"/>
    <w:rsid w:val="00145E13"/>
    <w:rsid w:val="00147C00"/>
    <w:rsid w:val="00150AE2"/>
    <w:rsid w:val="0015225D"/>
    <w:rsid w:val="0015339B"/>
    <w:rsid w:val="0015438A"/>
    <w:rsid w:val="00154A9F"/>
    <w:rsid w:val="00154E57"/>
    <w:rsid w:val="001553CB"/>
    <w:rsid w:val="00155B3E"/>
    <w:rsid w:val="001571A5"/>
    <w:rsid w:val="00160321"/>
    <w:rsid w:val="001606D7"/>
    <w:rsid w:val="00160734"/>
    <w:rsid w:val="001609EA"/>
    <w:rsid w:val="001647EA"/>
    <w:rsid w:val="00164A10"/>
    <w:rsid w:val="00164FFF"/>
    <w:rsid w:val="00165B68"/>
    <w:rsid w:val="00166766"/>
    <w:rsid w:val="00170EF0"/>
    <w:rsid w:val="0017180B"/>
    <w:rsid w:val="0017252E"/>
    <w:rsid w:val="00172B77"/>
    <w:rsid w:val="00172E53"/>
    <w:rsid w:val="00174A58"/>
    <w:rsid w:val="0017517D"/>
    <w:rsid w:val="00176833"/>
    <w:rsid w:val="00177867"/>
    <w:rsid w:val="00180517"/>
    <w:rsid w:val="00180CA2"/>
    <w:rsid w:val="00181194"/>
    <w:rsid w:val="0018157B"/>
    <w:rsid w:val="00182634"/>
    <w:rsid w:val="00184C0F"/>
    <w:rsid w:val="00185582"/>
    <w:rsid w:val="00185964"/>
    <w:rsid w:val="0018728F"/>
    <w:rsid w:val="00187B6B"/>
    <w:rsid w:val="00187F18"/>
    <w:rsid w:val="00190B88"/>
    <w:rsid w:val="0019108F"/>
    <w:rsid w:val="0019183B"/>
    <w:rsid w:val="00192E19"/>
    <w:rsid w:val="00194C9A"/>
    <w:rsid w:val="00195A7E"/>
    <w:rsid w:val="00197BF0"/>
    <w:rsid w:val="001A00A8"/>
    <w:rsid w:val="001A05AB"/>
    <w:rsid w:val="001A0B1C"/>
    <w:rsid w:val="001A1DBB"/>
    <w:rsid w:val="001A2882"/>
    <w:rsid w:val="001A3554"/>
    <w:rsid w:val="001A365D"/>
    <w:rsid w:val="001A423F"/>
    <w:rsid w:val="001A5200"/>
    <w:rsid w:val="001A75DA"/>
    <w:rsid w:val="001B1C1F"/>
    <w:rsid w:val="001B2878"/>
    <w:rsid w:val="001B31D8"/>
    <w:rsid w:val="001B475B"/>
    <w:rsid w:val="001B61A5"/>
    <w:rsid w:val="001B6597"/>
    <w:rsid w:val="001B7457"/>
    <w:rsid w:val="001C030E"/>
    <w:rsid w:val="001C0E41"/>
    <w:rsid w:val="001C1312"/>
    <w:rsid w:val="001C14CC"/>
    <w:rsid w:val="001C3415"/>
    <w:rsid w:val="001C4385"/>
    <w:rsid w:val="001C43BE"/>
    <w:rsid w:val="001C5471"/>
    <w:rsid w:val="001C6340"/>
    <w:rsid w:val="001C7794"/>
    <w:rsid w:val="001D003B"/>
    <w:rsid w:val="001D0424"/>
    <w:rsid w:val="001D05CB"/>
    <w:rsid w:val="001D05F3"/>
    <w:rsid w:val="001D126B"/>
    <w:rsid w:val="001D3B77"/>
    <w:rsid w:val="001D62F4"/>
    <w:rsid w:val="001D63E6"/>
    <w:rsid w:val="001E0029"/>
    <w:rsid w:val="001E07C1"/>
    <w:rsid w:val="001E1859"/>
    <w:rsid w:val="001E3853"/>
    <w:rsid w:val="001E3EE0"/>
    <w:rsid w:val="001E4BE1"/>
    <w:rsid w:val="001E541F"/>
    <w:rsid w:val="001E54DD"/>
    <w:rsid w:val="001E5C6D"/>
    <w:rsid w:val="001E66FB"/>
    <w:rsid w:val="001E7149"/>
    <w:rsid w:val="001E7191"/>
    <w:rsid w:val="001F111E"/>
    <w:rsid w:val="001F1755"/>
    <w:rsid w:val="001F240B"/>
    <w:rsid w:val="001F3A41"/>
    <w:rsid w:val="001F3E74"/>
    <w:rsid w:val="001F3FD0"/>
    <w:rsid w:val="001F5924"/>
    <w:rsid w:val="001F6FEF"/>
    <w:rsid w:val="001F766C"/>
    <w:rsid w:val="00201B26"/>
    <w:rsid w:val="0020241E"/>
    <w:rsid w:val="00202764"/>
    <w:rsid w:val="00203A08"/>
    <w:rsid w:val="00203A65"/>
    <w:rsid w:val="00203EEE"/>
    <w:rsid w:val="002052CB"/>
    <w:rsid w:val="00205CF9"/>
    <w:rsid w:val="00205E25"/>
    <w:rsid w:val="002131DF"/>
    <w:rsid w:val="002144B9"/>
    <w:rsid w:val="00214CBF"/>
    <w:rsid w:val="00215852"/>
    <w:rsid w:val="00215EC9"/>
    <w:rsid w:val="00216F41"/>
    <w:rsid w:val="00217691"/>
    <w:rsid w:val="00221981"/>
    <w:rsid w:val="00223258"/>
    <w:rsid w:val="002303C0"/>
    <w:rsid w:val="00231021"/>
    <w:rsid w:val="00231058"/>
    <w:rsid w:val="002320EC"/>
    <w:rsid w:val="00234185"/>
    <w:rsid w:val="002342DA"/>
    <w:rsid w:val="00234D1A"/>
    <w:rsid w:val="00235786"/>
    <w:rsid w:val="00235DF8"/>
    <w:rsid w:val="002376C4"/>
    <w:rsid w:val="00237CA7"/>
    <w:rsid w:val="00240858"/>
    <w:rsid w:val="00241595"/>
    <w:rsid w:val="00241DD3"/>
    <w:rsid w:val="00244C81"/>
    <w:rsid w:val="00244C84"/>
    <w:rsid w:val="00245494"/>
    <w:rsid w:val="00245A74"/>
    <w:rsid w:val="00247E65"/>
    <w:rsid w:val="00252627"/>
    <w:rsid w:val="00253A13"/>
    <w:rsid w:val="00254B63"/>
    <w:rsid w:val="002554DF"/>
    <w:rsid w:val="00255782"/>
    <w:rsid w:val="00256390"/>
    <w:rsid w:val="00256ED6"/>
    <w:rsid w:val="00257F4D"/>
    <w:rsid w:val="002618E0"/>
    <w:rsid w:val="002639A1"/>
    <w:rsid w:val="00264080"/>
    <w:rsid w:val="00264572"/>
    <w:rsid w:val="00264D0E"/>
    <w:rsid w:val="0026654F"/>
    <w:rsid w:val="00266D35"/>
    <w:rsid w:val="00267072"/>
    <w:rsid w:val="0026750D"/>
    <w:rsid w:val="0027105E"/>
    <w:rsid w:val="00272508"/>
    <w:rsid w:val="00272EE7"/>
    <w:rsid w:val="00273C17"/>
    <w:rsid w:val="0027455A"/>
    <w:rsid w:val="0027586B"/>
    <w:rsid w:val="002765B6"/>
    <w:rsid w:val="00277239"/>
    <w:rsid w:val="0027796A"/>
    <w:rsid w:val="00281496"/>
    <w:rsid w:val="0028240A"/>
    <w:rsid w:val="002824E3"/>
    <w:rsid w:val="00282687"/>
    <w:rsid w:val="002840CA"/>
    <w:rsid w:val="00284CC5"/>
    <w:rsid w:val="00285D7C"/>
    <w:rsid w:val="00287A7C"/>
    <w:rsid w:val="00287D00"/>
    <w:rsid w:val="002919AD"/>
    <w:rsid w:val="00292647"/>
    <w:rsid w:val="0029443B"/>
    <w:rsid w:val="00294EEC"/>
    <w:rsid w:val="0029504A"/>
    <w:rsid w:val="002950D5"/>
    <w:rsid w:val="0029580F"/>
    <w:rsid w:val="00295B76"/>
    <w:rsid w:val="00295CA8"/>
    <w:rsid w:val="002A1E45"/>
    <w:rsid w:val="002A3FF2"/>
    <w:rsid w:val="002A567F"/>
    <w:rsid w:val="002A56B9"/>
    <w:rsid w:val="002A6A78"/>
    <w:rsid w:val="002B0C59"/>
    <w:rsid w:val="002B3354"/>
    <w:rsid w:val="002B5456"/>
    <w:rsid w:val="002B584E"/>
    <w:rsid w:val="002B7A56"/>
    <w:rsid w:val="002C05CB"/>
    <w:rsid w:val="002C0F7E"/>
    <w:rsid w:val="002C0F8C"/>
    <w:rsid w:val="002C1FA6"/>
    <w:rsid w:val="002C2AB3"/>
    <w:rsid w:val="002C3716"/>
    <w:rsid w:val="002C4ED8"/>
    <w:rsid w:val="002C570F"/>
    <w:rsid w:val="002C5AFE"/>
    <w:rsid w:val="002C5B2E"/>
    <w:rsid w:val="002C604C"/>
    <w:rsid w:val="002D00F9"/>
    <w:rsid w:val="002D122E"/>
    <w:rsid w:val="002D2CB4"/>
    <w:rsid w:val="002D2CFB"/>
    <w:rsid w:val="002D2E5E"/>
    <w:rsid w:val="002D4266"/>
    <w:rsid w:val="002D5517"/>
    <w:rsid w:val="002D5C41"/>
    <w:rsid w:val="002D5DDF"/>
    <w:rsid w:val="002D6CAD"/>
    <w:rsid w:val="002D783D"/>
    <w:rsid w:val="002E2052"/>
    <w:rsid w:val="002E293E"/>
    <w:rsid w:val="002E54FB"/>
    <w:rsid w:val="002E570F"/>
    <w:rsid w:val="002E5914"/>
    <w:rsid w:val="002E5B93"/>
    <w:rsid w:val="002E6286"/>
    <w:rsid w:val="002E6783"/>
    <w:rsid w:val="002E7EAE"/>
    <w:rsid w:val="002F0A5F"/>
    <w:rsid w:val="002F17A2"/>
    <w:rsid w:val="002F188A"/>
    <w:rsid w:val="002F2887"/>
    <w:rsid w:val="002F3892"/>
    <w:rsid w:val="002F404C"/>
    <w:rsid w:val="002F581D"/>
    <w:rsid w:val="002F7849"/>
    <w:rsid w:val="002F7A5D"/>
    <w:rsid w:val="002F7D65"/>
    <w:rsid w:val="003008BD"/>
    <w:rsid w:val="003012A4"/>
    <w:rsid w:val="00301642"/>
    <w:rsid w:val="003022ED"/>
    <w:rsid w:val="0030299B"/>
    <w:rsid w:val="003031BB"/>
    <w:rsid w:val="00303735"/>
    <w:rsid w:val="0030625B"/>
    <w:rsid w:val="00307573"/>
    <w:rsid w:val="00307711"/>
    <w:rsid w:val="0031189B"/>
    <w:rsid w:val="00312DCC"/>
    <w:rsid w:val="0031348C"/>
    <w:rsid w:val="003167B9"/>
    <w:rsid w:val="00316953"/>
    <w:rsid w:val="00317C3E"/>
    <w:rsid w:val="00320111"/>
    <w:rsid w:val="00320469"/>
    <w:rsid w:val="00320A64"/>
    <w:rsid w:val="00322365"/>
    <w:rsid w:val="00322D2F"/>
    <w:rsid w:val="00323473"/>
    <w:rsid w:val="00323529"/>
    <w:rsid w:val="00324B6B"/>
    <w:rsid w:val="00324F34"/>
    <w:rsid w:val="00325B2A"/>
    <w:rsid w:val="00331C48"/>
    <w:rsid w:val="00332F19"/>
    <w:rsid w:val="003339B7"/>
    <w:rsid w:val="00334661"/>
    <w:rsid w:val="003371EE"/>
    <w:rsid w:val="00337384"/>
    <w:rsid w:val="0034119A"/>
    <w:rsid w:val="00341DC1"/>
    <w:rsid w:val="00342B60"/>
    <w:rsid w:val="00343CC4"/>
    <w:rsid w:val="003466E8"/>
    <w:rsid w:val="0035001F"/>
    <w:rsid w:val="00353808"/>
    <w:rsid w:val="00353F45"/>
    <w:rsid w:val="00354604"/>
    <w:rsid w:val="00354F38"/>
    <w:rsid w:val="00355F15"/>
    <w:rsid w:val="003560B6"/>
    <w:rsid w:val="0035744F"/>
    <w:rsid w:val="00357B07"/>
    <w:rsid w:val="003601F2"/>
    <w:rsid w:val="003608CC"/>
    <w:rsid w:val="00360DFF"/>
    <w:rsid w:val="003633D1"/>
    <w:rsid w:val="00365BC8"/>
    <w:rsid w:val="003665AF"/>
    <w:rsid w:val="00367E77"/>
    <w:rsid w:val="003701EF"/>
    <w:rsid w:val="00370C6E"/>
    <w:rsid w:val="00372B46"/>
    <w:rsid w:val="00374348"/>
    <w:rsid w:val="00374825"/>
    <w:rsid w:val="0037725D"/>
    <w:rsid w:val="00377855"/>
    <w:rsid w:val="00377D91"/>
    <w:rsid w:val="00380BA7"/>
    <w:rsid w:val="003813C4"/>
    <w:rsid w:val="00381940"/>
    <w:rsid w:val="00381971"/>
    <w:rsid w:val="003835E9"/>
    <w:rsid w:val="00384C4D"/>
    <w:rsid w:val="00386C2A"/>
    <w:rsid w:val="00390B4E"/>
    <w:rsid w:val="00392FED"/>
    <w:rsid w:val="00393E85"/>
    <w:rsid w:val="00396FC8"/>
    <w:rsid w:val="003A077E"/>
    <w:rsid w:val="003A0A3B"/>
    <w:rsid w:val="003A2520"/>
    <w:rsid w:val="003A2916"/>
    <w:rsid w:val="003A3DB9"/>
    <w:rsid w:val="003A43ED"/>
    <w:rsid w:val="003A4D75"/>
    <w:rsid w:val="003A50AE"/>
    <w:rsid w:val="003A7739"/>
    <w:rsid w:val="003B2395"/>
    <w:rsid w:val="003B23AB"/>
    <w:rsid w:val="003B2B6C"/>
    <w:rsid w:val="003B3E09"/>
    <w:rsid w:val="003B46A8"/>
    <w:rsid w:val="003B58CE"/>
    <w:rsid w:val="003C0341"/>
    <w:rsid w:val="003C1247"/>
    <w:rsid w:val="003C127F"/>
    <w:rsid w:val="003C2305"/>
    <w:rsid w:val="003C2979"/>
    <w:rsid w:val="003C3D6D"/>
    <w:rsid w:val="003C4DB7"/>
    <w:rsid w:val="003C5237"/>
    <w:rsid w:val="003C5277"/>
    <w:rsid w:val="003C583E"/>
    <w:rsid w:val="003C62B6"/>
    <w:rsid w:val="003C71D8"/>
    <w:rsid w:val="003C7D2B"/>
    <w:rsid w:val="003D1527"/>
    <w:rsid w:val="003D196A"/>
    <w:rsid w:val="003D22C2"/>
    <w:rsid w:val="003D3D99"/>
    <w:rsid w:val="003D415F"/>
    <w:rsid w:val="003D479E"/>
    <w:rsid w:val="003D545D"/>
    <w:rsid w:val="003D647E"/>
    <w:rsid w:val="003D766A"/>
    <w:rsid w:val="003E01BF"/>
    <w:rsid w:val="003E0D68"/>
    <w:rsid w:val="003E0E15"/>
    <w:rsid w:val="003E287A"/>
    <w:rsid w:val="003E2C91"/>
    <w:rsid w:val="003E3C01"/>
    <w:rsid w:val="003E4C4A"/>
    <w:rsid w:val="003E5354"/>
    <w:rsid w:val="003E7911"/>
    <w:rsid w:val="003E7E4A"/>
    <w:rsid w:val="003F03A4"/>
    <w:rsid w:val="003F18C7"/>
    <w:rsid w:val="003F1CF2"/>
    <w:rsid w:val="003F79BC"/>
    <w:rsid w:val="0040012C"/>
    <w:rsid w:val="0040046A"/>
    <w:rsid w:val="00400763"/>
    <w:rsid w:val="00400A2B"/>
    <w:rsid w:val="00400B79"/>
    <w:rsid w:val="00401403"/>
    <w:rsid w:val="00401ABF"/>
    <w:rsid w:val="004033C3"/>
    <w:rsid w:val="00406B89"/>
    <w:rsid w:val="00410AF6"/>
    <w:rsid w:val="00410D3E"/>
    <w:rsid w:val="004128CD"/>
    <w:rsid w:val="00412C3C"/>
    <w:rsid w:val="00412D7E"/>
    <w:rsid w:val="004150AE"/>
    <w:rsid w:val="00416F9A"/>
    <w:rsid w:val="00417BA2"/>
    <w:rsid w:val="00417D74"/>
    <w:rsid w:val="004229A7"/>
    <w:rsid w:val="00423FAD"/>
    <w:rsid w:val="0042529F"/>
    <w:rsid w:val="0042544D"/>
    <w:rsid w:val="00426784"/>
    <w:rsid w:val="00427CA0"/>
    <w:rsid w:val="00427DD8"/>
    <w:rsid w:val="00430138"/>
    <w:rsid w:val="00430F98"/>
    <w:rsid w:val="00431633"/>
    <w:rsid w:val="00436715"/>
    <w:rsid w:val="0043673A"/>
    <w:rsid w:val="00440C70"/>
    <w:rsid w:val="00443687"/>
    <w:rsid w:val="00444B30"/>
    <w:rsid w:val="00444F74"/>
    <w:rsid w:val="00446242"/>
    <w:rsid w:val="00446DD1"/>
    <w:rsid w:val="00447016"/>
    <w:rsid w:val="00452388"/>
    <w:rsid w:val="00453003"/>
    <w:rsid w:val="00453A75"/>
    <w:rsid w:val="00455384"/>
    <w:rsid w:val="00455BB1"/>
    <w:rsid w:val="00460324"/>
    <w:rsid w:val="004605CB"/>
    <w:rsid w:val="00462873"/>
    <w:rsid w:val="004631FC"/>
    <w:rsid w:val="004639B5"/>
    <w:rsid w:val="00463DDB"/>
    <w:rsid w:val="00466CF6"/>
    <w:rsid w:val="00466DC7"/>
    <w:rsid w:val="00470BAC"/>
    <w:rsid w:val="00470D8E"/>
    <w:rsid w:val="004714B3"/>
    <w:rsid w:val="00471918"/>
    <w:rsid w:val="00472313"/>
    <w:rsid w:val="00472A65"/>
    <w:rsid w:val="00472DAA"/>
    <w:rsid w:val="00473900"/>
    <w:rsid w:val="00473AC0"/>
    <w:rsid w:val="00473D9A"/>
    <w:rsid w:val="004740F6"/>
    <w:rsid w:val="00480A51"/>
    <w:rsid w:val="00483FB5"/>
    <w:rsid w:val="004877CC"/>
    <w:rsid w:val="00487869"/>
    <w:rsid w:val="0049043E"/>
    <w:rsid w:val="004910B8"/>
    <w:rsid w:val="00495883"/>
    <w:rsid w:val="00497886"/>
    <w:rsid w:val="004A009B"/>
    <w:rsid w:val="004A0221"/>
    <w:rsid w:val="004A06E5"/>
    <w:rsid w:val="004A0DF4"/>
    <w:rsid w:val="004A3A57"/>
    <w:rsid w:val="004A3B25"/>
    <w:rsid w:val="004A5837"/>
    <w:rsid w:val="004A6493"/>
    <w:rsid w:val="004A6B08"/>
    <w:rsid w:val="004A7648"/>
    <w:rsid w:val="004B0B24"/>
    <w:rsid w:val="004B2003"/>
    <w:rsid w:val="004B27CF"/>
    <w:rsid w:val="004B286C"/>
    <w:rsid w:val="004B2F65"/>
    <w:rsid w:val="004B3E94"/>
    <w:rsid w:val="004B4FDB"/>
    <w:rsid w:val="004B6245"/>
    <w:rsid w:val="004B73E8"/>
    <w:rsid w:val="004B75ED"/>
    <w:rsid w:val="004C09D0"/>
    <w:rsid w:val="004C0A97"/>
    <w:rsid w:val="004C21BD"/>
    <w:rsid w:val="004C3985"/>
    <w:rsid w:val="004C3F56"/>
    <w:rsid w:val="004C436E"/>
    <w:rsid w:val="004C4CF6"/>
    <w:rsid w:val="004C55C7"/>
    <w:rsid w:val="004C6CC2"/>
    <w:rsid w:val="004D0C1B"/>
    <w:rsid w:val="004D1C9D"/>
    <w:rsid w:val="004D2CE3"/>
    <w:rsid w:val="004D4842"/>
    <w:rsid w:val="004D6326"/>
    <w:rsid w:val="004D66CC"/>
    <w:rsid w:val="004D69CB"/>
    <w:rsid w:val="004D7AC9"/>
    <w:rsid w:val="004D7BBC"/>
    <w:rsid w:val="004E19AD"/>
    <w:rsid w:val="004E2CDD"/>
    <w:rsid w:val="004E5CA1"/>
    <w:rsid w:val="004E5F87"/>
    <w:rsid w:val="004E7FDB"/>
    <w:rsid w:val="004F007D"/>
    <w:rsid w:val="004F1179"/>
    <w:rsid w:val="004F3E2E"/>
    <w:rsid w:val="004F5688"/>
    <w:rsid w:val="004F610F"/>
    <w:rsid w:val="004F621C"/>
    <w:rsid w:val="004F6816"/>
    <w:rsid w:val="004F68E3"/>
    <w:rsid w:val="00500E4A"/>
    <w:rsid w:val="0050126F"/>
    <w:rsid w:val="00502C6F"/>
    <w:rsid w:val="00504762"/>
    <w:rsid w:val="005056E2"/>
    <w:rsid w:val="00506972"/>
    <w:rsid w:val="00507348"/>
    <w:rsid w:val="005104F4"/>
    <w:rsid w:val="00510CF7"/>
    <w:rsid w:val="00512B4B"/>
    <w:rsid w:val="005132D7"/>
    <w:rsid w:val="0051381F"/>
    <w:rsid w:val="00515E74"/>
    <w:rsid w:val="00516588"/>
    <w:rsid w:val="0052133C"/>
    <w:rsid w:val="005217B9"/>
    <w:rsid w:val="005223AD"/>
    <w:rsid w:val="00522870"/>
    <w:rsid w:val="0052310E"/>
    <w:rsid w:val="0052315F"/>
    <w:rsid w:val="0052327E"/>
    <w:rsid w:val="00524DA2"/>
    <w:rsid w:val="005251B4"/>
    <w:rsid w:val="00525837"/>
    <w:rsid w:val="00525DE8"/>
    <w:rsid w:val="00526022"/>
    <w:rsid w:val="00527A7E"/>
    <w:rsid w:val="00527F1A"/>
    <w:rsid w:val="00527F67"/>
    <w:rsid w:val="00530081"/>
    <w:rsid w:val="005316ED"/>
    <w:rsid w:val="00535339"/>
    <w:rsid w:val="00535A9F"/>
    <w:rsid w:val="00535B9D"/>
    <w:rsid w:val="00536918"/>
    <w:rsid w:val="00536DA2"/>
    <w:rsid w:val="00537B39"/>
    <w:rsid w:val="005408BD"/>
    <w:rsid w:val="005412D3"/>
    <w:rsid w:val="00542214"/>
    <w:rsid w:val="0054237E"/>
    <w:rsid w:val="005425D5"/>
    <w:rsid w:val="00544C3C"/>
    <w:rsid w:val="00545C9C"/>
    <w:rsid w:val="005523C6"/>
    <w:rsid w:val="00552F80"/>
    <w:rsid w:val="005555FC"/>
    <w:rsid w:val="00555A5F"/>
    <w:rsid w:val="005565A7"/>
    <w:rsid w:val="005601ED"/>
    <w:rsid w:val="005615E3"/>
    <w:rsid w:val="005617F2"/>
    <w:rsid w:val="00562889"/>
    <w:rsid w:val="00563F22"/>
    <w:rsid w:val="00563F26"/>
    <w:rsid w:val="00564CDB"/>
    <w:rsid w:val="00566E12"/>
    <w:rsid w:val="00574F24"/>
    <w:rsid w:val="00576089"/>
    <w:rsid w:val="005762AF"/>
    <w:rsid w:val="005771EF"/>
    <w:rsid w:val="00580E67"/>
    <w:rsid w:val="0058185E"/>
    <w:rsid w:val="00582035"/>
    <w:rsid w:val="0058293A"/>
    <w:rsid w:val="00583EF3"/>
    <w:rsid w:val="00585EB9"/>
    <w:rsid w:val="00586EEC"/>
    <w:rsid w:val="005877B4"/>
    <w:rsid w:val="00590FF1"/>
    <w:rsid w:val="00591302"/>
    <w:rsid w:val="00591A10"/>
    <w:rsid w:val="00592D7D"/>
    <w:rsid w:val="005936BB"/>
    <w:rsid w:val="00594876"/>
    <w:rsid w:val="00594D0C"/>
    <w:rsid w:val="00594FA5"/>
    <w:rsid w:val="0059694E"/>
    <w:rsid w:val="005A096D"/>
    <w:rsid w:val="005A0A9D"/>
    <w:rsid w:val="005A5CAE"/>
    <w:rsid w:val="005A607A"/>
    <w:rsid w:val="005A6AAC"/>
    <w:rsid w:val="005B1298"/>
    <w:rsid w:val="005B243B"/>
    <w:rsid w:val="005B3C95"/>
    <w:rsid w:val="005B4637"/>
    <w:rsid w:val="005B5C08"/>
    <w:rsid w:val="005B68B7"/>
    <w:rsid w:val="005B725F"/>
    <w:rsid w:val="005C0803"/>
    <w:rsid w:val="005C2EA4"/>
    <w:rsid w:val="005C3EC5"/>
    <w:rsid w:val="005C43D7"/>
    <w:rsid w:val="005C6D87"/>
    <w:rsid w:val="005C701C"/>
    <w:rsid w:val="005C7FC3"/>
    <w:rsid w:val="005D12F5"/>
    <w:rsid w:val="005D1C08"/>
    <w:rsid w:val="005D1E48"/>
    <w:rsid w:val="005D2277"/>
    <w:rsid w:val="005D3402"/>
    <w:rsid w:val="005D4497"/>
    <w:rsid w:val="005D467D"/>
    <w:rsid w:val="005D4C1F"/>
    <w:rsid w:val="005D5104"/>
    <w:rsid w:val="005D567A"/>
    <w:rsid w:val="005D5B68"/>
    <w:rsid w:val="005D6036"/>
    <w:rsid w:val="005D777D"/>
    <w:rsid w:val="005D7BDE"/>
    <w:rsid w:val="005D7DAC"/>
    <w:rsid w:val="005E3486"/>
    <w:rsid w:val="005E3E73"/>
    <w:rsid w:val="005E5693"/>
    <w:rsid w:val="005E693E"/>
    <w:rsid w:val="005E69F9"/>
    <w:rsid w:val="005E71B7"/>
    <w:rsid w:val="005E730F"/>
    <w:rsid w:val="005F02BB"/>
    <w:rsid w:val="005F065E"/>
    <w:rsid w:val="005F122E"/>
    <w:rsid w:val="005F1786"/>
    <w:rsid w:val="005F1C41"/>
    <w:rsid w:val="005F1F2C"/>
    <w:rsid w:val="005F2274"/>
    <w:rsid w:val="005F26BC"/>
    <w:rsid w:val="005F4039"/>
    <w:rsid w:val="005F46E0"/>
    <w:rsid w:val="005F5B90"/>
    <w:rsid w:val="005F607B"/>
    <w:rsid w:val="005F66E3"/>
    <w:rsid w:val="005F73A0"/>
    <w:rsid w:val="005F7857"/>
    <w:rsid w:val="006002CB"/>
    <w:rsid w:val="0060128E"/>
    <w:rsid w:val="0060392C"/>
    <w:rsid w:val="00604274"/>
    <w:rsid w:val="0060547E"/>
    <w:rsid w:val="00606935"/>
    <w:rsid w:val="006070BE"/>
    <w:rsid w:val="00610E59"/>
    <w:rsid w:val="00611102"/>
    <w:rsid w:val="00611638"/>
    <w:rsid w:val="0061338B"/>
    <w:rsid w:val="00613B89"/>
    <w:rsid w:val="00613C07"/>
    <w:rsid w:val="00614453"/>
    <w:rsid w:val="00614694"/>
    <w:rsid w:val="006153F9"/>
    <w:rsid w:val="00615A99"/>
    <w:rsid w:val="00620177"/>
    <w:rsid w:val="00620AFD"/>
    <w:rsid w:val="00624747"/>
    <w:rsid w:val="00625106"/>
    <w:rsid w:val="006251BF"/>
    <w:rsid w:val="00625FBA"/>
    <w:rsid w:val="00626B56"/>
    <w:rsid w:val="006319F4"/>
    <w:rsid w:val="006333A8"/>
    <w:rsid w:val="00633B33"/>
    <w:rsid w:val="00634351"/>
    <w:rsid w:val="00635895"/>
    <w:rsid w:val="006369EF"/>
    <w:rsid w:val="00640628"/>
    <w:rsid w:val="00642F94"/>
    <w:rsid w:val="00642FB5"/>
    <w:rsid w:val="00643805"/>
    <w:rsid w:val="00643AE6"/>
    <w:rsid w:val="0064489E"/>
    <w:rsid w:val="0064610B"/>
    <w:rsid w:val="00646AB2"/>
    <w:rsid w:val="00650D29"/>
    <w:rsid w:val="0065117A"/>
    <w:rsid w:val="0065133E"/>
    <w:rsid w:val="00651F61"/>
    <w:rsid w:val="00652368"/>
    <w:rsid w:val="00654840"/>
    <w:rsid w:val="00655A7F"/>
    <w:rsid w:val="00656A1D"/>
    <w:rsid w:val="0065704D"/>
    <w:rsid w:val="00660F6D"/>
    <w:rsid w:val="006622A5"/>
    <w:rsid w:val="00663535"/>
    <w:rsid w:val="00664D33"/>
    <w:rsid w:val="00665B6F"/>
    <w:rsid w:val="00665C65"/>
    <w:rsid w:val="0066756B"/>
    <w:rsid w:val="00667C9E"/>
    <w:rsid w:val="00670F19"/>
    <w:rsid w:val="00670FA8"/>
    <w:rsid w:val="00671D7A"/>
    <w:rsid w:val="006725F8"/>
    <w:rsid w:val="00673114"/>
    <w:rsid w:val="006802B6"/>
    <w:rsid w:val="00680E81"/>
    <w:rsid w:val="00681336"/>
    <w:rsid w:val="00681A4D"/>
    <w:rsid w:val="006827FB"/>
    <w:rsid w:val="00682BAD"/>
    <w:rsid w:val="0068326B"/>
    <w:rsid w:val="00684066"/>
    <w:rsid w:val="006848AB"/>
    <w:rsid w:val="00684E07"/>
    <w:rsid w:val="006852C4"/>
    <w:rsid w:val="0068570C"/>
    <w:rsid w:val="006865B4"/>
    <w:rsid w:val="00686A8E"/>
    <w:rsid w:val="006904A4"/>
    <w:rsid w:val="00690797"/>
    <w:rsid w:val="00692677"/>
    <w:rsid w:val="00692BC1"/>
    <w:rsid w:val="00693164"/>
    <w:rsid w:val="00693766"/>
    <w:rsid w:val="00694A0F"/>
    <w:rsid w:val="00694AA4"/>
    <w:rsid w:val="006967ED"/>
    <w:rsid w:val="00697763"/>
    <w:rsid w:val="006A0A66"/>
    <w:rsid w:val="006A11FF"/>
    <w:rsid w:val="006A181B"/>
    <w:rsid w:val="006A1D9F"/>
    <w:rsid w:val="006A30F9"/>
    <w:rsid w:val="006A3813"/>
    <w:rsid w:val="006A5EFD"/>
    <w:rsid w:val="006A684C"/>
    <w:rsid w:val="006A7353"/>
    <w:rsid w:val="006B02DC"/>
    <w:rsid w:val="006B1D9D"/>
    <w:rsid w:val="006B5CAA"/>
    <w:rsid w:val="006B63C1"/>
    <w:rsid w:val="006C08B2"/>
    <w:rsid w:val="006C1222"/>
    <w:rsid w:val="006C1839"/>
    <w:rsid w:val="006C209B"/>
    <w:rsid w:val="006C23D1"/>
    <w:rsid w:val="006C2721"/>
    <w:rsid w:val="006C514F"/>
    <w:rsid w:val="006C5A3E"/>
    <w:rsid w:val="006D1187"/>
    <w:rsid w:val="006D3D32"/>
    <w:rsid w:val="006D3E50"/>
    <w:rsid w:val="006D45E7"/>
    <w:rsid w:val="006D4CD0"/>
    <w:rsid w:val="006D579B"/>
    <w:rsid w:val="006D6576"/>
    <w:rsid w:val="006D72B5"/>
    <w:rsid w:val="006D7721"/>
    <w:rsid w:val="006D79A3"/>
    <w:rsid w:val="006E56B4"/>
    <w:rsid w:val="006E584F"/>
    <w:rsid w:val="006E694B"/>
    <w:rsid w:val="006E700D"/>
    <w:rsid w:val="006E7EF0"/>
    <w:rsid w:val="006F1866"/>
    <w:rsid w:val="006F2064"/>
    <w:rsid w:val="006F43DE"/>
    <w:rsid w:val="006F4DB0"/>
    <w:rsid w:val="006F62DD"/>
    <w:rsid w:val="006F7F15"/>
    <w:rsid w:val="00701B10"/>
    <w:rsid w:val="007038CC"/>
    <w:rsid w:val="00705FB7"/>
    <w:rsid w:val="00706E55"/>
    <w:rsid w:val="007071EE"/>
    <w:rsid w:val="00707D1A"/>
    <w:rsid w:val="00707DD6"/>
    <w:rsid w:val="007102F9"/>
    <w:rsid w:val="00710BF0"/>
    <w:rsid w:val="00712049"/>
    <w:rsid w:val="00713317"/>
    <w:rsid w:val="007134A9"/>
    <w:rsid w:val="00715807"/>
    <w:rsid w:val="007161FD"/>
    <w:rsid w:val="007163EA"/>
    <w:rsid w:val="007167D5"/>
    <w:rsid w:val="0071693A"/>
    <w:rsid w:val="00720520"/>
    <w:rsid w:val="00720EB9"/>
    <w:rsid w:val="00721A86"/>
    <w:rsid w:val="0072308F"/>
    <w:rsid w:val="007248BB"/>
    <w:rsid w:val="0072576C"/>
    <w:rsid w:val="00725E56"/>
    <w:rsid w:val="007262E3"/>
    <w:rsid w:val="0073112D"/>
    <w:rsid w:val="00731608"/>
    <w:rsid w:val="0073203F"/>
    <w:rsid w:val="00732214"/>
    <w:rsid w:val="00735585"/>
    <w:rsid w:val="0073708F"/>
    <w:rsid w:val="00737E17"/>
    <w:rsid w:val="0074167A"/>
    <w:rsid w:val="007456D7"/>
    <w:rsid w:val="00747CE8"/>
    <w:rsid w:val="0075050B"/>
    <w:rsid w:val="00750656"/>
    <w:rsid w:val="007510A0"/>
    <w:rsid w:val="00751FB9"/>
    <w:rsid w:val="0075201D"/>
    <w:rsid w:val="00753ACB"/>
    <w:rsid w:val="0075478C"/>
    <w:rsid w:val="00756975"/>
    <w:rsid w:val="00756E32"/>
    <w:rsid w:val="007600A7"/>
    <w:rsid w:val="007607B5"/>
    <w:rsid w:val="00761002"/>
    <w:rsid w:val="00761FC1"/>
    <w:rsid w:val="00763247"/>
    <w:rsid w:val="007643EE"/>
    <w:rsid w:val="00764E66"/>
    <w:rsid w:val="00764FD6"/>
    <w:rsid w:val="007662BA"/>
    <w:rsid w:val="00767444"/>
    <w:rsid w:val="00771568"/>
    <w:rsid w:val="0077162F"/>
    <w:rsid w:val="00774F96"/>
    <w:rsid w:val="00775D4A"/>
    <w:rsid w:val="00776A6A"/>
    <w:rsid w:val="0077708B"/>
    <w:rsid w:val="00780086"/>
    <w:rsid w:val="0078109C"/>
    <w:rsid w:val="00781A92"/>
    <w:rsid w:val="007857D2"/>
    <w:rsid w:val="007859F6"/>
    <w:rsid w:val="0078681B"/>
    <w:rsid w:val="00791D28"/>
    <w:rsid w:val="00791DCE"/>
    <w:rsid w:val="00792E50"/>
    <w:rsid w:val="00794A3F"/>
    <w:rsid w:val="00796E78"/>
    <w:rsid w:val="007A043A"/>
    <w:rsid w:val="007A1F8B"/>
    <w:rsid w:val="007A3DF1"/>
    <w:rsid w:val="007A4968"/>
    <w:rsid w:val="007A62A9"/>
    <w:rsid w:val="007A72F2"/>
    <w:rsid w:val="007A755F"/>
    <w:rsid w:val="007A76D8"/>
    <w:rsid w:val="007B09F8"/>
    <w:rsid w:val="007B0D3B"/>
    <w:rsid w:val="007B128C"/>
    <w:rsid w:val="007B138F"/>
    <w:rsid w:val="007B184D"/>
    <w:rsid w:val="007B250D"/>
    <w:rsid w:val="007B25FC"/>
    <w:rsid w:val="007B2C55"/>
    <w:rsid w:val="007B63A7"/>
    <w:rsid w:val="007B7A08"/>
    <w:rsid w:val="007C05E3"/>
    <w:rsid w:val="007C0714"/>
    <w:rsid w:val="007C2540"/>
    <w:rsid w:val="007C3082"/>
    <w:rsid w:val="007C35C6"/>
    <w:rsid w:val="007C36CB"/>
    <w:rsid w:val="007C6D70"/>
    <w:rsid w:val="007D2559"/>
    <w:rsid w:val="007D29DE"/>
    <w:rsid w:val="007D39D0"/>
    <w:rsid w:val="007D4E2F"/>
    <w:rsid w:val="007D502E"/>
    <w:rsid w:val="007D59DC"/>
    <w:rsid w:val="007D5E33"/>
    <w:rsid w:val="007D5FD0"/>
    <w:rsid w:val="007E045E"/>
    <w:rsid w:val="007E0551"/>
    <w:rsid w:val="007E08BB"/>
    <w:rsid w:val="007E2E2F"/>
    <w:rsid w:val="007E3853"/>
    <w:rsid w:val="007E43CA"/>
    <w:rsid w:val="007E4AF2"/>
    <w:rsid w:val="007E600B"/>
    <w:rsid w:val="007E664B"/>
    <w:rsid w:val="007E6685"/>
    <w:rsid w:val="007E78AE"/>
    <w:rsid w:val="007E7C01"/>
    <w:rsid w:val="007F0056"/>
    <w:rsid w:val="007F0C86"/>
    <w:rsid w:val="007F2633"/>
    <w:rsid w:val="007F4C09"/>
    <w:rsid w:val="007F518C"/>
    <w:rsid w:val="007F6AFF"/>
    <w:rsid w:val="007F74E4"/>
    <w:rsid w:val="008007BB"/>
    <w:rsid w:val="00801C8D"/>
    <w:rsid w:val="00802286"/>
    <w:rsid w:val="00803A4D"/>
    <w:rsid w:val="00805087"/>
    <w:rsid w:val="00805E1D"/>
    <w:rsid w:val="00806AC6"/>
    <w:rsid w:val="00807131"/>
    <w:rsid w:val="00810D2D"/>
    <w:rsid w:val="00810F5F"/>
    <w:rsid w:val="00810F98"/>
    <w:rsid w:val="00811065"/>
    <w:rsid w:val="0081256C"/>
    <w:rsid w:val="00814835"/>
    <w:rsid w:val="008152DE"/>
    <w:rsid w:val="008153C5"/>
    <w:rsid w:val="0081674E"/>
    <w:rsid w:val="008167C6"/>
    <w:rsid w:val="008168AB"/>
    <w:rsid w:val="0081752B"/>
    <w:rsid w:val="008179C7"/>
    <w:rsid w:val="00817A19"/>
    <w:rsid w:val="008205AF"/>
    <w:rsid w:val="008208BC"/>
    <w:rsid w:val="00820DA8"/>
    <w:rsid w:val="008215A5"/>
    <w:rsid w:val="00821E35"/>
    <w:rsid w:val="00822D2B"/>
    <w:rsid w:val="00822F73"/>
    <w:rsid w:val="0082434A"/>
    <w:rsid w:val="0082458B"/>
    <w:rsid w:val="00824C4F"/>
    <w:rsid w:val="00824EA0"/>
    <w:rsid w:val="00824ED3"/>
    <w:rsid w:val="00831D59"/>
    <w:rsid w:val="00832559"/>
    <w:rsid w:val="008326BF"/>
    <w:rsid w:val="0083290B"/>
    <w:rsid w:val="00834ADC"/>
    <w:rsid w:val="00836522"/>
    <w:rsid w:val="00836AAB"/>
    <w:rsid w:val="00837879"/>
    <w:rsid w:val="0084122F"/>
    <w:rsid w:val="008434B7"/>
    <w:rsid w:val="008434FA"/>
    <w:rsid w:val="0084399A"/>
    <w:rsid w:val="008439FA"/>
    <w:rsid w:val="008441BB"/>
    <w:rsid w:val="00844F17"/>
    <w:rsid w:val="00850667"/>
    <w:rsid w:val="008536D5"/>
    <w:rsid w:val="0085537E"/>
    <w:rsid w:val="00855EC5"/>
    <w:rsid w:val="00856945"/>
    <w:rsid w:val="00856BF3"/>
    <w:rsid w:val="00857FBC"/>
    <w:rsid w:val="00861EEA"/>
    <w:rsid w:val="008625A9"/>
    <w:rsid w:val="00863160"/>
    <w:rsid w:val="0086388A"/>
    <w:rsid w:val="008644C4"/>
    <w:rsid w:val="008651E5"/>
    <w:rsid w:val="00865AD2"/>
    <w:rsid w:val="00865C08"/>
    <w:rsid w:val="0086664B"/>
    <w:rsid w:val="00867CE5"/>
    <w:rsid w:val="008708E6"/>
    <w:rsid w:val="00873BD1"/>
    <w:rsid w:val="00874D0E"/>
    <w:rsid w:val="00876248"/>
    <w:rsid w:val="0087722A"/>
    <w:rsid w:val="008776D3"/>
    <w:rsid w:val="008813E1"/>
    <w:rsid w:val="0088150D"/>
    <w:rsid w:val="00881DE8"/>
    <w:rsid w:val="00882015"/>
    <w:rsid w:val="00884778"/>
    <w:rsid w:val="00885435"/>
    <w:rsid w:val="00886033"/>
    <w:rsid w:val="008878D8"/>
    <w:rsid w:val="008910B8"/>
    <w:rsid w:val="0089194B"/>
    <w:rsid w:val="00892987"/>
    <w:rsid w:val="00892B0B"/>
    <w:rsid w:val="008948D1"/>
    <w:rsid w:val="00894CCD"/>
    <w:rsid w:val="00895173"/>
    <w:rsid w:val="008953AA"/>
    <w:rsid w:val="00897257"/>
    <w:rsid w:val="00897983"/>
    <w:rsid w:val="008A1057"/>
    <w:rsid w:val="008A1623"/>
    <w:rsid w:val="008A1768"/>
    <w:rsid w:val="008A21D5"/>
    <w:rsid w:val="008A21FF"/>
    <w:rsid w:val="008A23B9"/>
    <w:rsid w:val="008A6510"/>
    <w:rsid w:val="008A66B2"/>
    <w:rsid w:val="008A6719"/>
    <w:rsid w:val="008B1D27"/>
    <w:rsid w:val="008B20F9"/>
    <w:rsid w:val="008B2469"/>
    <w:rsid w:val="008B482B"/>
    <w:rsid w:val="008B7105"/>
    <w:rsid w:val="008B7D52"/>
    <w:rsid w:val="008C184C"/>
    <w:rsid w:val="008C1B77"/>
    <w:rsid w:val="008C3809"/>
    <w:rsid w:val="008C3ABE"/>
    <w:rsid w:val="008C3F52"/>
    <w:rsid w:val="008C595D"/>
    <w:rsid w:val="008C69B3"/>
    <w:rsid w:val="008C6A4F"/>
    <w:rsid w:val="008D09C8"/>
    <w:rsid w:val="008D10BB"/>
    <w:rsid w:val="008D1B2F"/>
    <w:rsid w:val="008D1BFC"/>
    <w:rsid w:val="008D1D37"/>
    <w:rsid w:val="008D1EF8"/>
    <w:rsid w:val="008D25F1"/>
    <w:rsid w:val="008D2BCC"/>
    <w:rsid w:val="008D4FC1"/>
    <w:rsid w:val="008D571D"/>
    <w:rsid w:val="008D63F2"/>
    <w:rsid w:val="008D65E6"/>
    <w:rsid w:val="008D7925"/>
    <w:rsid w:val="008E0045"/>
    <w:rsid w:val="008E1E20"/>
    <w:rsid w:val="008E2608"/>
    <w:rsid w:val="008E50A3"/>
    <w:rsid w:val="008E5857"/>
    <w:rsid w:val="008E5E92"/>
    <w:rsid w:val="008E746B"/>
    <w:rsid w:val="008F13A5"/>
    <w:rsid w:val="008F333E"/>
    <w:rsid w:val="008F40D6"/>
    <w:rsid w:val="008F4DA7"/>
    <w:rsid w:val="008F763C"/>
    <w:rsid w:val="00900924"/>
    <w:rsid w:val="00900C73"/>
    <w:rsid w:val="009013A3"/>
    <w:rsid w:val="00905949"/>
    <w:rsid w:val="00905AFB"/>
    <w:rsid w:val="00910A1C"/>
    <w:rsid w:val="00911CDB"/>
    <w:rsid w:val="00911F4C"/>
    <w:rsid w:val="00912CF0"/>
    <w:rsid w:val="00917A27"/>
    <w:rsid w:val="00921547"/>
    <w:rsid w:val="00921976"/>
    <w:rsid w:val="00921C29"/>
    <w:rsid w:val="00922686"/>
    <w:rsid w:val="009245BA"/>
    <w:rsid w:val="00924B67"/>
    <w:rsid w:val="0092555B"/>
    <w:rsid w:val="00927C40"/>
    <w:rsid w:val="00930144"/>
    <w:rsid w:val="00930C44"/>
    <w:rsid w:val="00931388"/>
    <w:rsid w:val="00931566"/>
    <w:rsid w:val="009322BF"/>
    <w:rsid w:val="0093495C"/>
    <w:rsid w:val="00935153"/>
    <w:rsid w:val="00935F85"/>
    <w:rsid w:val="009372D3"/>
    <w:rsid w:val="00940801"/>
    <w:rsid w:val="00941828"/>
    <w:rsid w:val="00941BDD"/>
    <w:rsid w:val="00942765"/>
    <w:rsid w:val="009437DA"/>
    <w:rsid w:val="00945119"/>
    <w:rsid w:val="00950355"/>
    <w:rsid w:val="009518AF"/>
    <w:rsid w:val="00951A4D"/>
    <w:rsid w:val="0095322F"/>
    <w:rsid w:val="0095325C"/>
    <w:rsid w:val="00954228"/>
    <w:rsid w:val="00954329"/>
    <w:rsid w:val="00954824"/>
    <w:rsid w:val="009549E6"/>
    <w:rsid w:val="009549FD"/>
    <w:rsid w:val="00954D78"/>
    <w:rsid w:val="00955649"/>
    <w:rsid w:val="00955785"/>
    <w:rsid w:val="00955B84"/>
    <w:rsid w:val="00956E24"/>
    <w:rsid w:val="0096067D"/>
    <w:rsid w:val="0096278D"/>
    <w:rsid w:val="00963D13"/>
    <w:rsid w:val="00966405"/>
    <w:rsid w:val="00966ED9"/>
    <w:rsid w:val="009723F0"/>
    <w:rsid w:val="0097350E"/>
    <w:rsid w:val="00975FF3"/>
    <w:rsid w:val="00976260"/>
    <w:rsid w:val="00976640"/>
    <w:rsid w:val="00976AA2"/>
    <w:rsid w:val="00977B5D"/>
    <w:rsid w:val="0098082A"/>
    <w:rsid w:val="00981539"/>
    <w:rsid w:val="00981A1E"/>
    <w:rsid w:val="009827ED"/>
    <w:rsid w:val="00983B14"/>
    <w:rsid w:val="0098536E"/>
    <w:rsid w:val="00985AB9"/>
    <w:rsid w:val="00985C5F"/>
    <w:rsid w:val="0098726B"/>
    <w:rsid w:val="00987464"/>
    <w:rsid w:val="009978F9"/>
    <w:rsid w:val="00997D30"/>
    <w:rsid w:val="009A007E"/>
    <w:rsid w:val="009A19A1"/>
    <w:rsid w:val="009A3F29"/>
    <w:rsid w:val="009A4223"/>
    <w:rsid w:val="009A465C"/>
    <w:rsid w:val="009A4A72"/>
    <w:rsid w:val="009A4F34"/>
    <w:rsid w:val="009A524D"/>
    <w:rsid w:val="009A6320"/>
    <w:rsid w:val="009A65DC"/>
    <w:rsid w:val="009A6E81"/>
    <w:rsid w:val="009A795C"/>
    <w:rsid w:val="009B027B"/>
    <w:rsid w:val="009B054B"/>
    <w:rsid w:val="009B311F"/>
    <w:rsid w:val="009B4915"/>
    <w:rsid w:val="009B4A3E"/>
    <w:rsid w:val="009B5CF0"/>
    <w:rsid w:val="009B61C8"/>
    <w:rsid w:val="009C080A"/>
    <w:rsid w:val="009C185C"/>
    <w:rsid w:val="009C1FFC"/>
    <w:rsid w:val="009C2A43"/>
    <w:rsid w:val="009C2BFA"/>
    <w:rsid w:val="009C5CEB"/>
    <w:rsid w:val="009C62B0"/>
    <w:rsid w:val="009C79BF"/>
    <w:rsid w:val="009C7E3B"/>
    <w:rsid w:val="009D1B03"/>
    <w:rsid w:val="009D2B9E"/>
    <w:rsid w:val="009D407D"/>
    <w:rsid w:val="009D5627"/>
    <w:rsid w:val="009D7D9D"/>
    <w:rsid w:val="009E07AA"/>
    <w:rsid w:val="009E20BB"/>
    <w:rsid w:val="009E34BE"/>
    <w:rsid w:val="009E3EA6"/>
    <w:rsid w:val="009E51AC"/>
    <w:rsid w:val="009E69D8"/>
    <w:rsid w:val="009E7422"/>
    <w:rsid w:val="009F1757"/>
    <w:rsid w:val="009F28CA"/>
    <w:rsid w:val="009F2F79"/>
    <w:rsid w:val="009F3281"/>
    <w:rsid w:val="009F3FC2"/>
    <w:rsid w:val="009F4E5D"/>
    <w:rsid w:val="009F559E"/>
    <w:rsid w:val="009F603E"/>
    <w:rsid w:val="009F626A"/>
    <w:rsid w:val="009F6B12"/>
    <w:rsid w:val="009F75CF"/>
    <w:rsid w:val="00A028F5"/>
    <w:rsid w:val="00A02DC3"/>
    <w:rsid w:val="00A04D1E"/>
    <w:rsid w:val="00A05292"/>
    <w:rsid w:val="00A05A2E"/>
    <w:rsid w:val="00A06645"/>
    <w:rsid w:val="00A072ED"/>
    <w:rsid w:val="00A10F9B"/>
    <w:rsid w:val="00A10FCD"/>
    <w:rsid w:val="00A120FF"/>
    <w:rsid w:val="00A15029"/>
    <w:rsid w:val="00A15387"/>
    <w:rsid w:val="00A20264"/>
    <w:rsid w:val="00A20B65"/>
    <w:rsid w:val="00A21961"/>
    <w:rsid w:val="00A2225C"/>
    <w:rsid w:val="00A232FD"/>
    <w:rsid w:val="00A23637"/>
    <w:rsid w:val="00A23675"/>
    <w:rsid w:val="00A23A67"/>
    <w:rsid w:val="00A25142"/>
    <w:rsid w:val="00A258FE"/>
    <w:rsid w:val="00A264DB"/>
    <w:rsid w:val="00A30AA8"/>
    <w:rsid w:val="00A30DEF"/>
    <w:rsid w:val="00A311B3"/>
    <w:rsid w:val="00A31CA5"/>
    <w:rsid w:val="00A32210"/>
    <w:rsid w:val="00A33373"/>
    <w:rsid w:val="00A372DC"/>
    <w:rsid w:val="00A41B38"/>
    <w:rsid w:val="00A4257A"/>
    <w:rsid w:val="00A4437D"/>
    <w:rsid w:val="00A44D93"/>
    <w:rsid w:val="00A450B3"/>
    <w:rsid w:val="00A45D7E"/>
    <w:rsid w:val="00A462E5"/>
    <w:rsid w:val="00A51990"/>
    <w:rsid w:val="00A52F08"/>
    <w:rsid w:val="00A52F31"/>
    <w:rsid w:val="00A56497"/>
    <w:rsid w:val="00A56C04"/>
    <w:rsid w:val="00A56EA7"/>
    <w:rsid w:val="00A57A0D"/>
    <w:rsid w:val="00A57B03"/>
    <w:rsid w:val="00A60176"/>
    <w:rsid w:val="00A61102"/>
    <w:rsid w:val="00A61E73"/>
    <w:rsid w:val="00A629EC"/>
    <w:rsid w:val="00A646CE"/>
    <w:rsid w:val="00A67CD4"/>
    <w:rsid w:val="00A725EF"/>
    <w:rsid w:val="00A72A12"/>
    <w:rsid w:val="00A7352C"/>
    <w:rsid w:val="00A739FA"/>
    <w:rsid w:val="00A74CB8"/>
    <w:rsid w:val="00A7591E"/>
    <w:rsid w:val="00A77650"/>
    <w:rsid w:val="00A77974"/>
    <w:rsid w:val="00A80044"/>
    <w:rsid w:val="00A802EB"/>
    <w:rsid w:val="00A80A38"/>
    <w:rsid w:val="00A80CF2"/>
    <w:rsid w:val="00A8100F"/>
    <w:rsid w:val="00A812EF"/>
    <w:rsid w:val="00A813EF"/>
    <w:rsid w:val="00A8229A"/>
    <w:rsid w:val="00A8233D"/>
    <w:rsid w:val="00A82386"/>
    <w:rsid w:val="00A86BEA"/>
    <w:rsid w:val="00A87E34"/>
    <w:rsid w:val="00A91940"/>
    <w:rsid w:val="00A91AE8"/>
    <w:rsid w:val="00A921F4"/>
    <w:rsid w:val="00A92604"/>
    <w:rsid w:val="00A93CA9"/>
    <w:rsid w:val="00A93F7A"/>
    <w:rsid w:val="00A94741"/>
    <w:rsid w:val="00A94745"/>
    <w:rsid w:val="00A94C20"/>
    <w:rsid w:val="00A94D5A"/>
    <w:rsid w:val="00A95488"/>
    <w:rsid w:val="00A9570C"/>
    <w:rsid w:val="00A9600F"/>
    <w:rsid w:val="00A965ED"/>
    <w:rsid w:val="00A9680C"/>
    <w:rsid w:val="00A96A8B"/>
    <w:rsid w:val="00A96B40"/>
    <w:rsid w:val="00A9771F"/>
    <w:rsid w:val="00A97A4B"/>
    <w:rsid w:val="00AA053B"/>
    <w:rsid w:val="00AA372F"/>
    <w:rsid w:val="00AA4261"/>
    <w:rsid w:val="00AA4E19"/>
    <w:rsid w:val="00AA525A"/>
    <w:rsid w:val="00AB0D4F"/>
    <w:rsid w:val="00AB1B01"/>
    <w:rsid w:val="00AB281A"/>
    <w:rsid w:val="00AB3917"/>
    <w:rsid w:val="00AB4299"/>
    <w:rsid w:val="00AB6829"/>
    <w:rsid w:val="00AB6C73"/>
    <w:rsid w:val="00AB734D"/>
    <w:rsid w:val="00AC02E9"/>
    <w:rsid w:val="00AC14F9"/>
    <w:rsid w:val="00AC3350"/>
    <w:rsid w:val="00AC51C9"/>
    <w:rsid w:val="00AC5C39"/>
    <w:rsid w:val="00AC6FCE"/>
    <w:rsid w:val="00AC735A"/>
    <w:rsid w:val="00AD0E75"/>
    <w:rsid w:val="00AD1B72"/>
    <w:rsid w:val="00AD335E"/>
    <w:rsid w:val="00AD33FB"/>
    <w:rsid w:val="00AD3C68"/>
    <w:rsid w:val="00AD5A41"/>
    <w:rsid w:val="00AD7E72"/>
    <w:rsid w:val="00AE0666"/>
    <w:rsid w:val="00AE2494"/>
    <w:rsid w:val="00AE387D"/>
    <w:rsid w:val="00AE44A8"/>
    <w:rsid w:val="00AE567D"/>
    <w:rsid w:val="00AE66E1"/>
    <w:rsid w:val="00AF0EE3"/>
    <w:rsid w:val="00AF18F8"/>
    <w:rsid w:val="00AF3B84"/>
    <w:rsid w:val="00AF3DE4"/>
    <w:rsid w:val="00AF7452"/>
    <w:rsid w:val="00B00B3D"/>
    <w:rsid w:val="00B00D99"/>
    <w:rsid w:val="00B012E3"/>
    <w:rsid w:val="00B022D4"/>
    <w:rsid w:val="00B028C2"/>
    <w:rsid w:val="00B03444"/>
    <w:rsid w:val="00B036A3"/>
    <w:rsid w:val="00B03C6B"/>
    <w:rsid w:val="00B05A71"/>
    <w:rsid w:val="00B05F8C"/>
    <w:rsid w:val="00B066B1"/>
    <w:rsid w:val="00B07959"/>
    <w:rsid w:val="00B10A5E"/>
    <w:rsid w:val="00B10BD6"/>
    <w:rsid w:val="00B12873"/>
    <w:rsid w:val="00B138A2"/>
    <w:rsid w:val="00B246A5"/>
    <w:rsid w:val="00B25DD4"/>
    <w:rsid w:val="00B26073"/>
    <w:rsid w:val="00B265D8"/>
    <w:rsid w:val="00B2684D"/>
    <w:rsid w:val="00B26A85"/>
    <w:rsid w:val="00B26CCC"/>
    <w:rsid w:val="00B275F8"/>
    <w:rsid w:val="00B2760D"/>
    <w:rsid w:val="00B27E7E"/>
    <w:rsid w:val="00B30827"/>
    <w:rsid w:val="00B31424"/>
    <w:rsid w:val="00B357C6"/>
    <w:rsid w:val="00B36220"/>
    <w:rsid w:val="00B3730E"/>
    <w:rsid w:val="00B4022E"/>
    <w:rsid w:val="00B40B1F"/>
    <w:rsid w:val="00B43DEB"/>
    <w:rsid w:val="00B44755"/>
    <w:rsid w:val="00B45C04"/>
    <w:rsid w:val="00B5035B"/>
    <w:rsid w:val="00B509E0"/>
    <w:rsid w:val="00B56262"/>
    <w:rsid w:val="00B56A61"/>
    <w:rsid w:val="00B6437E"/>
    <w:rsid w:val="00B65C4B"/>
    <w:rsid w:val="00B65DFD"/>
    <w:rsid w:val="00B6631D"/>
    <w:rsid w:val="00B66835"/>
    <w:rsid w:val="00B671BB"/>
    <w:rsid w:val="00B67405"/>
    <w:rsid w:val="00B70656"/>
    <w:rsid w:val="00B70C07"/>
    <w:rsid w:val="00B72C88"/>
    <w:rsid w:val="00B74CA4"/>
    <w:rsid w:val="00B756B2"/>
    <w:rsid w:val="00B776DA"/>
    <w:rsid w:val="00B803C2"/>
    <w:rsid w:val="00B81BE4"/>
    <w:rsid w:val="00B84176"/>
    <w:rsid w:val="00B842FE"/>
    <w:rsid w:val="00B8446C"/>
    <w:rsid w:val="00B85055"/>
    <w:rsid w:val="00B85C29"/>
    <w:rsid w:val="00B86931"/>
    <w:rsid w:val="00B934DC"/>
    <w:rsid w:val="00B93A77"/>
    <w:rsid w:val="00B94224"/>
    <w:rsid w:val="00B944AB"/>
    <w:rsid w:val="00B945B3"/>
    <w:rsid w:val="00B95E9D"/>
    <w:rsid w:val="00B973E0"/>
    <w:rsid w:val="00BA10E3"/>
    <w:rsid w:val="00BA1441"/>
    <w:rsid w:val="00BA1C6D"/>
    <w:rsid w:val="00BA3877"/>
    <w:rsid w:val="00BA3B7B"/>
    <w:rsid w:val="00BA3C18"/>
    <w:rsid w:val="00BA40DD"/>
    <w:rsid w:val="00BA4FD7"/>
    <w:rsid w:val="00BA6AA9"/>
    <w:rsid w:val="00BA6E03"/>
    <w:rsid w:val="00BB16E5"/>
    <w:rsid w:val="00BB3377"/>
    <w:rsid w:val="00BB350C"/>
    <w:rsid w:val="00BB35A9"/>
    <w:rsid w:val="00BB36B8"/>
    <w:rsid w:val="00BB39FB"/>
    <w:rsid w:val="00BB40EE"/>
    <w:rsid w:val="00BB4223"/>
    <w:rsid w:val="00BB5DA6"/>
    <w:rsid w:val="00BB5FFD"/>
    <w:rsid w:val="00BB6A85"/>
    <w:rsid w:val="00BB7098"/>
    <w:rsid w:val="00BC0E99"/>
    <w:rsid w:val="00BC1D02"/>
    <w:rsid w:val="00BC301E"/>
    <w:rsid w:val="00BC31EC"/>
    <w:rsid w:val="00BC38D5"/>
    <w:rsid w:val="00BC49A9"/>
    <w:rsid w:val="00BC4DB7"/>
    <w:rsid w:val="00BC6DDD"/>
    <w:rsid w:val="00BD27EF"/>
    <w:rsid w:val="00BD3755"/>
    <w:rsid w:val="00BD39B6"/>
    <w:rsid w:val="00BD3A4F"/>
    <w:rsid w:val="00BD4E0D"/>
    <w:rsid w:val="00BD53CE"/>
    <w:rsid w:val="00BD5BDE"/>
    <w:rsid w:val="00BD74C9"/>
    <w:rsid w:val="00BD7872"/>
    <w:rsid w:val="00BE0414"/>
    <w:rsid w:val="00BE2651"/>
    <w:rsid w:val="00BE271D"/>
    <w:rsid w:val="00BE3A69"/>
    <w:rsid w:val="00BE40A7"/>
    <w:rsid w:val="00BE6834"/>
    <w:rsid w:val="00BF0161"/>
    <w:rsid w:val="00BF0BC8"/>
    <w:rsid w:val="00BF0C1B"/>
    <w:rsid w:val="00BF2FBA"/>
    <w:rsid w:val="00BF328B"/>
    <w:rsid w:val="00BF3824"/>
    <w:rsid w:val="00BF555F"/>
    <w:rsid w:val="00BF6624"/>
    <w:rsid w:val="00C006B5"/>
    <w:rsid w:val="00C01685"/>
    <w:rsid w:val="00C03033"/>
    <w:rsid w:val="00C032D3"/>
    <w:rsid w:val="00C050CB"/>
    <w:rsid w:val="00C072E1"/>
    <w:rsid w:val="00C07595"/>
    <w:rsid w:val="00C078A2"/>
    <w:rsid w:val="00C102BB"/>
    <w:rsid w:val="00C10D53"/>
    <w:rsid w:val="00C12EB5"/>
    <w:rsid w:val="00C12FE2"/>
    <w:rsid w:val="00C13A74"/>
    <w:rsid w:val="00C177A2"/>
    <w:rsid w:val="00C20479"/>
    <w:rsid w:val="00C20526"/>
    <w:rsid w:val="00C210A0"/>
    <w:rsid w:val="00C217A4"/>
    <w:rsid w:val="00C217E2"/>
    <w:rsid w:val="00C22183"/>
    <w:rsid w:val="00C253CF"/>
    <w:rsid w:val="00C25A17"/>
    <w:rsid w:val="00C2707D"/>
    <w:rsid w:val="00C27103"/>
    <w:rsid w:val="00C27393"/>
    <w:rsid w:val="00C32C07"/>
    <w:rsid w:val="00C334F2"/>
    <w:rsid w:val="00C33EBC"/>
    <w:rsid w:val="00C340E4"/>
    <w:rsid w:val="00C37AF0"/>
    <w:rsid w:val="00C40B67"/>
    <w:rsid w:val="00C41534"/>
    <w:rsid w:val="00C41EBB"/>
    <w:rsid w:val="00C43118"/>
    <w:rsid w:val="00C46C7E"/>
    <w:rsid w:val="00C46FFD"/>
    <w:rsid w:val="00C50950"/>
    <w:rsid w:val="00C52DB2"/>
    <w:rsid w:val="00C54B7B"/>
    <w:rsid w:val="00C555EB"/>
    <w:rsid w:val="00C5788A"/>
    <w:rsid w:val="00C57BC5"/>
    <w:rsid w:val="00C60F74"/>
    <w:rsid w:val="00C6175B"/>
    <w:rsid w:val="00C63968"/>
    <w:rsid w:val="00C63C17"/>
    <w:rsid w:val="00C65054"/>
    <w:rsid w:val="00C67D4E"/>
    <w:rsid w:val="00C7212A"/>
    <w:rsid w:val="00C72CEA"/>
    <w:rsid w:val="00C743D4"/>
    <w:rsid w:val="00C7480D"/>
    <w:rsid w:val="00C75E24"/>
    <w:rsid w:val="00C7722A"/>
    <w:rsid w:val="00C7753C"/>
    <w:rsid w:val="00C77E8E"/>
    <w:rsid w:val="00C817F2"/>
    <w:rsid w:val="00C82941"/>
    <w:rsid w:val="00C83479"/>
    <w:rsid w:val="00C8573E"/>
    <w:rsid w:val="00C85A96"/>
    <w:rsid w:val="00C86A9E"/>
    <w:rsid w:val="00C86F10"/>
    <w:rsid w:val="00C87B96"/>
    <w:rsid w:val="00C9047F"/>
    <w:rsid w:val="00C91FB5"/>
    <w:rsid w:val="00C92C86"/>
    <w:rsid w:val="00C92F65"/>
    <w:rsid w:val="00C93290"/>
    <w:rsid w:val="00C93720"/>
    <w:rsid w:val="00C94272"/>
    <w:rsid w:val="00C952E1"/>
    <w:rsid w:val="00C95944"/>
    <w:rsid w:val="00C95E4B"/>
    <w:rsid w:val="00CA1B76"/>
    <w:rsid w:val="00CA1BB5"/>
    <w:rsid w:val="00CA4BEF"/>
    <w:rsid w:val="00CA5622"/>
    <w:rsid w:val="00CA5CD3"/>
    <w:rsid w:val="00CB0972"/>
    <w:rsid w:val="00CB0DD5"/>
    <w:rsid w:val="00CB1CFE"/>
    <w:rsid w:val="00CB2D99"/>
    <w:rsid w:val="00CB380F"/>
    <w:rsid w:val="00CB411A"/>
    <w:rsid w:val="00CB4F8D"/>
    <w:rsid w:val="00CB5BCD"/>
    <w:rsid w:val="00CB7F49"/>
    <w:rsid w:val="00CC3531"/>
    <w:rsid w:val="00CC4034"/>
    <w:rsid w:val="00CC47BC"/>
    <w:rsid w:val="00CC6666"/>
    <w:rsid w:val="00CC7B3A"/>
    <w:rsid w:val="00CD1869"/>
    <w:rsid w:val="00CD2458"/>
    <w:rsid w:val="00CD4CDF"/>
    <w:rsid w:val="00CD5138"/>
    <w:rsid w:val="00CD765C"/>
    <w:rsid w:val="00CD78AB"/>
    <w:rsid w:val="00CE1B0B"/>
    <w:rsid w:val="00CE4057"/>
    <w:rsid w:val="00CE5C4E"/>
    <w:rsid w:val="00CE79D3"/>
    <w:rsid w:val="00CF0713"/>
    <w:rsid w:val="00CF103B"/>
    <w:rsid w:val="00CF17B8"/>
    <w:rsid w:val="00CF18BC"/>
    <w:rsid w:val="00CF38B6"/>
    <w:rsid w:val="00CF400C"/>
    <w:rsid w:val="00CF5249"/>
    <w:rsid w:val="00CF551C"/>
    <w:rsid w:val="00CF5993"/>
    <w:rsid w:val="00CF5C2D"/>
    <w:rsid w:val="00CF5DAA"/>
    <w:rsid w:val="00D00FAA"/>
    <w:rsid w:val="00D01974"/>
    <w:rsid w:val="00D01D4C"/>
    <w:rsid w:val="00D0215D"/>
    <w:rsid w:val="00D02D8B"/>
    <w:rsid w:val="00D02DA4"/>
    <w:rsid w:val="00D03464"/>
    <w:rsid w:val="00D03D6A"/>
    <w:rsid w:val="00D05E50"/>
    <w:rsid w:val="00D06B9A"/>
    <w:rsid w:val="00D06C51"/>
    <w:rsid w:val="00D07924"/>
    <w:rsid w:val="00D102FB"/>
    <w:rsid w:val="00D12462"/>
    <w:rsid w:val="00D1407C"/>
    <w:rsid w:val="00D14C8D"/>
    <w:rsid w:val="00D16B4A"/>
    <w:rsid w:val="00D17C0A"/>
    <w:rsid w:val="00D20521"/>
    <w:rsid w:val="00D207EB"/>
    <w:rsid w:val="00D237F7"/>
    <w:rsid w:val="00D23B25"/>
    <w:rsid w:val="00D241CC"/>
    <w:rsid w:val="00D244C9"/>
    <w:rsid w:val="00D25D79"/>
    <w:rsid w:val="00D2630A"/>
    <w:rsid w:val="00D26A95"/>
    <w:rsid w:val="00D27098"/>
    <w:rsid w:val="00D30345"/>
    <w:rsid w:val="00D31284"/>
    <w:rsid w:val="00D31E8D"/>
    <w:rsid w:val="00D341AF"/>
    <w:rsid w:val="00D34B09"/>
    <w:rsid w:val="00D35F5B"/>
    <w:rsid w:val="00D36960"/>
    <w:rsid w:val="00D377BF"/>
    <w:rsid w:val="00D4275B"/>
    <w:rsid w:val="00D42C9D"/>
    <w:rsid w:val="00D43161"/>
    <w:rsid w:val="00D4511A"/>
    <w:rsid w:val="00D454AA"/>
    <w:rsid w:val="00D46249"/>
    <w:rsid w:val="00D471EF"/>
    <w:rsid w:val="00D504A6"/>
    <w:rsid w:val="00D512B2"/>
    <w:rsid w:val="00D51A49"/>
    <w:rsid w:val="00D51E8B"/>
    <w:rsid w:val="00D52AF6"/>
    <w:rsid w:val="00D5557A"/>
    <w:rsid w:val="00D55F4D"/>
    <w:rsid w:val="00D55F73"/>
    <w:rsid w:val="00D56DF7"/>
    <w:rsid w:val="00D57B0A"/>
    <w:rsid w:val="00D6202A"/>
    <w:rsid w:val="00D63139"/>
    <w:rsid w:val="00D65F42"/>
    <w:rsid w:val="00D677D6"/>
    <w:rsid w:val="00D717E4"/>
    <w:rsid w:val="00D72FB6"/>
    <w:rsid w:val="00D74E7B"/>
    <w:rsid w:val="00D76052"/>
    <w:rsid w:val="00D77C3F"/>
    <w:rsid w:val="00D805E8"/>
    <w:rsid w:val="00D821D1"/>
    <w:rsid w:val="00D837E9"/>
    <w:rsid w:val="00D8487E"/>
    <w:rsid w:val="00D84C6F"/>
    <w:rsid w:val="00D84E8A"/>
    <w:rsid w:val="00D854E8"/>
    <w:rsid w:val="00D8645D"/>
    <w:rsid w:val="00D86ADC"/>
    <w:rsid w:val="00D87092"/>
    <w:rsid w:val="00D87AB6"/>
    <w:rsid w:val="00D900C7"/>
    <w:rsid w:val="00D91EFE"/>
    <w:rsid w:val="00D95B82"/>
    <w:rsid w:val="00D95DBB"/>
    <w:rsid w:val="00D96E00"/>
    <w:rsid w:val="00DA08C5"/>
    <w:rsid w:val="00DA362A"/>
    <w:rsid w:val="00DA50F9"/>
    <w:rsid w:val="00DA5B63"/>
    <w:rsid w:val="00DA7C68"/>
    <w:rsid w:val="00DA7FB3"/>
    <w:rsid w:val="00DB0406"/>
    <w:rsid w:val="00DB11F0"/>
    <w:rsid w:val="00DB33D8"/>
    <w:rsid w:val="00DB3890"/>
    <w:rsid w:val="00DB4195"/>
    <w:rsid w:val="00DB431D"/>
    <w:rsid w:val="00DB58A0"/>
    <w:rsid w:val="00DB5959"/>
    <w:rsid w:val="00DB5A66"/>
    <w:rsid w:val="00DB68D5"/>
    <w:rsid w:val="00DB7A87"/>
    <w:rsid w:val="00DC25E3"/>
    <w:rsid w:val="00DC40DC"/>
    <w:rsid w:val="00DC4E78"/>
    <w:rsid w:val="00DC565E"/>
    <w:rsid w:val="00DC5D71"/>
    <w:rsid w:val="00DC663C"/>
    <w:rsid w:val="00DC762C"/>
    <w:rsid w:val="00DD08B3"/>
    <w:rsid w:val="00DD191E"/>
    <w:rsid w:val="00DD2563"/>
    <w:rsid w:val="00DD4D63"/>
    <w:rsid w:val="00DD57D5"/>
    <w:rsid w:val="00DD5DEB"/>
    <w:rsid w:val="00DD636E"/>
    <w:rsid w:val="00DE236B"/>
    <w:rsid w:val="00DE2B49"/>
    <w:rsid w:val="00DE473E"/>
    <w:rsid w:val="00DE5961"/>
    <w:rsid w:val="00DE7490"/>
    <w:rsid w:val="00DE7BDE"/>
    <w:rsid w:val="00DF0AE5"/>
    <w:rsid w:val="00DF136C"/>
    <w:rsid w:val="00DF1575"/>
    <w:rsid w:val="00DF3698"/>
    <w:rsid w:val="00DF4D2B"/>
    <w:rsid w:val="00DF5A29"/>
    <w:rsid w:val="00DF60EC"/>
    <w:rsid w:val="00DF785F"/>
    <w:rsid w:val="00E0063B"/>
    <w:rsid w:val="00E00E87"/>
    <w:rsid w:val="00E00F4E"/>
    <w:rsid w:val="00E01B57"/>
    <w:rsid w:val="00E03141"/>
    <w:rsid w:val="00E03350"/>
    <w:rsid w:val="00E05466"/>
    <w:rsid w:val="00E07FB7"/>
    <w:rsid w:val="00E10566"/>
    <w:rsid w:val="00E111CB"/>
    <w:rsid w:val="00E11F67"/>
    <w:rsid w:val="00E141C5"/>
    <w:rsid w:val="00E147FB"/>
    <w:rsid w:val="00E153B7"/>
    <w:rsid w:val="00E15E2E"/>
    <w:rsid w:val="00E161FD"/>
    <w:rsid w:val="00E207E6"/>
    <w:rsid w:val="00E22E7C"/>
    <w:rsid w:val="00E23B5E"/>
    <w:rsid w:val="00E25B80"/>
    <w:rsid w:val="00E266AA"/>
    <w:rsid w:val="00E30306"/>
    <w:rsid w:val="00E3107D"/>
    <w:rsid w:val="00E354E8"/>
    <w:rsid w:val="00E36236"/>
    <w:rsid w:val="00E372D9"/>
    <w:rsid w:val="00E37905"/>
    <w:rsid w:val="00E440EB"/>
    <w:rsid w:val="00E457EF"/>
    <w:rsid w:val="00E46C8A"/>
    <w:rsid w:val="00E50850"/>
    <w:rsid w:val="00E50BBC"/>
    <w:rsid w:val="00E50D25"/>
    <w:rsid w:val="00E530BF"/>
    <w:rsid w:val="00E545FF"/>
    <w:rsid w:val="00E54BF8"/>
    <w:rsid w:val="00E56DFC"/>
    <w:rsid w:val="00E60423"/>
    <w:rsid w:val="00E605B1"/>
    <w:rsid w:val="00E62A24"/>
    <w:rsid w:val="00E63630"/>
    <w:rsid w:val="00E63C7F"/>
    <w:rsid w:val="00E64A80"/>
    <w:rsid w:val="00E64B7D"/>
    <w:rsid w:val="00E656D9"/>
    <w:rsid w:val="00E66305"/>
    <w:rsid w:val="00E67574"/>
    <w:rsid w:val="00E67881"/>
    <w:rsid w:val="00E7015F"/>
    <w:rsid w:val="00E729DA"/>
    <w:rsid w:val="00E72EF9"/>
    <w:rsid w:val="00E73ECF"/>
    <w:rsid w:val="00E74293"/>
    <w:rsid w:val="00E7502E"/>
    <w:rsid w:val="00E7693A"/>
    <w:rsid w:val="00E774DF"/>
    <w:rsid w:val="00E82914"/>
    <w:rsid w:val="00E8496E"/>
    <w:rsid w:val="00E84E6B"/>
    <w:rsid w:val="00E85537"/>
    <w:rsid w:val="00E903A4"/>
    <w:rsid w:val="00E9353D"/>
    <w:rsid w:val="00E947DC"/>
    <w:rsid w:val="00E9555B"/>
    <w:rsid w:val="00E965A4"/>
    <w:rsid w:val="00E97020"/>
    <w:rsid w:val="00E9796A"/>
    <w:rsid w:val="00EA193D"/>
    <w:rsid w:val="00EA2161"/>
    <w:rsid w:val="00EA2C76"/>
    <w:rsid w:val="00EA2DC9"/>
    <w:rsid w:val="00EA3E5A"/>
    <w:rsid w:val="00EA4ADD"/>
    <w:rsid w:val="00EA5121"/>
    <w:rsid w:val="00EA578D"/>
    <w:rsid w:val="00EA6791"/>
    <w:rsid w:val="00EA70B2"/>
    <w:rsid w:val="00EB05F5"/>
    <w:rsid w:val="00EB28E1"/>
    <w:rsid w:val="00EB3149"/>
    <w:rsid w:val="00EB39D9"/>
    <w:rsid w:val="00EB3EFD"/>
    <w:rsid w:val="00EB403D"/>
    <w:rsid w:val="00EB6EA9"/>
    <w:rsid w:val="00EC029C"/>
    <w:rsid w:val="00EC1752"/>
    <w:rsid w:val="00EC19C4"/>
    <w:rsid w:val="00EC2F9B"/>
    <w:rsid w:val="00EC43EE"/>
    <w:rsid w:val="00EC57D8"/>
    <w:rsid w:val="00EC7D75"/>
    <w:rsid w:val="00ED18DF"/>
    <w:rsid w:val="00ED195A"/>
    <w:rsid w:val="00ED1AA1"/>
    <w:rsid w:val="00ED45B4"/>
    <w:rsid w:val="00ED4B3C"/>
    <w:rsid w:val="00ED55A2"/>
    <w:rsid w:val="00ED6216"/>
    <w:rsid w:val="00ED62FB"/>
    <w:rsid w:val="00EE0497"/>
    <w:rsid w:val="00EE090C"/>
    <w:rsid w:val="00EE0CEB"/>
    <w:rsid w:val="00EE1109"/>
    <w:rsid w:val="00EE1347"/>
    <w:rsid w:val="00EE159A"/>
    <w:rsid w:val="00EE1FC6"/>
    <w:rsid w:val="00EE4896"/>
    <w:rsid w:val="00EE49B9"/>
    <w:rsid w:val="00EE4C0A"/>
    <w:rsid w:val="00EE5907"/>
    <w:rsid w:val="00EE5E14"/>
    <w:rsid w:val="00EE6BD3"/>
    <w:rsid w:val="00EE7D25"/>
    <w:rsid w:val="00EF0E8B"/>
    <w:rsid w:val="00EF173C"/>
    <w:rsid w:val="00EF2054"/>
    <w:rsid w:val="00EF2462"/>
    <w:rsid w:val="00EF3DED"/>
    <w:rsid w:val="00EF40E8"/>
    <w:rsid w:val="00EF4A94"/>
    <w:rsid w:val="00EF5A70"/>
    <w:rsid w:val="00EF5BF6"/>
    <w:rsid w:val="00EF662A"/>
    <w:rsid w:val="00EF7963"/>
    <w:rsid w:val="00F01EA5"/>
    <w:rsid w:val="00F0397D"/>
    <w:rsid w:val="00F04991"/>
    <w:rsid w:val="00F059D9"/>
    <w:rsid w:val="00F060BE"/>
    <w:rsid w:val="00F06B8F"/>
    <w:rsid w:val="00F071F0"/>
    <w:rsid w:val="00F11587"/>
    <w:rsid w:val="00F1160C"/>
    <w:rsid w:val="00F11A1D"/>
    <w:rsid w:val="00F12FB8"/>
    <w:rsid w:val="00F14CD3"/>
    <w:rsid w:val="00F15179"/>
    <w:rsid w:val="00F15D20"/>
    <w:rsid w:val="00F1666C"/>
    <w:rsid w:val="00F17A67"/>
    <w:rsid w:val="00F20480"/>
    <w:rsid w:val="00F20E3A"/>
    <w:rsid w:val="00F21033"/>
    <w:rsid w:val="00F210C9"/>
    <w:rsid w:val="00F21EC9"/>
    <w:rsid w:val="00F22060"/>
    <w:rsid w:val="00F22552"/>
    <w:rsid w:val="00F22869"/>
    <w:rsid w:val="00F23C72"/>
    <w:rsid w:val="00F25BBE"/>
    <w:rsid w:val="00F25D6B"/>
    <w:rsid w:val="00F3138F"/>
    <w:rsid w:val="00F320FD"/>
    <w:rsid w:val="00F32C1F"/>
    <w:rsid w:val="00F347EC"/>
    <w:rsid w:val="00F34ACF"/>
    <w:rsid w:val="00F364D8"/>
    <w:rsid w:val="00F375AB"/>
    <w:rsid w:val="00F37C1D"/>
    <w:rsid w:val="00F401CB"/>
    <w:rsid w:val="00F40414"/>
    <w:rsid w:val="00F40EB1"/>
    <w:rsid w:val="00F43588"/>
    <w:rsid w:val="00F43C02"/>
    <w:rsid w:val="00F45BB3"/>
    <w:rsid w:val="00F50668"/>
    <w:rsid w:val="00F52B01"/>
    <w:rsid w:val="00F52E1C"/>
    <w:rsid w:val="00F53052"/>
    <w:rsid w:val="00F54122"/>
    <w:rsid w:val="00F54763"/>
    <w:rsid w:val="00F57922"/>
    <w:rsid w:val="00F60351"/>
    <w:rsid w:val="00F61764"/>
    <w:rsid w:val="00F6497E"/>
    <w:rsid w:val="00F66672"/>
    <w:rsid w:val="00F674E8"/>
    <w:rsid w:val="00F6772A"/>
    <w:rsid w:val="00F67A0D"/>
    <w:rsid w:val="00F707F1"/>
    <w:rsid w:val="00F70945"/>
    <w:rsid w:val="00F70BBB"/>
    <w:rsid w:val="00F76676"/>
    <w:rsid w:val="00F81E45"/>
    <w:rsid w:val="00F81F20"/>
    <w:rsid w:val="00F820C5"/>
    <w:rsid w:val="00F82973"/>
    <w:rsid w:val="00F84451"/>
    <w:rsid w:val="00F85888"/>
    <w:rsid w:val="00F86E32"/>
    <w:rsid w:val="00F876D1"/>
    <w:rsid w:val="00F87B8D"/>
    <w:rsid w:val="00F902C3"/>
    <w:rsid w:val="00F90AA9"/>
    <w:rsid w:val="00F91B2D"/>
    <w:rsid w:val="00F91C55"/>
    <w:rsid w:val="00F92416"/>
    <w:rsid w:val="00F92C5B"/>
    <w:rsid w:val="00F92EB3"/>
    <w:rsid w:val="00F95029"/>
    <w:rsid w:val="00F95306"/>
    <w:rsid w:val="00F95737"/>
    <w:rsid w:val="00F969C1"/>
    <w:rsid w:val="00F97AD6"/>
    <w:rsid w:val="00F97F2F"/>
    <w:rsid w:val="00FA04D8"/>
    <w:rsid w:val="00FA3159"/>
    <w:rsid w:val="00FA488C"/>
    <w:rsid w:val="00FA51E7"/>
    <w:rsid w:val="00FA6FD0"/>
    <w:rsid w:val="00FA73AE"/>
    <w:rsid w:val="00FA7A2A"/>
    <w:rsid w:val="00FB1417"/>
    <w:rsid w:val="00FB18E9"/>
    <w:rsid w:val="00FB35D4"/>
    <w:rsid w:val="00FB3AA7"/>
    <w:rsid w:val="00FB3DCA"/>
    <w:rsid w:val="00FB5827"/>
    <w:rsid w:val="00FB6DA9"/>
    <w:rsid w:val="00FC36F2"/>
    <w:rsid w:val="00FC587E"/>
    <w:rsid w:val="00FC7FFE"/>
    <w:rsid w:val="00FD1467"/>
    <w:rsid w:val="00FD17F9"/>
    <w:rsid w:val="00FD18CE"/>
    <w:rsid w:val="00FD36B8"/>
    <w:rsid w:val="00FD3937"/>
    <w:rsid w:val="00FD3EE7"/>
    <w:rsid w:val="00FD41DE"/>
    <w:rsid w:val="00FD5B16"/>
    <w:rsid w:val="00FD609C"/>
    <w:rsid w:val="00FD7048"/>
    <w:rsid w:val="00FE0092"/>
    <w:rsid w:val="00FE2923"/>
    <w:rsid w:val="00FE4FEB"/>
    <w:rsid w:val="00FE648D"/>
    <w:rsid w:val="00FE7B8A"/>
    <w:rsid w:val="00FE7E9F"/>
    <w:rsid w:val="00FF1E76"/>
    <w:rsid w:val="00FF2E7E"/>
    <w:rsid w:val="00FF46E3"/>
    <w:rsid w:val="00FF55BA"/>
    <w:rsid w:val="00FF7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0B0766AF-5FFC-4751-B2E9-146C0DAEB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page number" w:locked="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604"/>
    <w:pPr>
      <w:spacing w:after="200" w:line="276" w:lineRule="auto"/>
    </w:pPr>
    <w:rPr>
      <w:rFonts w:eastAsia="Times New Roman"/>
      <w:sz w:val="22"/>
      <w:szCs w:val="22"/>
      <w:lang w:eastAsia="en-US"/>
    </w:rPr>
  </w:style>
  <w:style w:type="paragraph" w:styleId="1">
    <w:name w:val="heading 1"/>
    <w:basedOn w:val="a"/>
    <w:next w:val="a"/>
    <w:link w:val="10"/>
    <w:qFormat/>
    <w:locked/>
    <w:rsid w:val="003008BD"/>
    <w:pPr>
      <w:keepNext/>
      <w:keepLines/>
      <w:spacing w:before="480" w:after="0"/>
      <w:outlineLvl w:val="0"/>
    </w:pPr>
    <w:rPr>
      <w:rFonts w:ascii="Cambria" w:eastAsia="Calibri" w:hAnsi="Cambria"/>
      <w:b/>
      <w:bCs/>
      <w:color w:val="365F91"/>
      <w:sz w:val="28"/>
      <w:szCs w:val="28"/>
      <w:lang w:val="x-none"/>
    </w:rPr>
  </w:style>
  <w:style w:type="paragraph" w:styleId="2">
    <w:name w:val="heading 2"/>
    <w:basedOn w:val="a"/>
    <w:next w:val="a"/>
    <w:link w:val="20"/>
    <w:qFormat/>
    <w:rsid w:val="00A61102"/>
    <w:pPr>
      <w:keepNext/>
      <w:tabs>
        <w:tab w:val="left" w:pos="4820"/>
      </w:tabs>
      <w:spacing w:after="0" w:line="240" w:lineRule="auto"/>
      <w:jc w:val="both"/>
      <w:outlineLvl w:val="1"/>
    </w:pPr>
    <w:rPr>
      <w:rFonts w:ascii="Times New Roman" w:eastAsia="Calibri" w:hAnsi="Times New Roman"/>
      <w:sz w:val="20"/>
      <w:szCs w:val="20"/>
      <w:lang w:val="x-none" w:eastAsia="ru-RU"/>
    </w:rPr>
  </w:style>
  <w:style w:type="paragraph" w:styleId="4">
    <w:name w:val="heading 4"/>
    <w:basedOn w:val="a"/>
    <w:next w:val="a"/>
    <w:link w:val="40"/>
    <w:qFormat/>
    <w:locked/>
    <w:rsid w:val="00FF46E3"/>
    <w:pPr>
      <w:keepNext/>
      <w:spacing w:before="240" w:after="60"/>
      <w:outlineLvl w:val="3"/>
    </w:pPr>
    <w:rPr>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locked/>
    <w:rsid w:val="00A61102"/>
    <w:rPr>
      <w:rFonts w:ascii="Times New Roman" w:hAnsi="Times New Roman" w:cs="Times New Roman"/>
      <w:sz w:val="20"/>
      <w:szCs w:val="20"/>
      <w:lang w:val="x-none" w:eastAsia="ru-RU"/>
    </w:rPr>
  </w:style>
  <w:style w:type="paragraph" w:customStyle="1" w:styleId="11">
    <w:name w:val="Абзац списка1"/>
    <w:basedOn w:val="a"/>
    <w:rsid w:val="00185582"/>
    <w:pPr>
      <w:ind w:left="720"/>
    </w:pPr>
  </w:style>
  <w:style w:type="paragraph" w:customStyle="1" w:styleId="ConsPlusNormal">
    <w:name w:val="ConsPlusNormal"/>
    <w:link w:val="ConsPlusNormal0"/>
    <w:qFormat/>
    <w:rsid w:val="00B74CA4"/>
    <w:pPr>
      <w:widowControl w:val="0"/>
      <w:autoSpaceDE w:val="0"/>
      <w:autoSpaceDN w:val="0"/>
      <w:adjustRightInd w:val="0"/>
      <w:ind w:firstLine="720"/>
    </w:pPr>
    <w:rPr>
      <w:rFonts w:ascii="Arial" w:hAnsi="Arial" w:cs="Arial"/>
    </w:rPr>
  </w:style>
  <w:style w:type="table" w:styleId="a3">
    <w:name w:val="Table Grid"/>
    <w:basedOn w:val="a1"/>
    <w:rsid w:val="00732214"/>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 Знак Знак Знак Знак Знак1 Знак Знак Знак Знак Знак Знак Знак Знак Знак Знак Знак Знак Знак"/>
    <w:basedOn w:val="a"/>
    <w:rsid w:val="0073221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a4">
    <w:name w:val="Body Text"/>
    <w:aliases w:val="bt,Òàáë òåêñò"/>
    <w:basedOn w:val="a"/>
    <w:link w:val="13"/>
    <w:rsid w:val="001227D3"/>
    <w:pPr>
      <w:spacing w:after="120" w:line="240" w:lineRule="auto"/>
    </w:pPr>
    <w:rPr>
      <w:rFonts w:ascii="Times New Roman" w:eastAsia="Calibri" w:hAnsi="Times New Roman"/>
      <w:sz w:val="24"/>
      <w:szCs w:val="24"/>
      <w:lang w:val="x-none" w:eastAsia="ru-RU"/>
    </w:rPr>
  </w:style>
  <w:style w:type="character" w:customStyle="1" w:styleId="13">
    <w:name w:val="Основной текст Знак1"/>
    <w:aliases w:val="bt Знак,Òàáë òåêñò Знак"/>
    <w:link w:val="a4"/>
    <w:locked/>
    <w:rsid w:val="001227D3"/>
    <w:rPr>
      <w:rFonts w:ascii="Times New Roman" w:hAnsi="Times New Roman" w:cs="Times New Roman"/>
      <w:sz w:val="24"/>
      <w:szCs w:val="24"/>
      <w:lang w:val="x-none" w:eastAsia="ru-RU"/>
    </w:rPr>
  </w:style>
  <w:style w:type="character" w:customStyle="1" w:styleId="a5">
    <w:name w:val="Основной текст Знак"/>
    <w:semiHidden/>
    <w:locked/>
    <w:rsid w:val="001227D3"/>
    <w:rPr>
      <w:rFonts w:cs="Times New Roman"/>
    </w:rPr>
  </w:style>
  <w:style w:type="paragraph" w:customStyle="1" w:styleId="15">
    <w:name w:val="Знак Знак Знак Знак Знак Знак Знак Знак1 Знак Знак Знак Знак Знак Знак Знак Знак Знак Знак Знак Знак Знак5"/>
    <w:basedOn w:val="a"/>
    <w:rsid w:val="001227D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4">
    <w:name w:val="Знак Знак Знак Знак Знак Знак Знак Знак1 Знак Знак Знак Знак Знак Знак Знак Знак Знак Знак Знак Знак Знак4"/>
    <w:basedOn w:val="a"/>
    <w:rsid w:val="00245A7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30">
    <w:name w:val="Знак Знак Знак Знак Знак Знак Знак Знак1 Знак Знак Знак Знак Знак Знак Знак Знак Знак Знак Знак Знак Знак3"/>
    <w:basedOn w:val="a"/>
    <w:rsid w:val="000855D6"/>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89517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093CC1"/>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21">
    <w:name w:val="Body Text 2"/>
    <w:basedOn w:val="a"/>
    <w:link w:val="22"/>
    <w:semiHidden/>
    <w:rsid w:val="00FB18E9"/>
    <w:pPr>
      <w:spacing w:after="120" w:line="480" w:lineRule="auto"/>
    </w:pPr>
    <w:rPr>
      <w:rFonts w:eastAsia="Calibri"/>
      <w:sz w:val="20"/>
      <w:szCs w:val="20"/>
      <w:lang w:val="x-none" w:eastAsia="x-none"/>
    </w:rPr>
  </w:style>
  <w:style w:type="character" w:customStyle="1" w:styleId="22">
    <w:name w:val="Основной текст 2 Знак"/>
    <w:link w:val="21"/>
    <w:semiHidden/>
    <w:locked/>
    <w:rsid w:val="00FB18E9"/>
    <w:rPr>
      <w:rFonts w:cs="Times New Roman"/>
    </w:rPr>
  </w:style>
  <w:style w:type="paragraph" w:customStyle="1" w:styleId="msonormalcxspmiddle">
    <w:name w:val="msonormalcxspmiddle"/>
    <w:basedOn w:val="a"/>
    <w:rsid w:val="00FB18E9"/>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Cell">
    <w:name w:val="ConsCell"/>
    <w:rsid w:val="001036AD"/>
    <w:pPr>
      <w:widowControl w:val="0"/>
      <w:autoSpaceDE w:val="0"/>
      <w:autoSpaceDN w:val="0"/>
      <w:adjustRightInd w:val="0"/>
    </w:pPr>
    <w:rPr>
      <w:rFonts w:ascii="Arial" w:hAnsi="Arial" w:cs="Arial"/>
    </w:rPr>
  </w:style>
  <w:style w:type="paragraph" w:customStyle="1" w:styleId="ConsNormal">
    <w:name w:val="ConsNormal"/>
    <w:rsid w:val="001036AD"/>
    <w:pPr>
      <w:widowControl w:val="0"/>
      <w:autoSpaceDE w:val="0"/>
      <w:autoSpaceDN w:val="0"/>
      <w:adjustRightInd w:val="0"/>
      <w:ind w:firstLine="720"/>
    </w:pPr>
    <w:rPr>
      <w:rFonts w:ascii="Arial" w:hAnsi="Arial" w:cs="Arial"/>
    </w:rPr>
  </w:style>
  <w:style w:type="paragraph" w:customStyle="1" w:styleId="text">
    <w:name w:val="text"/>
    <w:basedOn w:val="a"/>
    <w:rsid w:val="006C514F"/>
    <w:pPr>
      <w:spacing w:before="100" w:beforeAutospacing="1" w:after="100" w:afterAutospacing="1" w:line="240" w:lineRule="auto"/>
    </w:pPr>
    <w:rPr>
      <w:rFonts w:ascii="Times New Roman" w:eastAsia="Calibri" w:hAnsi="Times New Roman"/>
      <w:sz w:val="24"/>
      <w:szCs w:val="24"/>
      <w:lang w:eastAsia="ru-RU"/>
    </w:rPr>
  </w:style>
  <w:style w:type="paragraph" w:styleId="a6">
    <w:name w:val="Balloon Text"/>
    <w:basedOn w:val="a"/>
    <w:link w:val="a7"/>
    <w:semiHidden/>
    <w:rsid w:val="006C514F"/>
    <w:pPr>
      <w:spacing w:after="0" w:line="240" w:lineRule="auto"/>
    </w:pPr>
    <w:rPr>
      <w:rFonts w:ascii="Tahoma" w:eastAsia="Calibri" w:hAnsi="Tahoma"/>
      <w:sz w:val="16"/>
      <w:szCs w:val="16"/>
      <w:lang w:val="x-none" w:eastAsia="x-none"/>
    </w:rPr>
  </w:style>
  <w:style w:type="character" w:customStyle="1" w:styleId="a7">
    <w:name w:val="Текст выноски Знак"/>
    <w:link w:val="a6"/>
    <w:semiHidden/>
    <w:locked/>
    <w:rsid w:val="006C514F"/>
    <w:rPr>
      <w:rFonts w:ascii="Tahoma" w:hAnsi="Tahoma" w:cs="Tahoma"/>
      <w:sz w:val="16"/>
      <w:szCs w:val="16"/>
    </w:rPr>
  </w:style>
  <w:style w:type="character" w:styleId="a8">
    <w:name w:val="line number"/>
    <w:semiHidden/>
    <w:rsid w:val="00E05466"/>
    <w:rPr>
      <w:rFonts w:cs="Times New Roman"/>
    </w:rPr>
  </w:style>
  <w:style w:type="paragraph" w:styleId="a9">
    <w:name w:val="header"/>
    <w:basedOn w:val="a"/>
    <w:link w:val="aa"/>
    <w:rsid w:val="00E05466"/>
    <w:pPr>
      <w:tabs>
        <w:tab w:val="center" w:pos="4677"/>
        <w:tab w:val="right" w:pos="9355"/>
      </w:tabs>
      <w:spacing w:after="0" w:line="240" w:lineRule="auto"/>
    </w:pPr>
    <w:rPr>
      <w:rFonts w:eastAsia="Calibri"/>
      <w:sz w:val="20"/>
      <w:szCs w:val="20"/>
      <w:lang w:val="x-none" w:eastAsia="x-none"/>
    </w:rPr>
  </w:style>
  <w:style w:type="character" w:customStyle="1" w:styleId="aa">
    <w:name w:val="Верхний колонтитул Знак"/>
    <w:link w:val="a9"/>
    <w:locked/>
    <w:rsid w:val="00E05466"/>
    <w:rPr>
      <w:rFonts w:cs="Times New Roman"/>
    </w:rPr>
  </w:style>
  <w:style w:type="paragraph" w:styleId="ab">
    <w:name w:val="footer"/>
    <w:basedOn w:val="a"/>
    <w:link w:val="ac"/>
    <w:rsid w:val="00E05466"/>
    <w:pPr>
      <w:tabs>
        <w:tab w:val="center" w:pos="4677"/>
        <w:tab w:val="right" w:pos="9355"/>
      </w:tabs>
      <w:spacing w:after="0" w:line="240" w:lineRule="auto"/>
    </w:pPr>
    <w:rPr>
      <w:rFonts w:eastAsia="Calibri"/>
      <w:sz w:val="20"/>
      <w:szCs w:val="20"/>
      <w:lang w:val="x-none" w:eastAsia="x-none"/>
    </w:rPr>
  </w:style>
  <w:style w:type="character" w:customStyle="1" w:styleId="ac">
    <w:name w:val="Нижний колонтитул Знак"/>
    <w:link w:val="ab"/>
    <w:locked/>
    <w:rsid w:val="00E05466"/>
    <w:rPr>
      <w:rFonts w:cs="Times New Roman"/>
    </w:rPr>
  </w:style>
  <w:style w:type="paragraph" w:customStyle="1" w:styleId="ConsPlusTitle">
    <w:name w:val="ConsPlusTitle"/>
    <w:rsid w:val="00E05466"/>
    <w:pPr>
      <w:widowControl w:val="0"/>
      <w:autoSpaceDE w:val="0"/>
      <w:autoSpaceDN w:val="0"/>
      <w:adjustRightInd w:val="0"/>
    </w:pPr>
    <w:rPr>
      <w:rFonts w:ascii="Arial" w:hAnsi="Arial" w:cs="Arial"/>
      <w:b/>
      <w:bCs/>
    </w:rPr>
  </w:style>
  <w:style w:type="paragraph" w:customStyle="1" w:styleId="ConsPlusNonformat">
    <w:name w:val="ConsPlusNonformat"/>
    <w:rsid w:val="00CF38B6"/>
    <w:pPr>
      <w:widowControl w:val="0"/>
      <w:autoSpaceDE w:val="0"/>
      <w:autoSpaceDN w:val="0"/>
      <w:adjustRightInd w:val="0"/>
    </w:pPr>
    <w:rPr>
      <w:rFonts w:ascii="Courier New" w:hAnsi="Courier New" w:cs="Courier New"/>
    </w:rPr>
  </w:style>
  <w:style w:type="character" w:customStyle="1" w:styleId="FontStyle12">
    <w:name w:val="Font Style12"/>
    <w:rsid w:val="005316ED"/>
    <w:rPr>
      <w:rFonts w:ascii="Times New Roman" w:hAnsi="Times New Roman" w:cs="Times New Roman"/>
      <w:sz w:val="26"/>
      <w:szCs w:val="26"/>
    </w:rPr>
  </w:style>
  <w:style w:type="character" w:styleId="ad">
    <w:name w:val="page number"/>
    <w:rsid w:val="008D25F1"/>
    <w:rPr>
      <w:rFonts w:cs="Times New Roman"/>
    </w:rPr>
  </w:style>
  <w:style w:type="paragraph" w:customStyle="1" w:styleId="ConsPlusCell">
    <w:name w:val="ConsPlusCell"/>
    <w:rsid w:val="005408BD"/>
    <w:pPr>
      <w:widowControl w:val="0"/>
      <w:autoSpaceDE w:val="0"/>
      <w:autoSpaceDN w:val="0"/>
      <w:adjustRightInd w:val="0"/>
    </w:pPr>
    <w:rPr>
      <w:rFonts w:ascii="Arial" w:hAnsi="Arial" w:cs="Arial"/>
    </w:rPr>
  </w:style>
  <w:style w:type="character" w:customStyle="1" w:styleId="10">
    <w:name w:val="Заголовок 1 Знак"/>
    <w:link w:val="1"/>
    <w:locked/>
    <w:rsid w:val="003008BD"/>
    <w:rPr>
      <w:rFonts w:ascii="Cambria" w:hAnsi="Cambria" w:cs="Times New Roman"/>
      <w:b/>
      <w:bCs/>
      <w:color w:val="365F91"/>
      <w:sz w:val="28"/>
      <w:szCs w:val="28"/>
      <w:lang w:val="x-none" w:eastAsia="en-US"/>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622A5"/>
    <w:pPr>
      <w:widowControl w:val="0"/>
      <w:adjustRightInd w:val="0"/>
      <w:spacing w:after="0" w:line="360" w:lineRule="atLeast"/>
      <w:jc w:val="both"/>
    </w:pPr>
    <w:rPr>
      <w:rFonts w:ascii="Verdana" w:hAnsi="Verdana" w:cs="Verdana"/>
      <w:sz w:val="20"/>
      <w:szCs w:val="20"/>
      <w:lang w:val="en-US"/>
    </w:rPr>
  </w:style>
  <w:style w:type="paragraph" w:styleId="ae">
    <w:name w:val="Block Text"/>
    <w:basedOn w:val="a"/>
    <w:rsid w:val="00B30827"/>
    <w:pPr>
      <w:spacing w:after="0" w:line="240" w:lineRule="auto"/>
      <w:ind w:left="-426" w:right="-1192" w:firstLine="710"/>
      <w:jc w:val="center"/>
    </w:pPr>
    <w:rPr>
      <w:rFonts w:ascii="Times New Roman" w:hAnsi="Times New Roman"/>
      <w:sz w:val="28"/>
      <w:szCs w:val="20"/>
      <w:lang w:eastAsia="ru-RU"/>
    </w:rPr>
  </w:style>
  <w:style w:type="paragraph" w:styleId="af">
    <w:name w:val="List Paragraph"/>
    <w:basedOn w:val="a"/>
    <w:qFormat/>
    <w:rsid w:val="006E7EF0"/>
    <w:pPr>
      <w:ind w:left="720"/>
      <w:contextualSpacing/>
    </w:pPr>
    <w:rPr>
      <w:rFonts w:eastAsia="Calibri"/>
    </w:rPr>
  </w:style>
  <w:style w:type="character" w:customStyle="1" w:styleId="apple-converted-space">
    <w:name w:val="apple-converted-space"/>
    <w:basedOn w:val="a0"/>
    <w:rsid w:val="002618E0"/>
  </w:style>
  <w:style w:type="character" w:customStyle="1" w:styleId="Heading1Char">
    <w:name w:val="Heading 1 Char"/>
    <w:locked/>
    <w:rsid w:val="002618E0"/>
    <w:rPr>
      <w:rFonts w:eastAsia="Calibri"/>
      <w:sz w:val="28"/>
      <w:szCs w:val="28"/>
      <w:lang w:val="ru-RU" w:eastAsia="ru-RU" w:bidi="ar-SA"/>
    </w:rPr>
  </w:style>
  <w:style w:type="character" w:styleId="af0">
    <w:name w:val="Hyperlink"/>
    <w:semiHidden/>
    <w:unhideWhenUsed/>
    <w:rsid w:val="002618E0"/>
    <w:rPr>
      <w:color w:val="0000FF"/>
      <w:u w:val="single"/>
    </w:rPr>
  </w:style>
  <w:style w:type="paragraph" w:customStyle="1" w:styleId="formattexttopleveltext">
    <w:name w:val="formattext toplevel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headertexttopleveltextcentertext">
    <w:name w:val="headertext topleveltext center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formattext">
    <w:name w:val="format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character" w:customStyle="1" w:styleId="blk">
    <w:name w:val="blk"/>
    <w:rsid w:val="00063AFA"/>
    <w:rPr>
      <w:rFonts w:cs="Times New Roman"/>
    </w:rPr>
  </w:style>
  <w:style w:type="character" w:styleId="af1">
    <w:name w:val="Emphasis"/>
    <w:qFormat/>
    <w:locked/>
    <w:rsid w:val="00063AFA"/>
    <w:rPr>
      <w:rFonts w:cs="Times New Roman"/>
      <w:i/>
      <w:iCs/>
    </w:rPr>
  </w:style>
  <w:style w:type="character" w:customStyle="1" w:styleId="40">
    <w:name w:val="Заголовок 4 Знак"/>
    <w:link w:val="4"/>
    <w:rsid w:val="00FF46E3"/>
    <w:rPr>
      <w:rFonts w:ascii="Calibri" w:eastAsia="Times New Roman" w:hAnsi="Calibri" w:cs="Times New Roman"/>
      <w:b/>
      <w:bCs/>
      <w:sz w:val="28"/>
      <w:szCs w:val="28"/>
      <w:lang w:eastAsia="en-US"/>
    </w:rPr>
  </w:style>
  <w:style w:type="character" w:customStyle="1" w:styleId="af2">
    <w:name w:val="Подзаголовок Знак"/>
    <w:link w:val="af3"/>
    <w:locked/>
    <w:rsid w:val="00FF46E3"/>
    <w:rPr>
      <w:b/>
      <w:sz w:val="24"/>
    </w:rPr>
  </w:style>
  <w:style w:type="paragraph" w:styleId="af3">
    <w:name w:val="Subtitle"/>
    <w:basedOn w:val="a"/>
    <w:link w:val="af2"/>
    <w:qFormat/>
    <w:locked/>
    <w:rsid w:val="00FF46E3"/>
    <w:pPr>
      <w:spacing w:after="0" w:line="240" w:lineRule="auto"/>
      <w:jc w:val="center"/>
    </w:pPr>
    <w:rPr>
      <w:rFonts w:eastAsia="Calibri"/>
      <w:b/>
      <w:sz w:val="24"/>
      <w:szCs w:val="20"/>
      <w:lang w:val="x-none" w:eastAsia="x-none"/>
    </w:rPr>
  </w:style>
  <w:style w:type="character" w:customStyle="1" w:styleId="17">
    <w:name w:val="Подзаголовок Знак1"/>
    <w:rsid w:val="00FF46E3"/>
    <w:rPr>
      <w:rFonts w:ascii="Cambria" w:eastAsia="Times New Roman" w:hAnsi="Cambria" w:cs="Times New Roman"/>
      <w:sz w:val="24"/>
      <w:szCs w:val="24"/>
      <w:lang w:eastAsia="en-US"/>
    </w:rPr>
  </w:style>
  <w:style w:type="character" w:customStyle="1" w:styleId="af4">
    <w:name w:val="Гипертекстовая ссылка"/>
    <w:uiPriority w:val="99"/>
    <w:rsid w:val="00EA5121"/>
    <w:rPr>
      <w:color w:val="106BBE"/>
    </w:rPr>
  </w:style>
  <w:style w:type="character" w:customStyle="1" w:styleId="af5">
    <w:name w:val="Цветовое выделение"/>
    <w:uiPriority w:val="99"/>
    <w:rsid w:val="003D545D"/>
    <w:rPr>
      <w:b/>
      <w:color w:val="26282F"/>
    </w:rPr>
  </w:style>
  <w:style w:type="paragraph" w:customStyle="1" w:styleId="af6">
    <w:name w:val="Комментарий"/>
    <w:basedOn w:val="a"/>
    <w:next w:val="a"/>
    <w:uiPriority w:val="99"/>
    <w:rsid w:val="003D545D"/>
    <w:pPr>
      <w:widowControl w:val="0"/>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7">
    <w:name w:val="Информация об изменениях документа"/>
    <w:basedOn w:val="af6"/>
    <w:next w:val="a"/>
    <w:uiPriority w:val="99"/>
    <w:rsid w:val="003D545D"/>
    <w:rPr>
      <w:i/>
      <w:iCs/>
    </w:rPr>
  </w:style>
  <w:style w:type="paragraph" w:customStyle="1" w:styleId="af8">
    <w:name w:val="Нормальный (таблица)"/>
    <w:basedOn w:val="a"/>
    <w:next w:val="a"/>
    <w:uiPriority w:val="99"/>
    <w:rsid w:val="003D545D"/>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af9">
    <w:name w:val="Таблицы (моноширинный)"/>
    <w:basedOn w:val="a"/>
    <w:next w:val="a"/>
    <w:uiPriority w:val="99"/>
    <w:rsid w:val="003D545D"/>
    <w:pPr>
      <w:widowControl w:val="0"/>
      <w:autoSpaceDE w:val="0"/>
      <w:autoSpaceDN w:val="0"/>
      <w:adjustRightInd w:val="0"/>
      <w:spacing w:after="0" w:line="240" w:lineRule="auto"/>
    </w:pPr>
    <w:rPr>
      <w:rFonts w:ascii="Courier New" w:hAnsi="Courier New" w:cs="Courier New"/>
      <w:sz w:val="24"/>
      <w:szCs w:val="24"/>
      <w:lang w:eastAsia="ru-RU"/>
    </w:rPr>
  </w:style>
  <w:style w:type="paragraph" w:customStyle="1" w:styleId="afa">
    <w:name w:val="Прижатый влево"/>
    <w:basedOn w:val="a"/>
    <w:next w:val="a"/>
    <w:uiPriority w:val="99"/>
    <w:rsid w:val="003D545D"/>
    <w:pPr>
      <w:widowControl w:val="0"/>
      <w:autoSpaceDE w:val="0"/>
      <w:autoSpaceDN w:val="0"/>
      <w:adjustRightInd w:val="0"/>
      <w:spacing w:after="0" w:line="240" w:lineRule="auto"/>
    </w:pPr>
    <w:rPr>
      <w:rFonts w:ascii="Arial" w:hAnsi="Arial" w:cs="Arial"/>
      <w:sz w:val="24"/>
      <w:szCs w:val="24"/>
      <w:lang w:eastAsia="ru-RU"/>
    </w:rPr>
  </w:style>
  <w:style w:type="paragraph" w:customStyle="1" w:styleId="18">
    <w:name w:val="Абзац списка1"/>
    <w:basedOn w:val="a"/>
    <w:rsid w:val="00CC3531"/>
    <w:pPr>
      <w:ind w:left="720"/>
    </w:pPr>
  </w:style>
  <w:style w:type="character" w:customStyle="1" w:styleId="ConsPlusNormal0">
    <w:name w:val="ConsPlusNormal Знак"/>
    <w:link w:val="ConsPlusNormal"/>
    <w:locked/>
    <w:rsid w:val="00D4316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008406997">
      <w:bodyDiv w:val="1"/>
      <w:marLeft w:val="0"/>
      <w:marRight w:val="0"/>
      <w:marTop w:val="0"/>
      <w:marBottom w:val="0"/>
      <w:divBdr>
        <w:top w:val="none" w:sz="0" w:space="0" w:color="auto"/>
        <w:left w:val="none" w:sz="0" w:space="0" w:color="auto"/>
        <w:bottom w:val="none" w:sz="0" w:space="0" w:color="auto"/>
        <w:right w:val="none" w:sz="0" w:space="0" w:color="auto"/>
      </w:divBdr>
    </w:div>
    <w:div w:id="1075130522">
      <w:bodyDiv w:val="1"/>
      <w:marLeft w:val="0"/>
      <w:marRight w:val="0"/>
      <w:marTop w:val="0"/>
      <w:marBottom w:val="0"/>
      <w:divBdr>
        <w:top w:val="none" w:sz="0" w:space="0" w:color="auto"/>
        <w:left w:val="none" w:sz="0" w:space="0" w:color="auto"/>
        <w:bottom w:val="none" w:sz="0" w:space="0" w:color="auto"/>
        <w:right w:val="none" w:sz="0" w:space="0" w:color="auto"/>
      </w:divBdr>
    </w:div>
    <w:div w:id="115541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24A021-714A-4D89-8B74-6B3951A10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2391</Words>
  <Characters>13633</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С О Д Е Р Ж А Н И Е</vt:lpstr>
    </vt:vector>
  </TitlesOfParts>
  <Company>Microsoft</Company>
  <LinksUpToDate>false</LinksUpToDate>
  <CharactersWithSpaces>15993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О Д Е Р Ж А Н И Е</dc:title>
  <dc:subject/>
  <dc:creator>Admin</dc:creator>
  <cp:keywords/>
  <cp:lastModifiedBy>Маегов Евгений Владимирович</cp:lastModifiedBy>
  <cp:revision>4</cp:revision>
  <cp:lastPrinted>2022-01-26T03:34:00Z</cp:lastPrinted>
  <dcterms:created xsi:type="dcterms:W3CDTF">2022-02-17T02:11:00Z</dcterms:created>
  <dcterms:modified xsi:type="dcterms:W3CDTF">2022-02-17T02:11:00Z</dcterms:modified>
</cp:coreProperties>
</file>