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F5" w:rsidRDefault="003F2EE4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-231140</wp:posOffset>
            </wp:positionV>
            <wp:extent cx="619125" cy="762000"/>
            <wp:effectExtent l="0" t="0" r="0" b="0"/>
            <wp:wrapSquare wrapText="right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DF5" w:rsidRDefault="002E3DF5" w:rsidP="007F36E6"/>
    <w:p w:rsidR="002E3DF5" w:rsidRPr="002E3DF5" w:rsidRDefault="002E3DF5" w:rsidP="007F36E6"/>
    <w:p w:rsidR="001C1CB5" w:rsidRPr="002D677D" w:rsidRDefault="001C1CB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2D677D">
        <w:rPr>
          <w:b w:val="0"/>
          <w:sz w:val="24"/>
          <w:szCs w:val="24"/>
        </w:rPr>
        <w:t>КРАСНОЯРСКИЙ КРАЙ</w:t>
      </w:r>
    </w:p>
    <w:p w:rsidR="001C1CB5" w:rsidRPr="002D677D" w:rsidRDefault="001C1CB5" w:rsidP="007F36E6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2D677D" w:rsidRDefault="001C1CB5" w:rsidP="007F36E6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Default="002D677D" w:rsidP="007F36E6">
      <w:pPr>
        <w:rPr>
          <w:rFonts w:ascii="Arial" w:hAnsi="Arial" w:cs="Arial"/>
          <w:sz w:val="24"/>
          <w:szCs w:val="24"/>
        </w:rPr>
      </w:pPr>
    </w:p>
    <w:p w:rsidR="003E2722" w:rsidRPr="00FF2EAF" w:rsidRDefault="003E2722" w:rsidP="003E2722">
      <w:r w:rsidRPr="00FF2EAF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26.07.</w:t>
      </w:r>
      <w:r w:rsidRPr="00FF2EAF">
        <w:rPr>
          <w:rFonts w:ascii="Arial" w:hAnsi="Arial" w:cs="Arial"/>
        </w:rPr>
        <w:t xml:space="preserve">2024 г.           </w:t>
      </w:r>
      <w:r>
        <w:rPr>
          <w:rFonts w:ascii="Arial" w:hAnsi="Arial" w:cs="Arial"/>
        </w:rPr>
        <w:t xml:space="preserve">       </w:t>
      </w:r>
      <w:r w:rsidRPr="00FF2EA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Pr="00FF2EAF">
        <w:rPr>
          <w:rFonts w:ascii="Arial" w:hAnsi="Arial" w:cs="Arial"/>
        </w:rPr>
        <w:t xml:space="preserve">пгт Шушенское   </w:t>
      </w:r>
      <w:r>
        <w:rPr>
          <w:rFonts w:ascii="Arial" w:hAnsi="Arial" w:cs="Arial"/>
        </w:rPr>
        <w:t xml:space="preserve">                              </w:t>
      </w:r>
      <w:r w:rsidRPr="00FF2EAF">
        <w:rPr>
          <w:rFonts w:ascii="Arial" w:hAnsi="Arial" w:cs="Arial"/>
        </w:rPr>
        <w:t xml:space="preserve">   №</w:t>
      </w:r>
      <w:r>
        <w:rPr>
          <w:rFonts w:ascii="Arial" w:hAnsi="Arial" w:cs="Arial"/>
        </w:rPr>
        <w:t xml:space="preserve"> 1141</w:t>
      </w:r>
    </w:p>
    <w:p w:rsidR="003E2722" w:rsidRPr="00FF2EAF" w:rsidRDefault="003E2722" w:rsidP="003E2722">
      <w:pPr>
        <w:ind w:left="-567"/>
      </w:pPr>
      <w:r w:rsidRPr="00FF2EAF">
        <w:t xml:space="preserve"> </w:t>
      </w:r>
    </w:p>
    <w:p w:rsidR="003E2722" w:rsidRPr="00420F01" w:rsidRDefault="003E2722" w:rsidP="003E2722">
      <w:pPr>
        <w:ind w:firstLine="720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 xml:space="preserve">О внесении изменений в постановление администрации Шушенского района от 29.10.2013 года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№ 1300, от 11.03.2015 № 332, от 10.11.2015 № 960, от 27.05.2016 № 341, от 08.11.2016 № 705, от 19.05.2017 № 481, от 10.11.2017 № 1280, от 09.11.2018 № 1219, от 11.11.2019 № 1113, от 11.11.2020 № 997, от 11.11.2021 № 1237, от 28.12.2021 № 1518, от 18.07.2022 № 1053, от 11.11.2022 № 1723, от 23.12.2022 № 1995, от 29.05.2023 № 757, от </w:t>
      </w:r>
      <w:r w:rsidRPr="00420F01">
        <w:rPr>
          <w:rFonts w:ascii="Arial" w:hAnsi="Arial" w:cs="Arial"/>
        </w:rPr>
        <w:t>07.09.2023 № 1272, от 10.11.2023 № 1646, от 27.1</w:t>
      </w:r>
      <w:r>
        <w:rPr>
          <w:rFonts w:ascii="Arial" w:hAnsi="Arial" w:cs="Arial"/>
        </w:rPr>
        <w:t>2</w:t>
      </w:r>
      <w:r w:rsidRPr="00420F01">
        <w:rPr>
          <w:rFonts w:ascii="Arial" w:hAnsi="Arial" w:cs="Arial"/>
        </w:rPr>
        <w:t>.2023 № 1887)</w:t>
      </w:r>
    </w:p>
    <w:p w:rsidR="003E2722" w:rsidRPr="00FF2EAF" w:rsidRDefault="003E2722" w:rsidP="003E2722">
      <w:pPr>
        <w:jc w:val="both"/>
      </w:pPr>
    </w:p>
    <w:p w:rsidR="003E2722" w:rsidRPr="00FF2EAF" w:rsidRDefault="003E2722" w:rsidP="003E2722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  <w:sz w:val="28"/>
          <w:szCs w:val="28"/>
        </w:rPr>
      </w:pPr>
      <w:r w:rsidRPr="00FF2EAF">
        <w:rPr>
          <w:rFonts w:ascii="Arial" w:hAnsi="Arial" w:cs="Arial"/>
          <w:sz w:val="28"/>
          <w:szCs w:val="28"/>
        </w:rPr>
        <w:t>Во исполнение постановления Правительства Красноярского края от 19.04.2016 года 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FF2EAF">
        <w:rPr>
          <w:rFonts w:ascii="Arial" w:hAnsi="Arial" w:cs="Arial"/>
          <w:color w:val="000000"/>
          <w:sz w:val="28"/>
          <w:szCs w:val="28"/>
        </w:rPr>
        <w:t>остановлением администрации Шушенского района от 13.08.2013 года № 917 «</w:t>
      </w:r>
      <w:r w:rsidRPr="00FF2EAF">
        <w:rPr>
          <w:rFonts w:ascii="Arial" w:hAnsi="Arial" w:cs="Arial"/>
          <w:sz w:val="28"/>
          <w:szCs w:val="28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распоряжения </w:t>
      </w:r>
      <w:r w:rsidRPr="00FF2EAF">
        <w:rPr>
          <w:rFonts w:ascii="Arial" w:hAnsi="Arial" w:cs="Arial"/>
          <w:color w:val="000000"/>
          <w:sz w:val="28"/>
          <w:szCs w:val="28"/>
        </w:rPr>
        <w:t xml:space="preserve">администрации Шушенского района от 22.08.2013 № 120-р </w:t>
      </w:r>
      <w:r w:rsidRPr="00FF2EAF">
        <w:rPr>
          <w:rFonts w:ascii="Arial" w:hAnsi="Arial" w:cs="Arial"/>
          <w:sz w:val="28"/>
          <w:szCs w:val="28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3E2722" w:rsidRPr="00420F01" w:rsidRDefault="003E2722" w:rsidP="003E2722">
      <w:pPr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>1.</w:t>
      </w:r>
      <w:r w:rsidRPr="00FF2EAF">
        <w:rPr>
          <w:rFonts w:ascii="Arial" w:hAnsi="Arial" w:cs="Arial"/>
          <w:color w:val="000000"/>
        </w:rPr>
        <w:t xml:space="preserve"> Внести в </w:t>
      </w:r>
      <w:hyperlink r:id="rId8" w:history="1">
        <w:r w:rsidRPr="00FF2EAF">
          <w:rPr>
            <w:rFonts w:ascii="Arial" w:hAnsi="Arial" w:cs="Arial"/>
            <w:color w:val="000000"/>
          </w:rPr>
          <w:t>постановление</w:t>
        </w:r>
      </w:hyperlink>
      <w:r w:rsidRPr="00FF2EAF">
        <w:rPr>
          <w:rFonts w:ascii="Arial" w:hAnsi="Arial" w:cs="Arial"/>
        </w:rPr>
        <w:t xml:space="preserve"> администрации Шушенского района от 29.10.2013 года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года № 1300, от 11.03.2015 года № 332, от 10.11.2015 года № 960, от 27.05.2016 года № 341, от 08.11.2016 № 705, от 19.05.2017 № 48, от 10.11.2017 № 12801, от 09.11.2018 № 1219, от 11.11.2019 № 1113, от 11.11.2020 № 997, от 11.11.2021 № 1237 от 28.12.2021 № 1518, от 18.07.2022 № 1053, от 11.11.2022 № 1723 от </w:t>
      </w:r>
      <w:r w:rsidRPr="00420F01">
        <w:rPr>
          <w:rFonts w:ascii="Arial" w:hAnsi="Arial" w:cs="Arial"/>
        </w:rPr>
        <w:t>23.12.2022 № 1995, от 29.05.2023 № 757, от 07.09.2023 № 1272, от 10.11.2023 № 1646, от 27.1</w:t>
      </w:r>
      <w:r>
        <w:rPr>
          <w:rFonts w:ascii="Arial" w:hAnsi="Arial" w:cs="Arial"/>
        </w:rPr>
        <w:t>2</w:t>
      </w:r>
      <w:r w:rsidRPr="00420F01">
        <w:rPr>
          <w:rFonts w:ascii="Arial" w:hAnsi="Arial" w:cs="Arial"/>
        </w:rPr>
        <w:t>.2023 № 1887) следующие изменения:</w:t>
      </w:r>
    </w:p>
    <w:p w:rsidR="003E2722" w:rsidRPr="00FF2EAF" w:rsidRDefault="003E2722" w:rsidP="003E2722">
      <w:pPr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lastRenderedPageBreak/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3E2722" w:rsidRPr="00FF2EAF" w:rsidRDefault="003E2722" w:rsidP="003E272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>3. Контроль за исполнением настоящего постановления возложить на заместителя главы района по оперативным вопросам А. В. Гордиенко.</w:t>
      </w:r>
    </w:p>
    <w:p w:rsidR="003E2722" w:rsidRPr="00FF7CF1" w:rsidRDefault="003E2722" w:rsidP="003E2722">
      <w:pPr>
        <w:autoSpaceDE w:val="0"/>
        <w:autoSpaceDN w:val="0"/>
        <w:adjustRightInd w:val="0"/>
        <w:ind w:firstLine="567"/>
        <w:jc w:val="both"/>
      </w:pPr>
      <w:r w:rsidRPr="00FF2EAF">
        <w:rPr>
          <w:rFonts w:ascii="Arial" w:hAnsi="Arial" w:cs="Arial"/>
        </w:rPr>
        <w:t xml:space="preserve">4. Настоящее постановление разместить на официальном сайте муниципального образования «Шушенский район» - </w:t>
      </w:r>
      <w:r w:rsidRPr="00FF7CF1">
        <w:rPr>
          <w:bCs/>
          <w:shd w:val="clear" w:color="auto" w:fill="FFFFFF"/>
        </w:rPr>
        <w:t>arshush.gosuslugi.ru</w:t>
      </w:r>
      <w:r w:rsidRPr="00FF7CF1">
        <w:t>.</w:t>
      </w:r>
    </w:p>
    <w:p w:rsidR="003E2722" w:rsidRPr="00FF2EAF" w:rsidRDefault="003E2722" w:rsidP="003E2722">
      <w:pPr>
        <w:shd w:val="clear" w:color="auto" w:fill="FFFFFF"/>
        <w:ind w:firstLine="567"/>
        <w:jc w:val="both"/>
        <w:rPr>
          <w:rFonts w:ascii="Arial" w:hAnsi="Arial" w:cs="Arial"/>
          <w:color w:val="1A1A1A"/>
        </w:rPr>
      </w:pPr>
      <w:r w:rsidRPr="00FF2EAF">
        <w:rPr>
          <w:rFonts w:ascii="Arial" w:hAnsi="Arial" w:cs="Arial"/>
        </w:rPr>
        <w:t xml:space="preserve">5. Постановление вступает в силу </w:t>
      </w:r>
      <w:r>
        <w:rPr>
          <w:rFonts w:ascii="Arial" w:hAnsi="Arial" w:cs="Arial"/>
        </w:rPr>
        <w:t>после</w:t>
      </w:r>
      <w:r w:rsidRPr="00FF2EAF">
        <w:rPr>
          <w:rFonts w:ascii="Arial" w:hAnsi="Arial" w:cs="Arial"/>
        </w:rPr>
        <w:t xml:space="preserve"> его официального опубликования в газете «Ведомости» Шушенского района </w:t>
      </w:r>
      <w:r w:rsidRPr="00FF2EAF">
        <w:rPr>
          <w:rFonts w:ascii="Arial" w:hAnsi="Arial" w:cs="Arial"/>
          <w:color w:val="1A1A1A"/>
        </w:rPr>
        <w:t>и распространяет свое действие на правоотношения, возникшие с 01.01.2024 года в части плановых ассигнований на 2025 - 2026 годы.</w:t>
      </w:r>
    </w:p>
    <w:p w:rsidR="003E2722" w:rsidRPr="00FF2EAF" w:rsidRDefault="003E2722" w:rsidP="003E2722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3E2722" w:rsidRPr="00FF2EAF" w:rsidRDefault="003E2722" w:rsidP="003E2722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  <w:r w:rsidRPr="00FF2EAF">
        <w:rPr>
          <w:sz w:val="28"/>
          <w:szCs w:val="28"/>
        </w:rPr>
        <w:t>Исполняющий полномочия</w:t>
      </w:r>
    </w:p>
    <w:p w:rsidR="003E2722" w:rsidRDefault="003E2722" w:rsidP="003E2722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  <w:r w:rsidRPr="00FF2EAF">
        <w:rPr>
          <w:sz w:val="28"/>
          <w:szCs w:val="28"/>
        </w:rPr>
        <w:t xml:space="preserve">главы Шушенского района                                           </w:t>
      </w:r>
      <w:r>
        <w:rPr>
          <w:sz w:val="28"/>
          <w:szCs w:val="28"/>
        </w:rPr>
        <w:t xml:space="preserve">        </w:t>
      </w:r>
      <w:r w:rsidRPr="00FF2EAF">
        <w:rPr>
          <w:sz w:val="28"/>
          <w:szCs w:val="28"/>
        </w:rPr>
        <w:t xml:space="preserve">      </w:t>
      </w:r>
      <w:r>
        <w:rPr>
          <w:sz w:val="28"/>
          <w:szCs w:val="28"/>
        </w:rPr>
        <w:t>Р</w:t>
      </w:r>
      <w:r w:rsidRPr="00FF2EAF">
        <w:rPr>
          <w:sz w:val="28"/>
          <w:szCs w:val="28"/>
        </w:rPr>
        <w:t xml:space="preserve">. В. </w:t>
      </w:r>
      <w:r>
        <w:rPr>
          <w:sz w:val="28"/>
          <w:szCs w:val="28"/>
        </w:rPr>
        <w:t>Куйчи</w:t>
      </w:r>
      <w:r w:rsidRPr="00FF2EAF">
        <w:rPr>
          <w:sz w:val="28"/>
          <w:szCs w:val="28"/>
        </w:rPr>
        <w:t>к</w:t>
      </w:r>
    </w:p>
    <w:p w:rsidR="003E2722" w:rsidRPr="00FF2EAF" w:rsidRDefault="003E2722" w:rsidP="003E2722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</w:p>
    <w:p w:rsidR="003E2722" w:rsidRPr="003E2722" w:rsidRDefault="003E2722" w:rsidP="003E2722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 w:rsidRPr="003E2722">
        <w:rPr>
          <w:sz w:val="24"/>
          <w:szCs w:val="24"/>
        </w:rPr>
        <w:t>Приложение к постановлению</w:t>
      </w:r>
    </w:p>
    <w:p w:rsidR="003E2722" w:rsidRPr="003E2722" w:rsidRDefault="003E2722" w:rsidP="003E2722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  <w:r w:rsidRPr="003E2722">
        <w:rPr>
          <w:rFonts w:ascii="Arial" w:hAnsi="Arial" w:cs="Arial"/>
          <w:sz w:val="24"/>
          <w:szCs w:val="24"/>
        </w:rPr>
        <w:t>администрации Шушенского района</w:t>
      </w:r>
    </w:p>
    <w:p w:rsidR="003E2722" w:rsidRPr="003E2722" w:rsidRDefault="003E2722" w:rsidP="003E2722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</w:p>
    <w:p w:rsidR="003E2722" w:rsidRPr="007B2E37" w:rsidRDefault="003E2722" w:rsidP="003E2722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3E2722">
        <w:rPr>
          <w:rFonts w:ascii="Arial" w:hAnsi="Arial" w:cs="Arial"/>
          <w:sz w:val="24"/>
          <w:szCs w:val="24"/>
        </w:rPr>
        <w:t xml:space="preserve"> от 26.07.2024 № 1146</w:t>
      </w:r>
    </w:p>
    <w:p w:rsidR="003E2722" w:rsidRPr="0095545F" w:rsidRDefault="003E2722" w:rsidP="003E2722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3E2722" w:rsidRPr="001F0C6A" w:rsidRDefault="003E2722" w:rsidP="003E2722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 программа Шушенского района</w:t>
      </w:r>
    </w:p>
    <w:p w:rsidR="003E2722" w:rsidRDefault="003E2722" w:rsidP="003E2722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«Защита населения и территорий Шушенского района от чрезвычайных ситуаций природного и техногенного характера» </w:t>
      </w:r>
    </w:p>
    <w:p w:rsidR="003E2722" w:rsidRPr="001F0C6A" w:rsidRDefault="003E2722" w:rsidP="003E2722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3E2722" w:rsidRDefault="003E2722" w:rsidP="003E2722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1. Паспорт муниципальной программы «Защита населения и территорий Шушенского района от чрезвычайных ситуаций природного и техногенного характера»</w:t>
      </w:r>
    </w:p>
    <w:p w:rsidR="003E2722" w:rsidRPr="001F0C6A" w:rsidRDefault="003E2722" w:rsidP="003E2722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 (далее – программа)</w:t>
            </w:r>
          </w:p>
        </w:tc>
      </w:tr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3E2722" w:rsidRPr="00FF769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 совершенствовании системы обеспечения вызова экстренных оперативных служб на территории Российской Федерации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Постановление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 от 13.08.2013 № 917 «</w:t>
            </w:r>
            <w:r w:rsidRPr="0001032F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Pr="0001032F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3E2722" w:rsidRPr="00FF769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ЧС)</w:t>
            </w:r>
          </w:p>
        </w:tc>
      </w:tr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3E2722" w:rsidRPr="00FF769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подпрограмм и </w:t>
            </w: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>отдельных мероприятий муниципальной программы</w:t>
            </w:r>
          </w:p>
        </w:tc>
        <w:tc>
          <w:tcPr>
            <w:tcW w:w="7380" w:type="dxa"/>
          </w:tcPr>
          <w:p w:rsidR="003E2722" w:rsidRPr="00FF769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lastRenderedPageBreak/>
              <w:t>Подпрограмма:</w:t>
            </w:r>
          </w:p>
          <w:p w:rsidR="003E2722" w:rsidRPr="00FF769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lastRenderedPageBreak/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3E2722" w:rsidRPr="00FF769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Расходы на обеспечение первичных мер пожарной безопасности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>Цель программы</w:t>
            </w:r>
          </w:p>
        </w:tc>
        <w:tc>
          <w:tcPr>
            <w:tcW w:w="7380" w:type="dxa"/>
          </w:tcPr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3E2722" w:rsidRPr="00777DD3" w:rsidRDefault="003E2722" w:rsidP="00AC7609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3E2722" w:rsidRPr="004A3F3A" w:rsidRDefault="003E2722" w:rsidP="00AC7609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</w:t>
            </w:r>
            <w:r>
              <w:rPr>
                <w:rFonts w:ascii="Arial" w:hAnsi="Arial" w:cs="Arial"/>
                <w:sz w:val="22"/>
                <w:szCs w:val="22"/>
              </w:rPr>
              <w:t>поселений Шушенского района</w:t>
            </w:r>
          </w:p>
        </w:tc>
      </w:tr>
      <w:tr w:rsidR="003E2722" w:rsidRPr="00854155" w:rsidTr="00AC76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2" w:rsidRPr="004A3F3A" w:rsidRDefault="003E2722" w:rsidP="00AC7609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2" w:rsidRPr="004A3F3A" w:rsidRDefault="003E2722" w:rsidP="00AC7609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3E2722" w:rsidRPr="00854155" w:rsidTr="00AC7609">
        <w:tc>
          <w:tcPr>
            <w:tcW w:w="2448" w:type="dxa"/>
          </w:tcPr>
          <w:p w:rsidR="003E2722" w:rsidRPr="004A3F3A" w:rsidRDefault="003E2722" w:rsidP="00AC7609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1. Обеспечение функционирования РМКУ «ЕДДС Шушенского района»;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2. 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  <w:sz w:val="22"/>
                <w:szCs w:val="22"/>
              </w:rPr>
              <w:t>с</w:t>
            </w:r>
            <w:r w:rsidRPr="00C94CFC">
              <w:rPr>
                <w:rFonts w:ascii="Arial" w:hAnsi="Arial" w:cs="Arial"/>
                <w:sz w:val="22"/>
                <w:szCs w:val="22"/>
              </w:rPr>
              <w:t>ности к 2030 году.</w:t>
            </w:r>
          </w:p>
        </w:tc>
      </w:tr>
      <w:tr w:rsidR="003E2722" w:rsidRPr="00854155" w:rsidTr="00AC76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2" w:rsidRPr="004A3F3A" w:rsidRDefault="003E2722" w:rsidP="00AC7609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2014 –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всего </w:t>
            </w:r>
            <w:r>
              <w:rPr>
                <w:rFonts w:ascii="Arial" w:hAnsi="Arial" w:cs="Arial"/>
                <w:sz w:val="22"/>
                <w:szCs w:val="22"/>
              </w:rPr>
              <w:t>82 687,646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2 838,418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5 544,850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4 103,650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4 629,805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год – </w:t>
            </w:r>
            <w:r w:rsidRPr="00E7012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E70124">
              <w:rPr>
                <w:rFonts w:ascii="Arial" w:hAnsi="Arial" w:cs="Arial"/>
                <w:sz w:val="22"/>
                <w:szCs w:val="22"/>
              </w:rPr>
              <w:t>598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6 721,804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7 920,387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Pr="00C5600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C5600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025</w:t>
            </w:r>
            <w:r w:rsidRPr="00C5600A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964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12 336,849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Pr="00A310F5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9 346,157 тыс. рублей;</w:t>
            </w:r>
          </w:p>
          <w:p w:rsidR="003E2722" w:rsidRPr="00A310F5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9 346,157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34 163,337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1 266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94CFC">
              <w:rPr>
                <w:rFonts w:ascii="Arial" w:hAnsi="Arial" w:cs="Arial"/>
                <w:sz w:val="22"/>
                <w:szCs w:val="22"/>
              </w:rPr>
              <w:t>900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3 438,400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1 018,200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1 498,705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2 </w:t>
            </w:r>
            <w:r>
              <w:rPr>
                <w:rFonts w:ascii="Arial" w:hAnsi="Arial" w:cs="Arial"/>
                <w:sz w:val="22"/>
                <w:szCs w:val="22"/>
              </w:rPr>
              <w:t>118</w:t>
            </w:r>
            <w:r w:rsidRPr="00C94CFC">
              <w:rPr>
                <w:rFonts w:ascii="Arial" w:hAnsi="Arial" w:cs="Arial"/>
                <w:sz w:val="22"/>
                <w:szCs w:val="22"/>
              </w:rPr>
              <w:t>,8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>2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 2 613,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2 633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5 649,200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5 968,500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3 979,000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3 979,000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48 524,309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lastRenderedPageBreak/>
              <w:t>2016 год – 1 571,518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2 106,450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3 085,450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3 131,100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3 479,273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4 108,504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5 287,087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5 376,764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6 368,349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5 367,157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E2722" w:rsidRPr="00C94CFC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5 367,157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 тыс. рублей.</w:t>
            </w:r>
          </w:p>
        </w:tc>
      </w:tr>
      <w:tr w:rsidR="003E2722" w:rsidRPr="00854155" w:rsidTr="00AC76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2" w:rsidRPr="004A3F3A" w:rsidRDefault="003E2722" w:rsidP="00AC7609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2" w:rsidRPr="004A3F3A" w:rsidRDefault="003E2722" w:rsidP="00AC76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3E2722" w:rsidRPr="00854155" w:rsidRDefault="003E2722" w:rsidP="003E2722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3E2722" w:rsidRPr="00854155" w:rsidRDefault="003E2722" w:rsidP="003E2722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>2. Характеристика текущего состояния защиты населения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3E2722" w:rsidRDefault="003E2722" w:rsidP="003E2722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3E2722" w:rsidRPr="00854155" w:rsidRDefault="003E2722" w:rsidP="003E2722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3E2722" w:rsidRPr="00854155" w:rsidRDefault="003E2722" w:rsidP="003E2722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3E2722" w:rsidRPr="00854155" w:rsidRDefault="003E2722" w:rsidP="003E2722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3E2722" w:rsidRPr="00854155" w:rsidRDefault="003E2722" w:rsidP="003E2722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3E2722" w:rsidRPr="00854155" w:rsidRDefault="003E2722" w:rsidP="003E2722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3E2722" w:rsidRPr="00854155" w:rsidRDefault="003E2722" w:rsidP="003E2722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3E2722" w:rsidRPr="00854155" w:rsidRDefault="003E2722" w:rsidP="003E2722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3E2722" w:rsidRPr="006D3F7A" w:rsidRDefault="003E2722" w:rsidP="003E2722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3E2722" w:rsidRPr="006D3F7A" w:rsidRDefault="003E2722" w:rsidP="003E2722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3E2722" w:rsidRDefault="003E2722" w:rsidP="003E2722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2021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3E2722" w:rsidRDefault="003E2722" w:rsidP="003E2722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3E2722" w:rsidRPr="00854155" w:rsidRDefault="003E2722" w:rsidP="003E2722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3E2722" w:rsidRPr="00854155" w:rsidRDefault="003E2722" w:rsidP="003E2722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3E2722" w:rsidRPr="00854155" w:rsidRDefault="003E2722" w:rsidP="003E27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3E2722" w:rsidRPr="00854155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854155">
        <w:rPr>
          <w:rFonts w:ascii="Arial" w:hAnsi="Arial" w:cs="Arial"/>
          <w:sz w:val="24"/>
          <w:szCs w:val="24"/>
        </w:rPr>
        <w:t>н</w:t>
      </w:r>
      <w:r w:rsidRPr="00854155">
        <w:rPr>
          <w:rFonts w:ascii="Arial" w:hAnsi="Arial" w:cs="Arial"/>
          <w:sz w:val="24"/>
          <w:szCs w:val="24"/>
        </w:rPr>
        <w:t>ного характера и различного рода происшествия;</w:t>
      </w:r>
    </w:p>
    <w:p w:rsidR="003E2722" w:rsidRPr="00854155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3E2722" w:rsidRPr="00854155" w:rsidRDefault="003E2722" w:rsidP="003E2722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3E2722" w:rsidRPr="00854155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854155">
        <w:rPr>
          <w:rFonts w:ascii="Arial" w:hAnsi="Arial" w:cs="Arial"/>
          <w:sz w:val="24"/>
          <w:szCs w:val="24"/>
        </w:rPr>
        <w:t>а</w:t>
      </w:r>
      <w:r w:rsidRPr="00854155">
        <w:rPr>
          <w:rFonts w:ascii="Arial" w:hAnsi="Arial" w:cs="Arial"/>
          <w:sz w:val="24"/>
          <w:szCs w:val="24"/>
        </w:rPr>
        <w:t>нию технических систем управления ГО, системы оповещения населения об опасностях, возникающих при ведении в</w:t>
      </w:r>
      <w:r w:rsidRPr="00854155">
        <w:rPr>
          <w:rFonts w:ascii="Arial" w:hAnsi="Arial" w:cs="Arial"/>
          <w:sz w:val="24"/>
          <w:szCs w:val="24"/>
        </w:rPr>
        <w:t>о</w:t>
      </w:r>
      <w:r w:rsidRPr="00854155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3E2722" w:rsidRPr="00854155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ГО, а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3E2722" w:rsidRPr="00854155" w:rsidRDefault="003E2722" w:rsidP="003E2722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3E2722" w:rsidRPr="00854155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lastRenderedPageBreak/>
        <w:t xml:space="preserve">- обеспечение сбора и обмена информацией в установленном порядке в области защиты населения и территорий района от ЧС </w:t>
      </w:r>
      <w:r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3E2722" w:rsidRPr="00755F8E" w:rsidRDefault="003E2722" w:rsidP="003E2722">
      <w:pPr>
        <w:shd w:val="clear" w:color="auto" w:fill="FFFFFF"/>
        <w:spacing w:line="322" w:lineRule="exact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>проведение аварийно-спасательных и других неотложных работ при ЧС межмуниципального характера.</w:t>
      </w:r>
    </w:p>
    <w:p w:rsidR="003E2722" w:rsidRPr="00755F8E" w:rsidRDefault="003E2722" w:rsidP="003E272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Целями программы являются:</w:t>
      </w:r>
    </w:p>
    <w:p w:rsidR="003E2722" w:rsidRPr="00755F8E" w:rsidRDefault="003E2722" w:rsidP="003E27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3E2722" w:rsidRPr="00755F8E" w:rsidRDefault="003E2722" w:rsidP="003E272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3E2722" w:rsidRPr="00EF521C" w:rsidRDefault="003E2722" w:rsidP="003E2722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3E2722" w:rsidRPr="00EF521C" w:rsidRDefault="003E2722" w:rsidP="003E272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3E2722" w:rsidRPr="00EF521C" w:rsidRDefault="003E2722" w:rsidP="003E272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3E2722" w:rsidRPr="00932276" w:rsidRDefault="003E2722" w:rsidP="003E2722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3E2722" w:rsidRPr="0046052B" w:rsidRDefault="003E2722" w:rsidP="003E2722">
      <w:pPr>
        <w:pStyle w:val="ConsPlusNormal"/>
        <w:widowControl/>
        <w:jc w:val="both"/>
      </w:pPr>
    </w:p>
    <w:p w:rsidR="003E2722" w:rsidRPr="00854155" w:rsidRDefault="003E2722" w:rsidP="003E2722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3E2722" w:rsidRPr="0046052B" w:rsidRDefault="003E2722" w:rsidP="003E2722">
      <w:pPr>
        <w:pStyle w:val="ConsPlusNormal"/>
        <w:widowControl/>
        <w:jc w:val="center"/>
      </w:pPr>
    </w:p>
    <w:p w:rsidR="003E2722" w:rsidRPr="00854155" w:rsidRDefault="003E2722" w:rsidP="003E2722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Реализация отдельных мероприятий программы осуществляется в соответствии со следующими Законами Красноярского края:</w:t>
      </w:r>
    </w:p>
    <w:p w:rsidR="003E2722" w:rsidRPr="00854155" w:rsidRDefault="003E2722" w:rsidP="003E272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3E2722" w:rsidRPr="00854155" w:rsidRDefault="003E2722" w:rsidP="003E272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3E2722" w:rsidRPr="00960201" w:rsidRDefault="003E2722" w:rsidP="003E272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 xml:space="preserve">- от 29.10.2009 № 9-3864 «О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3E2722" w:rsidRPr="00960201" w:rsidRDefault="003E2722" w:rsidP="003E2722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</w:t>
      </w:r>
      <w:r>
        <w:rPr>
          <w:bCs/>
          <w:sz w:val="24"/>
          <w:szCs w:val="24"/>
        </w:rPr>
        <w:t>1</w:t>
      </w:r>
      <w:r w:rsidRPr="00960201">
        <w:rPr>
          <w:bCs/>
          <w:sz w:val="24"/>
          <w:szCs w:val="24"/>
        </w:rPr>
        <w:t>1.2011 № 13-6422 «О государственной поддержке добровольной пожарной охраны в Красноярском крае».</w:t>
      </w:r>
    </w:p>
    <w:p w:rsidR="003E2722" w:rsidRPr="0096020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3E2722" w:rsidRPr="0096020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3E2722" w:rsidRPr="00755F8E" w:rsidRDefault="003E2722" w:rsidP="003E2722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</w:t>
      </w:r>
      <w:r>
        <w:rPr>
          <w:rFonts w:ascii="Arial" w:hAnsi="Arial" w:cs="Arial"/>
          <w:sz w:val="24"/>
          <w:szCs w:val="24"/>
        </w:rPr>
        <w:t>25.02.2022 № 158-15/Н</w:t>
      </w:r>
      <w:r w:rsidRPr="00755F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</w:p>
    <w:p w:rsidR="003E2722" w:rsidRPr="0046052B" w:rsidRDefault="003E2722" w:rsidP="003E2722">
      <w:pPr>
        <w:rPr>
          <w:sz w:val="20"/>
          <w:szCs w:val="20"/>
        </w:rPr>
      </w:pPr>
    </w:p>
    <w:p w:rsidR="003E2722" w:rsidRPr="00CF1116" w:rsidRDefault="003E2722" w:rsidP="003E2722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>
        <w:rPr>
          <w:rFonts w:ascii="Arial" w:hAnsi="Arial" w:cs="Arial"/>
          <w:sz w:val="24"/>
          <w:szCs w:val="24"/>
        </w:rPr>
        <w:t xml:space="preserve">отдельные мероприятия </w:t>
      </w:r>
      <w:r w:rsidRPr="00CF1116">
        <w:rPr>
          <w:rFonts w:ascii="Arial" w:hAnsi="Arial" w:cs="Arial"/>
          <w:sz w:val="24"/>
          <w:szCs w:val="24"/>
        </w:rPr>
        <w:t>программы</w:t>
      </w:r>
    </w:p>
    <w:p w:rsidR="003E2722" w:rsidRPr="0046052B" w:rsidRDefault="003E2722" w:rsidP="003E2722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3E2722" w:rsidRPr="000F2EF5" w:rsidRDefault="003E2722" w:rsidP="003E272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>Критерии отбора поселений района, на территории которых подлежат реализации отдельное мероприятие «</w:t>
      </w:r>
      <w:r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68379F">
        <w:rPr>
          <w:rFonts w:ascii="Arial" w:hAnsi="Arial" w:cs="Arial"/>
          <w:sz w:val="24"/>
          <w:szCs w:val="24"/>
        </w:rPr>
        <w:t xml:space="preserve">», при условии выделения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утвержденной постановлением Правительства Красноярского края от 30.09.2013 № 515-п и согласно подписанным между Администрацией Шушенского района и Агентством по гражданской обороне, чрезвычайным ситуациям  и пожарной безопасности Красноярского края </w:t>
      </w:r>
      <w:r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3E2722" w:rsidRDefault="003E2722" w:rsidP="003E2722">
      <w:pPr>
        <w:jc w:val="center"/>
        <w:rPr>
          <w:rFonts w:ascii="Arial" w:hAnsi="Arial" w:cs="Arial"/>
          <w:sz w:val="24"/>
          <w:szCs w:val="24"/>
        </w:rPr>
      </w:pPr>
    </w:p>
    <w:p w:rsidR="003E2722" w:rsidRDefault="003E2722" w:rsidP="003E2722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3E2722" w:rsidRPr="0046052B" w:rsidRDefault="003E2722" w:rsidP="003E2722">
      <w:pPr>
        <w:jc w:val="both"/>
        <w:rPr>
          <w:rFonts w:ascii="Arial" w:hAnsi="Arial" w:cs="Arial"/>
          <w:sz w:val="20"/>
          <w:szCs w:val="20"/>
        </w:rPr>
      </w:pPr>
    </w:p>
    <w:p w:rsidR="003E2722" w:rsidRPr="000F2EF5" w:rsidRDefault="003E2722" w:rsidP="003E272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субсидий из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утвержденной п</w:t>
      </w:r>
      <w:r w:rsidRPr="005440AD">
        <w:rPr>
          <w:rFonts w:ascii="Arial" w:hAnsi="Arial" w:cs="Arial"/>
          <w:sz w:val="24"/>
          <w:szCs w:val="24"/>
        </w:rPr>
        <w:t>остановлен</w:t>
      </w:r>
      <w:r>
        <w:rPr>
          <w:rFonts w:ascii="Arial" w:hAnsi="Arial" w:cs="Arial"/>
          <w:sz w:val="24"/>
          <w:szCs w:val="24"/>
        </w:rPr>
        <w:t>ием</w:t>
      </w:r>
      <w:r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>
        <w:rPr>
          <w:rFonts w:ascii="Arial" w:hAnsi="Arial" w:cs="Arial"/>
          <w:sz w:val="24"/>
          <w:szCs w:val="24"/>
        </w:rPr>
        <w:t>и Агентством по ГО и ЧС края</w:t>
      </w:r>
      <w:r w:rsidRPr="000F2EF5">
        <w:rPr>
          <w:rFonts w:ascii="Arial" w:hAnsi="Arial" w:cs="Arial"/>
          <w:sz w:val="24"/>
          <w:szCs w:val="24"/>
        </w:rPr>
        <w:t xml:space="preserve"> Соглашениям</w:t>
      </w:r>
      <w:r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3E2722" w:rsidRDefault="003E2722" w:rsidP="003E2722">
      <w:pPr>
        <w:pStyle w:val="ConsPlusNormal"/>
        <w:widowControl/>
        <w:jc w:val="center"/>
        <w:rPr>
          <w:sz w:val="24"/>
          <w:szCs w:val="24"/>
        </w:rPr>
      </w:pPr>
    </w:p>
    <w:p w:rsidR="003E2722" w:rsidRPr="00854155" w:rsidRDefault="003E2722" w:rsidP="003E2722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854155">
        <w:rPr>
          <w:sz w:val="24"/>
          <w:szCs w:val="24"/>
        </w:rPr>
        <w:t xml:space="preserve">. Прогноз конечных результатов программы </w:t>
      </w:r>
    </w:p>
    <w:p w:rsidR="003E2722" w:rsidRDefault="003E2722" w:rsidP="003E2722">
      <w:pPr>
        <w:pStyle w:val="ConsPlusNormal"/>
        <w:widowControl/>
        <w:jc w:val="both"/>
        <w:rPr>
          <w:sz w:val="24"/>
          <w:szCs w:val="24"/>
        </w:rPr>
      </w:pPr>
    </w:p>
    <w:p w:rsidR="003E2722" w:rsidRPr="00755F8E" w:rsidRDefault="003E2722" w:rsidP="003E2722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3E2722" w:rsidRPr="00755F8E" w:rsidRDefault="003E2722" w:rsidP="003E2722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3E2722" w:rsidRPr="00755F8E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3E2722" w:rsidRPr="00D37DFD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3E2722" w:rsidRPr="00854155" w:rsidRDefault="003E2722" w:rsidP="003E2722">
      <w:pPr>
        <w:pStyle w:val="ConsPlusNormal"/>
        <w:widowControl/>
        <w:jc w:val="both"/>
        <w:rPr>
          <w:color w:val="FF0000"/>
          <w:sz w:val="24"/>
          <w:szCs w:val="24"/>
        </w:rPr>
      </w:pPr>
    </w:p>
    <w:p w:rsidR="003E2722" w:rsidRDefault="003E2722" w:rsidP="003E2722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854155">
        <w:rPr>
          <w:rFonts w:ascii="Arial" w:hAnsi="Arial" w:cs="Arial"/>
          <w:sz w:val="24"/>
          <w:szCs w:val="24"/>
        </w:rPr>
        <w:t xml:space="preserve">. Перечень </w:t>
      </w:r>
      <w:r>
        <w:rPr>
          <w:rFonts w:ascii="Arial" w:hAnsi="Arial" w:cs="Arial"/>
          <w:sz w:val="24"/>
          <w:szCs w:val="24"/>
        </w:rPr>
        <w:t xml:space="preserve">отдельных мероприятий </w:t>
      </w:r>
      <w:r w:rsidRPr="00854155">
        <w:rPr>
          <w:rFonts w:ascii="Arial" w:hAnsi="Arial" w:cs="Arial"/>
          <w:sz w:val="24"/>
          <w:szCs w:val="24"/>
        </w:rPr>
        <w:t>с указанием сроков их реализации и ожидаемых результатов</w:t>
      </w:r>
    </w:p>
    <w:p w:rsidR="003E2722" w:rsidRPr="00854155" w:rsidRDefault="003E2722" w:rsidP="003E2722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3E2722" w:rsidRPr="00CF4835" w:rsidRDefault="003E2722" w:rsidP="003E27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3E2722" w:rsidRPr="00CF4835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3E2722" w:rsidRPr="00CF4835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>
        <w:rPr>
          <w:rFonts w:ascii="Arial" w:hAnsi="Arial" w:cs="Arial"/>
          <w:sz w:val="24"/>
          <w:szCs w:val="24"/>
        </w:rPr>
        <w:t>.</w:t>
      </w:r>
    </w:p>
    <w:p w:rsidR="003E2722" w:rsidRPr="000277C2" w:rsidRDefault="003E2722" w:rsidP="003E27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>выделении субсидий из краевого бюджета</w:t>
      </w:r>
      <w:r>
        <w:rPr>
          <w:rFonts w:ascii="Arial" w:hAnsi="Arial" w:cs="Arial"/>
          <w:sz w:val="24"/>
          <w:szCs w:val="24"/>
        </w:rPr>
        <w:t>.</w:t>
      </w:r>
    </w:p>
    <w:p w:rsidR="003E2722" w:rsidRPr="00854155" w:rsidRDefault="003E2722" w:rsidP="003E272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3E2722" w:rsidRPr="00755F8E" w:rsidRDefault="003E2722" w:rsidP="003E27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3E2722" w:rsidRPr="00D37DFD" w:rsidRDefault="003E2722" w:rsidP="003E272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2. Достижение ОМСУ Шушенского района 100 % от норматива обеспеченности населения подведомственных территорий первичными мерами пожарной </w:t>
      </w:r>
      <w:r w:rsidRPr="00755F8E">
        <w:rPr>
          <w:rFonts w:ascii="Arial" w:hAnsi="Arial" w:cs="Arial"/>
          <w:sz w:val="24"/>
          <w:szCs w:val="24"/>
        </w:rPr>
        <w:lastRenderedPageBreak/>
        <w:t>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3E2722" w:rsidRDefault="003E2722" w:rsidP="003E2722">
      <w:pPr>
        <w:ind w:firstLine="720"/>
        <w:jc w:val="both"/>
        <w:rPr>
          <w:sz w:val="24"/>
          <w:szCs w:val="24"/>
        </w:rPr>
      </w:pPr>
    </w:p>
    <w:p w:rsidR="003E2722" w:rsidRPr="00854155" w:rsidRDefault="003E2722" w:rsidP="003E2722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854155">
        <w:rPr>
          <w:sz w:val="24"/>
          <w:szCs w:val="24"/>
        </w:rPr>
        <w:t>. Информация о распределении планируемых расходов по отдельным мер</w:t>
      </w:r>
      <w:r w:rsidRPr="00854155">
        <w:rPr>
          <w:sz w:val="24"/>
          <w:szCs w:val="24"/>
        </w:rPr>
        <w:t>о</w:t>
      </w:r>
      <w:r w:rsidRPr="00854155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3E2722" w:rsidRPr="00854155" w:rsidRDefault="003E2722" w:rsidP="003E2722">
      <w:pPr>
        <w:pStyle w:val="ConsPlusNormal"/>
        <w:widowControl/>
        <w:jc w:val="both"/>
        <w:rPr>
          <w:sz w:val="24"/>
          <w:szCs w:val="24"/>
        </w:rPr>
      </w:pPr>
    </w:p>
    <w:p w:rsidR="003E2722" w:rsidRPr="00854155" w:rsidRDefault="003E2722" w:rsidP="003E2722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Распределение планируемых расходов по отдельным мероприятиям программы и подпрограмм представлено в приложении № 3 к программе.</w:t>
      </w:r>
    </w:p>
    <w:p w:rsidR="003E2722" w:rsidRPr="00854155" w:rsidRDefault="003E2722" w:rsidP="003E2722">
      <w:pPr>
        <w:pStyle w:val="ConsPlusNormal"/>
        <w:widowControl/>
        <w:jc w:val="center"/>
        <w:rPr>
          <w:sz w:val="24"/>
          <w:szCs w:val="24"/>
        </w:rPr>
      </w:pPr>
    </w:p>
    <w:p w:rsidR="003E2722" w:rsidRPr="00854155" w:rsidRDefault="003E2722" w:rsidP="003E2722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854155">
        <w:rPr>
          <w:sz w:val="24"/>
          <w:szCs w:val="24"/>
        </w:rPr>
        <w:t>. Планируемые объемы бюджетных ассигнований, направленные на реализацию научной, научно-технической и инновационной деятельности</w:t>
      </w:r>
    </w:p>
    <w:p w:rsidR="003E2722" w:rsidRPr="00854155" w:rsidRDefault="003E2722" w:rsidP="003E2722">
      <w:pPr>
        <w:pStyle w:val="ConsPlusNormal"/>
        <w:widowControl/>
        <w:jc w:val="center"/>
        <w:rPr>
          <w:sz w:val="24"/>
          <w:szCs w:val="24"/>
        </w:rPr>
      </w:pPr>
    </w:p>
    <w:p w:rsidR="003E2722" w:rsidRPr="00854155" w:rsidRDefault="003E2722" w:rsidP="003E2722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3E2722" w:rsidRPr="00854155" w:rsidRDefault="003E2722" w:rsidP="003E2722">
      <w:pPr>
        <w:pStyle w:val="ConsPlusNormal"/>
        <w:widowControl/>
        <w:jc w:val="both"/>
        <w:rPr>
          <w:sz w:val="24"/>
          <w:szCs w:val="24"/>
        </w:rPr>
      </w:pPr>
    </w:p>
    <w:p w:rsidR="003E2722" w:rsidRPr="00210B1B" w:rsidRDefault="003E2722" w:rsidP="003E2722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3E2722" w:rsidRPr="009075BF" w:rsidRDefault="003E2722" w:rsidP="003E2722">
      <w:pPr>
        <w:pStyle w:val="ConsPlusNormal"/>
        <w:widowControl/>
        <w:jc w:val="center"/>
        <w:rPr>
          <w:sz w:val="24"/>
          <w:szCs w:val="24"/>
        </w:rPr>
      </w:pP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Общий объем финансирования программы на 2014 – 2026 годы составляет всего 82 6</w:t>
      </w:r>
      <w:r>
        <w:rPr>
          <w:rFonts w:ascii="Arial" w:hAnsi="Arial" w:cs="Arial"/>
          <w:sz w:val="24"/>
          <w:szCs w:val="24"/>
        </w:rPr>
        <w:t>87</w:t>
      </w:r>
      <w:r w:rsidRPr="006403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646</w:t>
      </w:r>
      <w:r w:rsidRPr="006403A1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2016 год – 2 838,418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6403A1">
        <w:rPr>
          <w:rFonts w:ascii="Arial" w:hAnsi="Arial" w:cs="Arial"/>
          <w:sz w:val="24"/>
          <w:szCs w:val="24"/>
        </w:rPr>
        <w:t>2017 год – 5 544,850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2018 год – 4 103,650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2019 год – 4 629,805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2020 год – 5</w:t>
      </w:r>
      <w:r w:rsidRPr="006403A1">
        <w:rPr>
          <w:rFonts w:ascii="Arial" w:hAnsi="Arial" w:cs="Arial"/>
          <w:sz w:val="24"/>
          <w:szCs w:val="24"/>
          <w:lang w:val="en-US"/>
        </w:rPr>
        <w:t> </w:t>
      </w:r>
      <w:r w:rsidRPr="006403A1">
        <w:rPr>
          <w:rFonts w:ascii="Arial" w:hAnsi="Arial" w:cs="Arial"/>
          <w:sz w:val="24"/>
          <w:szCs w:val="24"/>
        </w:rPr>
        <w:t>598,105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2021 год – 6 721,804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2022 год – 7 920,387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2023 год – 1</w:t>
      </w:r>
      <w:r>
        <w:rPr>
          <w:rFonts w:ascii="Arial" w:hAnsi="Arial" w:cs="Arial"/>
          <w:sz w:val="24"/>
          <w:szCs w:val="24"/>
        </w:rPr>
        <w:t>1</w:t>
      </w:r>
      <w:r w:rsidRPr="006403A1">
        <w:rPr>
          <w:rFonts w:ascii="Arial" w:hAnsi="Arial" w:cs="Arial"/>
          <w:sz w:val="24"/>
          <w:szCs w:val="24"/>
          <w:lang w:val="en-US"/>
        </w:rPr>
        <w:t> </w:t>
      </w:r>
      <w:r>
        <w:rPr>
          <w:rFonts w:ascii="Arial" w:hAnsi="Arial" w:cs="Arial"/>
          <w:sz w:val="24"/>
          <w:szCs w:val="24"/>
        </w:rPr>
        <w:t>025</w:t>
      </w:r>
      <w:r w:rsidRPr="006403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964</w:t>
      </w:r>
      <w:r w:rsidRPr="006403A1">
        <w:rPr>
          <w:rFonts w:ascii="Arial" w:hAnsi="Arial" w:cs="Arial"/>
          <w:sz w:val="24"/>
          <w:szCs w:val="24"/>
        </w:rPr>
        <w:t xml:space="preserve">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2024 год – 12 336,849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2025 год – 9 346,157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2026 год – 9 346,157 тыс. рублей.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- в том числе из краевого бюджета всего – 34 163,</w:t>
      </w:r>
      <w:r>
        <w:rPr>
          <w:rFonts w:ascii="Arial" w:hAnsi="Arial" w:cs="Arial"/>
          <w:sz w:val="24"/>
          <w:szCs w:val="24"/>
        </w:rPr>
        <w:t>3</w:t>
      </w:r>
      <w:r w:rsidRPr="006403A1">
        <w:rPr>
          <w:rFonts w:ascii="Arial" w:hAnsi="Arial" w:cs="Arial"/>
          <w:sz w:val="24"/>
          <w:szCs w:val="24"/>
        </w:rPr>
        <w:t>37 тыс. рублей, по годам: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2016 год – 1 266,900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2017 год – 3 438,400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2018 год – 1 018,200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2019 год – 1 498,705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2020 год – 2 118,832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2021 год – 2 613,300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2022 год – 2 633,300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2023 год – 5 649,200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2024 год – 5 968,500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2025 год – 3 979,000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2026 год – 3 979,000 тыс. рублей.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 xml:space="preserve">- в том числе из районного бюджета всего – </w:t>
      </w:r>
      <w:r>
        <w:rPr>
          <w:rFonts w:ascii="Arial" w:hAnsi="Arial" w:cs="Arial"/>
          <w:sz w:val="22"/>
          <w:szCs w:val="22"/>
        </w:rPr>
        <w:t>48 524,309</w:t>
      </w:r>
      <w:r w:rsidRPr="00C94CFC">
        <w:rPr>
          <w:rFonts w:ascii="Arial" w:hAnsi="Arial" w:cs="Arial"/>
          <w:sz w:val="22"/>
          <w:szCs w:val="22"/>
        </w:rPr>
        <w:t xml:space="preserve"> </w:t>
      </w:r>
      <w:r w:rsidRPr="006403A1">
        <w:rPr>
          <w:rFonts w:ascii="Arial" w:hAnsi="Arial" w:cs="Arial"/>
          <w:sz w:val="24"/>
          <w:szCs w:val="24"/>
        </w:rPr>
        <w:t xml:space="preserve">тыс. рублей, в том числе по годам: 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2016 год – 1 571,518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6403A1">
        <w:rPr>
          <w:rFonts w:ascii="Arial" w:hAnsi="Arial" w:cs="Arial"/>
          <w:sz w:val="24"/>
          <w:szCs w:val="24"/>
        </w:rPr>
        <w:t>2017 год – 2 106,450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6403A1">
        <w:rPr>
          <w:rFonts w:ascii="Arial" w:hAnsi="Arial" w:cs="Arial"/>
          <w:sz w:val="24"/>
          <w:szCs w:val="24"/>
        </w:rPr>
        <w:t>2018 год – 3 085,450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lastRenderedPageBreak/>
        <w:t>2019 год – 3 131,100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2020 год – 3 479,273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2021 год – 4 108,504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2022 год – 5 287,087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2023 год – 5 </w:t>
      </w:r>
      <w:r>
        <w:rPr>
          <w:rFonts w:ascii="Arial" w:hAnsi="Arial" w:cs="Arial"/>
          <w:sz w:val="24"/>
          <w:szCs w:val="24"/>
        </w:rPr>
        <w:t>376</w:t>
      </w:r>
      <w:r w:rsidRPr="006403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764</w:t>
      </w:r>
      <w:r w:rsidRPr="006403A1">
        <w:rPr>
          <w:rFonts w:ascii="Arial" w:hAnsi="Arial" w:cs="Arial"/>
          <w:sz w:val="24"/>
          <w:szCs w:val="24"/>
        </w:rPr>
        <w:t xml:space="preserve">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2024 год – 6 368,349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2025 год – 5 367,157 тыс. рублей;</w:t>
      </w:r>
    </w:p>
    <w:p w:rsidR="003E2722" w:rsidRPr="006403A1" w:rsidRDefault="003E2722" w:rsidP="003E2722">
      <w:pPr>
        <w:jc w:val="both"/>
        <w:rPr>
          <w:rFonts w:ascii="Arial" w:hAnsi="Arial" w:cs="Arial"/>
          <w:sz w:val="24"/>
          <w:szCs w:val="24"/>
        </w:rPr>
      </w:pPr>
      <w:r w:rsidRPr="006403A1">
        <w:rPr>
          <w:rFonts w:ascii="Arial" w:hAnsi="Arial" w:cs="Arial"/>
          <w:sz w:val="24"/>
          <w:szCs w:val="24"/>
        </w:rPr>
        <w:t>2026 год – 5 367,157 тыс. рублей.</w:t>
      </w:r>
    </w:p>
    <w:p w:rsidR="003E2722" w:rsidRDefault="003E2722" w:rsidP="003E2722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3E2722" w:rsidRPr="00226F4A" w:rsidRDefault="003E2722" w:rsidP="003E2722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3E2722" w:rsidRPr="00226F4A" w:rsidRDefault="003E2722" w:rsidP="003E2722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226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С. В. Ролик</w:t>
      </w:r>
    </w:p>
    <w:p w:rsidR="00A82EF8" w:rsidRDefault="00A82EF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4118A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  <w:sectPr w:rsidR="0024118A" w:rsidSect="00F95542">
          <w:pgSz w:w="11906" w:h="16838"/>
          <w:pgMar w:top="993" w:right="851" w:bottom="851" w:left="1418" w:header="709" w:footer="709" w:gutter="0"/>
          <w:cols w:space="708"/>
          <w:titlePg/>
          <w:docGrid w:linePitch="381"/>
        </w:sectPr>
      </w:pPr>
    </w:p>
    <w:tbl>
      <w:tblPr>
        <w:tblW w:w="14663" w:type="dxa"/>
        <w:tblInd w:w="534" w:type="dxa"/>
        <w:tblLook w:val="04A0" w:firstRow="1" w:lastRow="0" w:firstColumn="1" w:lastColumn="0" w:noHBand="0" w:noVBand="1"/>
      </w:tblPr>
      <w:tblGrid>
        <w:gridCol w:w="780"/>
        <w:gridCol w:w="2680"/>
        <w:gridCol w:w="2340"/>
        <w:gridCol w:w="734"/>
        <w:gridCol w:w="720"/>
        <w:gridCol w:w="1380"/>
        <w:gridCol w:w="592"/>
        <w:gridCol w:w="1426"/>
        <w:gridCol w:w="1398"/>
        <w:gridCol w:w="1398"/>
        <w:gridCol w:w="1215"/>
      </w:tblGrid>
      <w:tr w:rsidR="00252E59" w:rsidRPr="00252E59" w:rsidTr="00252E59">
        <w:trPr>
          <w:trHeight w:val="36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Приложение № 1</w:t>
            </w: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br/>
              <w:t>к муниципальной программе «Защита населения и территорий Шушенского района  от чрезвычайных ситуаций  природного и техногенного характера»</w:t>
            </w:r>
          </w:p>
        </w:tc>
      </w:tr>
      <w:tr w:rsidR="00252E59" w:rsidRPr="00252E59" w:rsidTr="00252E59">
        <w:trPr>
          <w:trHeight w:val="36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2E59" w:rsidRPr="00252E59" w:rsidTr="00252E59">
        <w:trPr>
          <w:trHeight w:val="28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2E59" w:rsidRPr="00252E59" w:rsidTr="00252E59">
        <w:trPr>
          <w:trHeight w:val="1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2E59" w:rsidRPr="00252E59" w:rsidTr="00252E59">
        <w:trPr>
          <w:trHeight w:val="300"/>
        </w:trPr>
        <w:tc>
          <w:tcPr>
            <w:tcW w:w="1466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Информация о распределении планируемых расходов  по отдельным мероприятиям программы, подпрограммам муниципальной программы  «Защита населения и территорий Шушенского  района  от чрезвычайных ситуаций  природного и техногенного характера» </w:t>
            </w:r>
          </w:p>
        </w:tc>
      </w:tr>
      <w:tr w:rsidR="00252E59" w:rsidRPr="00252E59" w:rsidTr="00252E59">
        <w:trPr>
          <w:trHeight w:val="600"/>
        </w:trPr>
        <w:tc>
          <w:tcPr>
            <w:tcW w:w="1466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2E59" w:rsidRPr="00252E59" w:rsidTr="00252E59">
        <w:trPr>
          <w:trHeight w:val="78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Статус </w:t>
            </w: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br/>
              <w:t>(муниципальная программа, подпрограмма)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5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52E59" w:rsidRPr="00252E59" w:rsidTr="00252E59">
        <w:trPr>
          <w:trHeight w:val="160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Рз Пр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2023 отчетный финансовый год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2024 текущий финансовый год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2025 очередной финансовый год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2026 1-й год планового периода</w:t>
            </w:r>
          </w:p>
        </w:tc>
      </w:tr>
      <w:tr w:rsidR="00252E59" w:rsidRPr="00252E59" w:rsidTr="00252E59">
        <w:trPr>
          <w:trHeight w:val="46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</w:tr>
      <w:tr w:rsidR="00252E59" w:rsidRPr="00252E59" w:rsidTr="00252E59">
        <w:trPr>
          <w:trHeight w:val="79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11025,964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12336,849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9346,157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9346,157</w:t>
            </w:r>
          </w:p>
        </w:tc>
      </w:tr>
      <w:tr w:rsidR="00252E59" w:rsidRPr="00252E59" w:rsidTr="00252E59">
        <w:trPr>
          <w:trHeight w:val="45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52E59" w:rsidRPr="00252E59" w:rsidTr="00252E59">
        <w:trPr>
          <w:trHeight w:val="70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11025,964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12336,849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9346,157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9346,157</w:t>
            </w:r>
          </w:p>
        </w:tc>
      </w:tr>
      <w:tr w:rsidR="00252E59" w:rsidRPr="00252E59" w:rsidTr="00252E59">
        <w:trPr>
          <w:trHeight w:val="82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5376,764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6368,349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</w:tr>
      <w:tr w:rsidR="00252E59" w:rsidRPr="00252E59" w:rsidTr="00252E59">
        <w:trPr>
          <w:trHeight w:val="54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5376,764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6368,349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</w:tr>
      <w:tr w:rsidR="00252E59" w:rsidRPr="00252E59" w:rsidTr="00252E59">
        <w:trPr>
          <w:trHeight w:val="52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4575,536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5463,192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4830,420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4830,420</w:t>
            </w:r>
          </w:p>
        </w:tc>
      </w:tr>
      <w:tr w:rsidR="00252E59" w:rsidRPr="00252E59" w:rsidTr="00252E59">
        <w:trPr>
          <w:trHeight w:val="48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567,344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320,144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320,144</w:t>
            </w:r>
          </w:p>
        </w:tc>
      </w:tr>
      <w:tr w:rsidR="00252E59" w:rsidRPr="00252E59" w:rsidTr="00252E59">
        <w:trPr>
          <w:trHeight w:val="43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0710090610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337,813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216,593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216,593</w:t>
            </w:r>
          </w:p>
        </w:tc>
      </w:tr>
      <w:tr w:rsidR="00252E59" w:rsidRPr="00252E59" w:rsidTr="00252E59">
        <w:trPr>
          <w:trHeight w:val="48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0710092350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233,473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252E59" w:rsidRPr="00252E59" w:rsidTr="00252E59">
        <w:trPr>
          <w:trHeight w:val="67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 xml:space="preserve">всего расходные обязательства по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3979,000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3979,000</w:t>
            </w:r>
          </w:p>
        </w:tc>
      </w:tr>
      <w:tr w:rsidR="00252E59" w:rsidRPr="00252E59" w:rsidTr="00252E59">
        <w:trPr>
          <w:trHeight w:val="51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2E59" w:rsidRPr="00252E59" w:rsidTr="00252E59">
        <w:trPr>
          <w:trHeight w:val="51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3979,000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3979,000</w:t>
            </w:r>
          </w:p>
        </w:tc>
      </w:tr>
      <w:tr w:rsidR="00252E59" w:rsidRPr="00252E59" w:rsidTr="00252E59">
        <w:trPr>
          <w:trHeight w:val="4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пгт. Шушенское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3064,600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3280,200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2186,800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2186,800</w:t>
            </w:r>
          </w:p>
        </w:tc>
      </w:tr>
      <w:tr w:rsidR="00252E59" w:rsidRPr="00252E59" w:rsidTr="00252E59">
        <w:trPr>
          <w:trHeight w:val="39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Иджинский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105,700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121,600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81,100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81,100</w:t>
            </w:r>
          </w:p>
        </w:tc>
      </w:tr>
      <w:tr w:rsidR="00252E59" w:rsidRPr="00252E59" w:rsidTr="00252E59">
        <w:trPr>
          <w:trHeight w:val="4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Ильичевский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497,800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537,900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358,600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358,600</w:t>
            </w:r>
          </w:p>
        </w:tc>
      </w:tr>
      <w:tr w:rsidR="00252E59" w:rsidRPr="00252E59" w:rsidTr="00252E59">
        <w:trPr>
          <w:trHeight w:val="45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Казанцевский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447,500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460,900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307,300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307,300</w:t>
            </w:r>
          </w:p>
        </w:tc>
      </w:tr>
      <w:tr w:rsidR="00252E59" w:rsidRPr="00252E59" w:rsidTr="00252E59">
        <w:trPr>
          <w:trHeight w:val="4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Каптыревский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454,400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462,900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308,600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308,600</w:t>
            </w:r>
          </w:p>
        </w:tc>
      </w:tr>
      <w:tr w:rsidR="00252E59" w:rsidRPr="00252E59" w:rsidTr="00252E59">
        <w:trPr>
          <w:trHeight w:val="45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Сизинский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364,800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385,700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257,100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257,100</w:t>
            </w:r>
          </w:p>
        </w:tc>
      </w:tr>
      <w:tr w:rsidR="00252E59" w:rsidRPr="00252E59" w:rsidTr="00252E59">
        <w:trPr>
          <w:trHeight w:val="4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Синеборский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295,300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302,100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201,400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201,400</w:t>
            </w:r>
          </w:p>
        </w:tc>
      </w:tr>
      <w:tr w:rsidR="00252E59" w:rsidRPr="00252E59" w:rsidTr="00252E59">
        <w:trPr>
          <w:trHeight w:val="45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Субботинский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419,100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417,200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278,100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E59">
              <w:rPr>
                <w:rFonts w:ascii="Arial" w:hAnsi="Arial" w:cs="Arial"/>
                <w:sz w:val="20"/>
                <w:szCs w:val="20"/>
              </w:rPr>
              <w:t>278,100</w:t>
            </w:r>
          </w:p>
        </w:tc>
      </w:tr>
      <w:tr w:rsidR="00252E59" w:rsidRPr="00252E59" w:rsidTr="00252E59">
        <w:trPr>
          <w:trHeight w:val="45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2E59" w:rsidRPr="00252E59" w:rsidTr="00252E59">
        <w:trPr>
          <w:trHeight w:val="930"/>
        </w:trPr>
        <w:tc>
          <w:tcPr>
            <w:tcW w:w="7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Начальник отдела ГО,ЧС                                                                           администрации Шушенского района                                                                                  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E59" w:rsidRPr="00252E59" w:rsidRDefault="00252E59" w:rsidP="00252E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С. В. Ролик</w:t>
            </w:r>
          </w:p>
        </w:tc>
      </w:tr>
    </w:tbl>
    <w:p w:rsidR="00252E59" w:rsidRDefault="00252E59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8D6554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</w:p>
    <w:p w:rsidR="00252E59" w:rsidRPr="00054CB9" w:rsidRDefault="00252E59" w:rsidP="00252E59">
      <w:pPr>
        <w:pStyle w:val="ConsPlusNormal"/>
        <w:widowControl/>
        <w:jc w:val="right"/>
        <w:outlineLvl w:val="2"/>
        <w:rPr>
          <w:sz w:val="24"/>
          <w:szCs w:val="24"/>
        </w:rPr>
      </w:pPr>
      <w:r w:rsidRPr="00054CB9">
        <w:rPr>
          <w:sz w:val="24"/>
          <w:szCs w:val="24"/>
        </w:rPr>
        <w:lastRenderedPageBreak/>
        <w:t>Приложение № 2</w:t>
      </w:r>
    </w:p>
    <w:p w:rsidR="00252E59" w:rsidRPr="00054CB9" w:rsidRDefault="00252E59" w:rsidP="00252E5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252E59" w:rsidRPr="00054CB9" w:rsidRDefault="00252E59" w:rsidP="00252E5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252E59" w:rsidRPr="00054CB9" w:rsidRDefault="00252E59" w:rsidP="00252E59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252E59" w:rsidRPr="00054CB9" w:rsidRDefault="00252E59" w:rsidP="00252E59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252E59" w:rsidRPr="00054CB9" w:rsidRDefault="00252E59" w:rsidP="00252E59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>Шушенского района (за счет всех источников финансирования)</w:t>
      </w:r>
    </w:p>
    <w:p w:rsidR="00252E59" w:rsidRPr="00054CB9" w:rsidRDefault="00252E59" w:rsidP="00252E5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023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126"/>
        <w:gridCol w:w="1564"/>
        <w:gridCol w:w="27"/>
        <w:gridCol w:w="962"/>
        <w:gridCol w:w="27"/>
        <w:gridCol w:w="1107"/>
        <w:gridCol w:w="27"/>
        <w:gridCol w:w="823"/>
        <w:gridCol w:w="27"/>
        <w:gridCol w:w="965"/>
        <w:gridCol w:w="27"/>
        <w:gridCol w:w="966"/>
        <w:gridCol w:w="27"/>
        <w:gridCol w:w="1106"/>
        <w:gridCol w:w="13"/>
        <w:gridCol w:w="14"/>
      </w:tblGrid>
      <w:tr w:rsidR="00252E59" w:rsidRPr="00054CB9" w:rsidTr="00252E59">
        <w:trPr>
          <w:gridAfter w:val="1"/>
          <w:wAfter w:w="14" w:type="dxa"/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0"/>
              <w:jc w:val="center"/>
            </w:pPr>
            <w:r w:rsidRPr="00FB4793">
              <w:t xml:space="preserve">№ </w:t>
            </w:r>
            <w:r w:rsidRPr="00FB4793"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13"/>
              <w:jc w:val="center"/>
            </w:pPr>
            <w:r w:rsidRPr="00FB4793">
              <w:t xml:space="preserve">Наименование  </w:t>
            </w:r>
            <w:r w:rsidRPr="00FB4793">
              <w:br/>
              <w:t xml:space="preserve">объекта </w:t>
            </w:r>
            <w:r w:rsidRPr="00FB4793">
              <w:br/>
              <w:t xml:space="preserve">с указанием    </w:t>
            </w:r>
            <w:r w:rsidRPr="00FB4793">
              <w:br/>
              <w:t>мощности и годов</w:t>
            </w:r>
            <w:r w:rsidRPr="00FB4793">
              <w:br/>
              <w:t>строительства *</w:t>
            </w:r>
          </w:p>
        </w:tc>
        <w:tc>
          <w:tcPr>
            <w:tcW w:w="1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10"/>
              <w:jc w:val="center"/>
            </w:pPr>
            <w:r w:rsidRPr="00FB4793">
              <w:t xml:space="preserve">Остаток    </w:t>
            </w:r>
            <w:r w:rsidRPr="00FB4793">
              <w:br/>
              <w:t xml:space="preserve">стоимости   </w:t>
            </w:r>
            <w:r w:rsidRPr="00FB4793">
              <w:br/>
              <w:t xml:space="preserve">строительства </w:t>
            </w:r>
            <w:r w:rsidRPr="00FB4793">
              <w:br/>
              <w:t>в ценах контракта**</w:t>
            </w:r>
          </w:p>
        </w:tc>
        <w:tc>
          <w:tcPr>
            <w:tcW w:w="610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  <w:jc w:val="center"/>
            </w:pPr>
            <w:r w:rsidRPr="00FB4793">
              <w:t>Объем капитальных вложений, тыс. рублей</w:t>
            </w:r>
          </w:p>
        </w:tc>
      </w:tr>
      <w:tr w:rsidR="00252E59" w:rsidRPr="00054CB9" w:rsidTr="00252E59">
        <w:trPr>
          <w:gridAfter w:val="2"/>
          <w:wAfter w:w="27" w:type="dxa"/>
          <w:cantSplit/>
          <w:trHeight w:val="945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  <w:jc w:val="center"/>
            </w:pPr>
          </w:p>
        </w:tc>
        <w:tc>
          <w:tcPr>
            <w:tcW w:w="1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  <w:jc w:val="center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  <w:jc w:val="center"/>
            </w:pPr>
            <w:r w:rsidRPr="00FB4793">
              <w:t>отчетный финансовый год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текущий финансо</w:t>
            </w:r>
          </w:p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вый год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очередной финансовый год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1-й год планового периода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2-й год планового периода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по годам до ввода объекта</w:t>
            </w:r>
          </w:p>
        </w:tc>
      </w:tr>
      <w:tr w:rsidR="00252E59" w:rsidRPr="00054CB9" w:rsidTr="00252E59">
        <w:trPr>
          <w:cantSplit/>
          <w:trHeight w:val="240"/>
        </w:trPr>
        <w:tc>
          <w:tcPr>
            <w:tcW w:w="4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Главный распорядитель 1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cantSplit/>
          <w:trHeight w:val="240"/>
        </w:trPr>
        <w:tc>
          <w:tcPr>
            <w:tcW w:w="4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Главный распорядитель 2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1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Итого   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 том числе: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федеральный     </w:t>
            </w:r>
            <w:r w:rsidRPr="00FB4793">
              <w:br/>
              <w:t xml:space="preserve">бюджет   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краевой         </w:t>
            </w:r>
            <w:r w:rsidRPr="00FB4793">
              <w:br/>
              <w:t xml:space="preserve">бюджет   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2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17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252E59">
        <w:trPr>
          <w:gridAfter w:val="2"/>
          <w:wAfter w:w="27" w:type="dxa"/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</w:tbl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</w:p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 xml:space="preserve">(**) - по вновь начинаемым объектам – ориентировочная стоимость объекта </w:t>
      </w: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Начальник отдела ГО, ЧС</w:t>
      </w:r>
    </w:p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администрации Шушенского района                                                                                С. В. Ролик</w:t>
      </w:r>
    </w:p>
    <w:p w:rsidR="00252E59" w:rsidRDefault="00252E59" w:rsidP="00252E59"/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D6554" w:rsidRDefault="008D655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  <w:sectPr w:rsidR="008D6554" w:rsidSect="008D6554">
          <w:pgSz w:w="11906" w:h="16838"/>
          <w:pgMar w:top="851" w:right="851" w:bottom="851" w:left="1276" w:header="709" w:footer="709" w:gutter="0"/>
          <w:cols w:space="708"/>
          <w:titlePg/>
          <w:docGrid w:linePitch="381"/>
        </w:sectPr>
      </w:pPr>
    </w:p>
    <w:tbl>
      <w:tblPr>
        <w:tblW w:w="15403" w:type="dxa"/>
        <w:tblInd w:w="250" w:type="dxa"/>
        <w:tblLook w:val="04A0" w:firstRow="1" w:lastRow="0" w:firstColumn="1" w:lastColumn="0" w:noHBand="0" w:noVBand="1"/>
      </w:tblPr>
      <w:tblGrid>
        <w:gridCol w:w="150"/>
        <w:gridCol w:w="630"/>
        <w:gridCol w:w="354"/>
        <w:gridCol w:w="2104"/>
        <w:gridCol w:w="1015"/>
        <w:gridCol w:w="1275"/>
        <w:gridCol w:w="786"/>
        <w:gridCol w:w="915"/>
        <w:gridCol w:w="377"/>
        <w:gridCol w:w="1063"/>
        <w:gridCol w:w="595"/>
        <w:gridCol w:w="1516"/>
        <w:gridCol w:w="291"/>
        <w:gridCol w:w="1225"/>
        <w:gridCol w:w="275"/>
        <w:gridCol w:w="1241"/>
        <w:gridCol w:w="167"/>
        <w:gridCol w:w="1105"/>
        <w:gridCol w:w="297"/>
        <w:gridCol w:w="22"/>
      </w:tblGrid>
      <w:tr w:rsidR="00AE08F9" w:rsidRPr="00AE08F9" w:rsidTr="00B93DBD">
        <w:trPr>
          <w:gridAfter w:val="2"/>
          <w:wAfter w:w="322" w:type="dxa"/>
          <w:trHeight w:val="36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641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Приложение № 1</w:t>
            </w: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br/>
              <w:t>к муниципальной программе «Защита населения и территорий Шушенского района  от чрезвычайных ситуаций  природного и техногенного характера»</w:t>
            </w:r>
          </w:p>
        </w:tc>
      </w:tr>
      <w:tr w:rsidR="00AE08F9" w:rsidRPr="00AE08F9" w:rsidTr="00B93DBD">
        <w:trPr>
          <w:gridAfter w:val="2"/>
          <w:wAfter w:w="322" w:type="dxa"/>
          <w:trHeight w:val="36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</w:rPr>
            </w:pPr>
            <w:r w:rsidRPr="00AE08F9">
              <w:rPr>
                <w:rFonts w:ascii="Arial" w:hAnsi="Arial" w:cs="Arial"/>
                <w:color w:val="000000"/>
              </w:rPr>
              <w:t xml:space="preserve">              </w:t>
            </w:r>
          </w:p>
        </w:tc>
        <w:tc>
          <w:tcPr>
            <w:tcW w:w="6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E08F9" w:rsidRPr="00AE08F9" w:rsidTr="00B93DBD">
        <w:trPr>
          <w:gridAfter w:val="2"/>
          <w:wAfter w:w="322" w:type="dxa"/>
          <w:trHeight w:val="285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6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E08F9" w:rsidRPr="00AE08F9" w:rsidTr="00B93DBD">
        <w:trPr>
          <w:gridAfter w:val="2"/>
          <w:wAfter w:w="322" w:type="dxa"/>
          <w:trHeight w:val="165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F9" w:rsidRPr="00AE08F9" w:rsidRDefault="00AE08F9" w:rsidP="00AE08F9">
            <w:pPr>
              <w:rPr>
                <w:sz w:val="20"/>
                <w:szCs w:val="20"/>
              </w:rPr>
            </w:pPr>
          </w:p>
        </w:tc>
        <w:tc>
          <w:tcPr>
            <w:tcW w:w="64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E08F9" w:rsidRPr="00AE08F9" w:rsidTr="00B93DBD">
        <w:trPr>
          <w:gridAfter w:val="2"/>
          <w:wAfter w:w="319" w:type="dxa"/>
          <w:trHeight w:val="300"/>
        </w:trPr>
        <w:tc>
          <w:tcPr>
            <w:tcW w:w="15084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08F9">
              <w:rPr>
                <w:rFonts w:ascii="Arial" w:hAnsi="Arial" w:cs="Arial"/>
                <w:color w:val="000000"/>
                <w:sz w:val="24"/>
                <w:szCs w:val="24"/>
              </w:rPr>
              <w:t xml:space="preserve">Информация о распределении планируемых расходов  по отдельным мероприятиям программы, подпрограммам муниципальной программы  «Защита населения и территорий Шушенского  района  от чрезвычайных ситуаций  природного и техногенного характера» </w:t>
            </w:r>
          </w:p>
        </w:tc>
      </w:tr>
      <w:tr w:rsidR="00AE08F9" w:rsidRPr="00AE08F9" w:rsidTr="00B93DBD">
        <w:trPr>
          <w:gridAfter w:val="2"/>
          <w:wAfter w:w="319" w:type="dxa"/>
          <w:trHeight w:val="600"/>
        </w:trPr>
        <w:tc>
          <w:tcPr>
            <w:tcW w:w="15084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E08F9" w:rsidRPr="00AE08F9" w:rsidTr="00B93DBD">
        <w:trPr>
          <w:gridAfter w:val="2"/>
          <w:wAfter w:w="319" w:type="dxa"/>
          <w:trHeight w:val="371"/>
        </w:trPr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 xml:space="preserve">Статус </w:t>
            </w: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br/>
              <w:t>(муниципальная программа, подпрограмма)</w:t>
            </w:r>
          </w:p>
        </w:tc>
        <w:tc>
          <w:tcPr>
            <w:tcW w:w="2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7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5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E08F9" w:rsidRPr="00AE08F9" w:rsidTr="00B93DBD">
        <w:trPr>
          <w:gridAfter w:val="2"/>
          <w:wAfter w:w="322" w:type="dxa"/>
          <w:trHeight w:val="1147"/>
        </w:trPr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Рз Пр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2023 отчетный финансовый год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2024 текущий финансовый год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2025 очередной финансовый год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2026 1-й год планового периода</w:t>
            </w:r>
          </w:p>
        </w:tc>
      </w:tr>
      <w:tr w:rsidR="00AE08F9" w:rsidRPr="00AE08F9" w:rsidTr="00B93DBD">
        <w:trPr>
          <w:gridAfter w:val="2"/>
          <w:wAfter w:w="322" w:type="dxa"/>
          <w:trHeight w:val="465"/>
        </w:trPr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план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 xml:space="preserve"> план</w:t>
            </w:r>
          </w:p>
        </w:tc>
      </w:tr>
      <w:tr w:rsidR="00AE08F9" w:rsidRPr="00AE08F9" w:rsidTr="00B93DBD">
        <w:trPr>
          <w:gridAfter w:val="2"/>
          <w:wAfter w:w="322" w:type="dxa"/>
          <w:trHeight w:val="795"/>
        </w:trPr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45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11025,964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12336,849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9346,157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9346,157</w:t>
            </w:r>
          </w:p>
        </w:tc>
      </w:tr>
      <w:tr w:rsidR="00AE08F9" w:rsidRPr="00AE08F9" w:rsidTr="00B93DBD">
        <w:trPr>
          <w:gridAfter w:val="2"/>
          <w:wAfter w:w="322" w:type="dxa"/>
          <w:trHeight w:val="450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E08F9" w:rsidRPr="00AE08F9" w:rsidTr="00B93DBD">
        <w:trPr>
          <w:gridAfter w:val="2"/>
          <w:wAfter w:w="322" w:type="dxa"/>
          <w:trHeight w:val="416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11025,964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12336,849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9346,157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9346,157</w:t>
            </w:r>
          </w:p>
        </w:tc>
      </w:tr>
      <w:tr w:rsidR="00AE08F9" w:rsidRPr="00AE08F9" w:rsidTr="00B93DBD">
        <w:trPr>
          <w:gridAfter w:val="2"/>
          <w:wAfter w:w="322" w:type="dxa"/>
          <w:trHeight w:val="825"/>
        </w:trPr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5376,764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6368,349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5367,157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5367,157</w:t>
            </w:r>
          </w:p>
        </w:tc>
      </w:tr>
      <w:tr w:rsidR="00AE08F9" w:rsidRPr="00AE08F9" w:rsidTr="00B93DBD">
        <w:trPr>
          <w:gridAfter w:val="2"/>
          <w:wAfter w:w="322" w:type="dxa"/>
          <w:trHeight w:val="297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5376,764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6368,349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5367,157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5367,157</w:t>
            </w:r>
          </w:p>
        </w:tc>
      </w:tr>
      <w:tr w:rsidR="00AE08F9" w:rsidRPr="00AE08F9" w:rsidTr="00B93DBD">
        <w:trPr>
          <w:gridAfter w:val="2"/>
          <w:wAfter w:w="322" w:type="dxa"/>
          <w:trHeight w:val="525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4575,536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5463,192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4830,420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4830,420</w:t>
            </w:r>
          </w:p>
        </w:tc>
      </w:tr>
      <w:tr w:rsidR="00AE08F9" w:rsidRPr="00AE08F9" w:rsidTr="00B93DBD">
        <w:trPr>
          <w:gridAfter w:val="2"/>
          <w:wAfter w:w="322" w:type="dxa"/>
          <w:trHeight w:val="480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319,394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567,344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320,144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320,144</w:t>
            </w:r>
          </w:p>
        </w:tc>
      </w:tr>
      <w:tr w:rsidR="00AE08F9" w:rsidRPr="00AE08F9" w:rsidTr="00B93DBD">
        <w:trPr>
          <w:gridAfter w:val="2"/>
          <w:wAfter w:w="322" w:type="dxa"/>
          <w:trHeight w:val="435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0710090610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247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248,361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337,813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216,593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216,593</w:t>
            </w:r>
          </w:p>
        </w:tc>
      </w:tr>
      <w:tr w:rsidR="00AE08F9" w:rsidRPr="00AE08F9" w:rsidTr="00B93DBD">
        <w:trPr>
          <w:gridAfter w:val="2"/>
          <w:wAfter w:w="322" w:type="dxa"/>
          <w:trHeight w:val="480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0710092350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111 119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233,473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  <w:tr w:rsidR="00AE08F9" w:rsidRPr="00AE08F9" w:rsidTr="00B93DBD">
        <w:trPr>
          <w:gridAfter w:val="2"/>
          <w:wAfter w:w="322" w:type="dxa"/>
          <w:trHeight w:val="675"/>
        </w:trPr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lastRenderedPageBreak/>
              <w:t xml:space="preserve">Отдельное мероприятие </w:t>
            </w:r>
          </w:p>
        </w:tc>
        <w:tc>
          <w:tcPr>
            <w:tcW w:w="24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 xml:space="preserve">всего расходные обязательства по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5649,200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5968,500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3979,000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3979,000</w:t>
            </w:r>
          </w:p>
        </w:tc>
      </w:tr>
      <w:tr w:rsidR="00AE08F9" w:rsidRPr="00AE08F9" w:rsidTr="00B93DBD">
        <w:trPr>
          <w:gridAfter w:val="2"/>
          <w:wAfter w:w="322" w:type="dxa"/>
          <w:trHeight w:val="510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8F9" w:rsidRPr="00AE08F9" w:rsidTr="00B93DBD">
        <w:trPr>
          <w:gridAfter w:val="2"/>
          <w:wAfter w:w="322" w:type="dxa"/>
          <w:trHeight w:val="510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08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5649,200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5968,500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3979,000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3979,000</w:t>
            </w:r>
          </w:p>
        </w:tc>
      </w:tr>
      <w:tr w:rsidR="00AE08F9" w:rsidRPr="00AE08F9" w:rsidTr="00B93DBD">
        <w:trPr>
          <w:gridAfter w:val="2"/>
          <w:wAfter w:w="322" w:type="dxa"/>
          <w:trHeight w:val="293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пгт. Шушенское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3064,600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3280,200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2186,800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2186,800</w:t>
            </w:r>
          </w:p>
        </w:tc>
      </w:tr>
      <w:tr w:rsidR="00AE08F9" w:rsidRPr="00AE08F9" w:rsidTr="00B93DBD">
        <w:trPr>
          <w:gridAfter w:val="2"/>
          <w:wAfter w:w="322" w:type="dxa"/>
          <w:trHeight w:val="256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Иджинский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105,700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121,600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81,100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81,100</w:t>
            </w:r>
          </w:p>
        </w:tc>
      </w:tr>
      <w:tr w:rsidR="00AE08F9" w:rsidRPr="00AE08F9" w:rsidTr="00B93DBD">
        <w:trPr>
          <w:gridAfter w:val="2"/>
          <w:wAfter w:w="322" w:type="dxa"/>
          <w:trHeight w:val="287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Ильичевский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497,800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537,900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358,600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358,600</w:t>
            </w:r>
          </w:p>
        </w:tc>
      </w:tr>
      <w:tr w:rsidR="00AE08F9" w:rsidRPr="00AE08F9" w:rsidTr="00B93DBD">
        <w:trPr>
          <w:gridAfter w:val="2"/>
          <w:wAfter w:w="322" w:type="dxa"/>
          <w:trHeight w:val="278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Казанцевский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447,500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460,900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307,300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307,300</w:t>
            </w:r>
          </w:p>
        </w:tc>
      </w:tr>
      <w:tr w:rsidR="00AE08F9" w:rsidRPr="00AE08F9" w:rsidTr="00B93DBD">
        <w:trPr>
          <w:gridAfter w:val="2"/>
          <w:wAfter w:w="322" w:type="dxa"/>
          <w:trHeight w:val="267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Каптыревский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454,400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462,900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308,600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308,600</w:t>
            </w:r>
          </w:p>
        </w:tc>
      </w:tr>
      <w:tr w:rsidR="00AE08F9" w:rsidRPr="00AE08F9" w:rsidTr="00B93DBD">
        <w:trPr>
          <w:gridAfter w:val="2"/>
          <w:wAfter w:w="322" w:type="dxa"/>
          <w:trHeight w:val="272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Сизинский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364,800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385,700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257,100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257,100</w:t>
            </w:r>
          </w:p>
        </w:tc>
      </w:tr>
      <w:tr w:rsidR="00AE08F9" w:rsidRPr="00AE08F9" w:rsidTr="00B93DBD">
        <w:trPr>
          <w:gridAfter w:val="2"/>
          <w:wAfter w:w="322" w:type="dxa"/>
          <w:trHeight w:val="261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Синеборский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295,300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302,100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201,400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201,400</w:t>
            </w:r>
          </w:p>
        </w:tc>
      </w:tr>
      <w:tr w:rsidR="00AE08F9" w:rsidRPr="00AE08F9" w:rsidTr="00B93DBD">
        <w:trPr>
          <w:gridAfter w:val="2"/>
          <w:wAfter w:w="322" w:type="dxa"/>
          <w:trHeight w:val="279"/>
        </w:trPr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Субботинский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0710074120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8F9">
              <w:rPr>
                <w:rFonts w:ascii="Arial" w:hAnsi="Arial" w:cs="Arial"/>
                <w:color w:val="000000"/>
                <w:sz w:val="22"/>
                <w:szCs w:val="22"/>
              </w:rPr>
              <w:t>419,100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417,200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278,100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8F9" w:rsidRPr="00AE08F9" w:rsidRDefault="00AE08F9" w:rsidP="00AE0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8F9">
              <w:rPr>
                <w:rFonts w:ascii="Arial" w:hAnsi="Arial" w:cs="Arial"/>
                <w:sz w:val="22"/>
                <w:szCs w:val="22"/>
              </w:rPr>
              <w:t>278,100</w:t>
            </w:r>
          </w:p>
        </w:tc>
      </w:tr>
      <w:tr w:rsidR="00AE08F9" w:rsidRPr="00AE08F9" w:rsidTr="00B93DBD">
        <w:trPr>
          <w:gridAfter w:val="2"/>
          <w:wAfter w:w="322" w:type="dxa"/>
          <w:trHeight w:val="930"/>
        </w:trPr>
        <w:tc>
          <w:tcPr>
            <w:tcW w:w="7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08F9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Начальник отдела ГО,ЧС                                                                           администрации Шушенского района                                                                                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8F9" w:rsidRPr="00AE08F9" w:rsidRDefault="00AE08F9" w:rsidP="00AE08F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8F9" w:rsidRPr="00AE08F9" w:rsidRDefault="00AE08F9" w:rsidP="00AE08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8F9" w:rsidRPr="00AE08F9" w:rsidRDefault="00AE08F9" w:rsidP="00AE08F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08F9">
              <w:rPr>
                <w:rFonts w:ascii="Arial" w:hAnsi="Arial" w:cs="Arial"/>
                <w:color w:val="000000"/>
                <w:sz w:val="24"/>
                <w:szCs w:val="24"/>
              </w:rPr>
              <w:t>С. В. Ролик</w:t>
            </w:r>
          </w:p>
        </w:tc>
      </w:tr>
      <w:tr w:rsidR="00AE08F9" w:rsidRPr="00094324" w:rsidTr="00B93DBD">
        <w:trPr>
          <w:gridBefore w:val="1"/>
          <w:wBefore w:w="150" w:type="dxa"/>
          <w:trHeight w:val="1155"/>
        </w:trPr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Приложение № 2</w:t>
            </w: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к муниципальной программе «Защита населения и </w:t>
            </w: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территорий Шушенского района от чрезвычайных </w:t>
            </w: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br/>
              <w:t>ситуаций природного и техногенного характера»</w:t>
            </w:r>
          </w:p>
        </w:tc>
      </w:tr>
      <w:tr w:rsidR="00AE08F9" w:rsidRPr="00094324" w:rsidTr="00B93DBD">
        <w:trPr>
          <w:gridBefore w:val="1"/>
          <w:wBefore w:w="150" w:type="dxa"/>
          <w:trHeight w:val="330"/>
        </w:trPr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4324" w:rsidRPr="00094324" w:rsidTr="00B93DBD">
        <w:trPr>
          <w:gridBefore w:val="1"/>
          <w:wBefore w:w="150" w:type="dxa"/>
          <w:trHeight w:val="945"/>
        </w:trPr>
        <w:tc>
          <w:tcPr>
            <w:tcW w:w="1525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 района  от чрезвычайных ситуаций  природного и техногенного характера»  с учетом источников финансирования, в том числе по уровням бюджетной системы</w:t>
            </w:r>
          </w:p>
        </w:tc>
      </w:tr>
      <w:tr w:rsidR="00AE08F9" w:rsidRPr="00094324" w:rsidTr="00B93DBD">
        <w:trPr>
          <w:gridBefore w:val="1"/>
          <w:wBefore w:w="150" w:type="dxa"/>
          <w:trHeight w:val="300"/>
        </w:trPr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8F9" w:rsidRPr="00094324" w:rsidTr="00B93DBD">
        <w:trPr>
          <w:gridBefore w:val="1"/>
          <w:wBefore w:w="150" w:type="dxa"/>
          <w:trHeight w:val="300"/>
        </w:trPr>
        <w:tc>
          <w:tcPr>
            <w:tcW w:w="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3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77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E08F9" w:rsidRPr="00094324" w:rsidTr="00B93DBD">
        <w:trPr>
          <w:gridBefore w:val="1"/>
          <w:wBefore w:w="150" w:type="dxa"/>
          <w:trHeight w:val="986"/>
        </w:trPr>
        <w:tc>
          <w:tcPr>
            <w:tcW w:w="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2023 отчетный финансовый год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2024            текущий финансовый год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2025                        1-й год планового периода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2026                        2-й год планового периода</w:t>
            </w:r>
          </w:p>
        </w:tc>
        <w:tc>
          <w:tcPr>
            <w:tcW w:w="142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AE08F9" w:rsidRPr="00094324" w:rsidTr="00B93DBD">
        <w:trPr>
          <w:gridBefore w:val="1"/>
          <w:wBefore w:w="150" w:type="dxa"/>
          <w:trHeight w:val="300"/>
        </w:trPr>
        <w:tc>
          <w:tcPr>
            <w:tcW w:w="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2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94324" w:rsidRPr="00094324" w:rsidRDefault="00094324" w:rsidP="00094324">
            <w:pPr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11 025,964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12 336,849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9 346,157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9 346,157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42 055,127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4324">
              <w:rPr>
                <w:rFonts w:ascii="Arial" w:hAnsi="Arial" w:cs="Arial"/>
                <w:sz w:val="22"/>
                <w:szCs w:val="22"/>
              </w:rPr>
              <w:t>5 649,200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4324">
              <w:rPr>
                <w:rFonts w:ascii="Arial" w:hAnsi="Arial" w:cs="Arial"/>
                <w:sz w:val="22"/>
                <w:szCs w:val="22"/>
              </w:rPr>
              <w:t>3 979,000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4324">
              <w:rPr>
                <w:rFonts w:ascii="Arial" w:hAnsi="Arial" w:cs="Arial"/>
                <w:sz w:val="22"/>
                <w:szCs w:val="22"/>
              </w:rPr>
              <w:t>3 979,000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19 575,700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5 376,764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6 368,349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22 479,427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5 376,764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6 368,349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22 479,427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5 376,764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6 368,349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22 479,427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в том числе: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3 979,000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3 979,000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19 575,700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3 979,000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3 979,000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19 575,700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E08F9" w:rsidRPr="00094324" w:rsidTr="00B93DBD">
        <w:trPr>
          <w:gridBefore w:val="1"/>
          <w:wBefore w:w="150" w:type="dxa"/>
          <w:trHeight w:val="300"/>
        </w:trPr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8F9" w:rsidRPr="00094324" w:rsidTr="00B93DBD">
        <w:trPr>
          <w:gridBefore w:val="1"/>
          <w:wBefore w:w="150" w:type="dxa"/>
          <w:trHeight w:val="315"/>
        </w:trPr>
        <w:tc>
          <w:tcPr>
            <w:tcW w:w="7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 xml:space="preserve">Начальник отдела ГО,ЧС </w:t>
            </w:r>
          </w:p>
        </w:tc>
        <w:tc>
          <w:tcPr>
            <w:tcW w:w="77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4324" w:rsidRPr="00094324" w:rsidTr="00B93DBD">
        <w:trPr>
          <w:gridBefore w:val="1"/>
          <w:gridAfter w:val="1"/>
          <w:wBefore w:w="150" w:type="dxa"/>
          <w:wAfter w:w="22" w:type="dxa"/>
          <w:trHeight w:val="315"/>
        </w:trPr>
        <w:tc>
          <w:tcPr>
            <w:tcW w:w="7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С. В. Ролик</w:t>
            </w:r>
          </w:p>
        </w:tc>
      </w:tr>
    </w:tbl>
    <w:p w:rsidR="00094324" w:rsidRDefault="0009432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094324" w:rsidRDefault="0009432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094324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672"/>
        <w:gridCol w:w="6156"/>
      </w:tblGrid>
      <w:tr w:rsidR="003F2B45" w:rsidRPr="007E542C" w:rsidTr="00AC7609">
        <w:tc>
          <w:tcPr>
            <w:tcW w:w="4219" w:type="dxa"/>
          </w:tcPr>
          <w:p w:rsidR="003F2B45" w:rsidRPr="007E542C" w:rsidRDefault="003F2B45" w:rsidP="00AC760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09" w:type="dxa"/>
            <w:vAlign w:val="center"/>
          </w:tcPr>
          <w:p w:rsidR="003F2B45" w:rsidRPr="00F40816" w:rsidRDefault="003F2B45" w:rsidP="00AC7609">
            <w:pPr>
              <w:pStyle w:val="ConsPlusNormal"/>
              <w:widowControl/>
              <w:ind w:firstLine="0"/>
              <w:jc w:val="right"/>
              <w:outlineLvl w:val="0"/>
            </w:pPr>
            <w:r w:rsidRPr="00F40816">
              <w:t>Приложение № 3</w:t>
            </w:r>
          </w:p>
          <w:tbl>
            <w:tblPr>
              <w:tblW w:w="5940" w:type="dxa"/>
              <w:tblLook w:val="04A0" w:firstRow="1" w:lastRow="0" w:firstColumn="1" w:lastColumn="0" w:noHBand="0" w:noVBand="1"/>
            </w:tblPr>
            <w:tblGrid>
              <w:gridCol w:w="5940"/>
            </w:tblGrid>
            <w:tr w:rsidR="003F2B45" w:rsidRPr="00F40816" w:rsidTr="00AC7609">
              <w:trPr>
                <w:trHeight w:val="360"/>
              </w:trPr>
              <w:tc>
                <w:tcPr>
                  <w:tcW w:w="59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F2B45" w:rsidRDefault="003F2B45" w:rsidP="00AC7609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к муниципальной программе «Защита населения и</w:t>
                  </w:r>
                </w:p>
                <w:p w:rsidR="003F2B45" w:rsidRPr="00F40816" w:rsidRDefault="003F2B45" w:rsidP="00AC7609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территорий Шушенского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района  от чрезвычайных ситуаций  природного и техногенного характера»</w:t>
                  </w:r>
                </w:p>
              </w:tc>
            </w:tr>
            <w:tr w:rsidR="003F2B45" w:rsidRPr="00F40816" w:rsidTr="00AC7609">
              <w:trPr>
                <w:trHeight w:val="360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F2B45" w:rsidRPr="00F40816" w:rsidRDefault="003F2B45" w:rsidP="00AC7609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3F2B45" w:rsidRPr="00F40816" w:rsidTr="00AC7609">
              <w:trPr>
                <w:trHeight w:val="465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F2B45" w:rsidRPr="00F40816" w:rsidRDefault="003F2B45" w:rsidP="00AC7609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3F2B45" w:rsidRPr="007E542C" w:rsidRDefault="003F2B45" w:rsidP="00AC7609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</w:tc>
      </w:tr>
    </w:tbl>
    <w:p w:rsidR="003F2B45" w:rsidRPr="00F40816" w:rsidRDefault="003F2B45" w:rsidP="003F2B45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Подпрограмма</w:t>
      </w:r>
    </w:p>
    <w:p w:rsidR="003F2B45" w:rsidRPr="00F40816" w:rsidRDefault="003F2B45" w:rsidP="003F2B45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3F2B45" w:rsidRPr="00F40816" w:rsidRDefault="003F2B45" w:rsidP="003F2B45">
      <w:pPr>
        <w:jc w:val="center"/>
        <w:rPr>
          <w:rFonts w:ascii="Arial" w:hAnsi="Arial" w:cs="Arial"/>
          <w:b/>
          <w:sz w:val="24"/>
          <w:szCs w:val="24"/>
        </w:rPr>
      </w:pPr>
    </w:p>
    <w:p w:rsidR="003F2B45" w:rsidRPr="00F40816" w:rsidRDefault="003F2B45" w:rsidP="003F2B45">
      <w:pPr>
        <w:ind w:left="150"/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3F2B45" w:rsidRPr="00F40816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3F2B45">
              <w:rPr>
                <w:rFonts w:ascii="Arial" w:hAnsi="Arial" w:cs="Arial"/>
                <w:sz w:val="24"/>
                <w:szCs w:val="24"/>
              </w:rPr>
              <w:t>д</w:t>
            </w:r>
            <w:r w:rsidRPr="003F2B4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«Обеспечение реализации муниципальной программы и прочие мероприятия»</w:t>
            </w:r>
          </w:p>
        </w:tc>
      </w:tr>
      <w:tr w:rsidR="003F2B45" w:rsidRPr="00F40816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3F2B45">
              <w:rPr>
                <w:rFonts w:ascii="Arial" w:hAnsi="Arial" w:cs="Arial"/>
                <w:sz w:val="24"/>
                <w:szCs w:val="24"/>
              </w:rPr>
              <w:t>о</w:t>
            </w:r>
            <w:r w:rsidRPr="003F2B45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3F2B45" w:rsidRPr="00F40816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3F2B45" w:rsidRPr="00F40816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3F2B45">
              <w:rPr>
                <w:rFonts w:ascii="Arial" w:hAnsi="Arial" w:cs="Arial"/>
                <w:sz w:val="24"/>
                <w:szCs w:val="24"/>
              </w:rPr>
              <w:t>д</w:t>
            </w:r>
            <w:r w:rsidRPr="003F2B4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3F2B45" w:rsidRPr="00F40816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3F2B45" w:rsidRPr="003F2B45" w:rsidRDefault="003F2B45" w:rsidP="00AC760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3F2B45" w:rsidRPr="00F40816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3F2B45" w:rsidRPr="007E542C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3F2B45" w:rsidRPr="007E542C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3F2B45">
              <w:rPr>
                <w:rFonts w:ascii="Arial" w:hAnsi="Arial" w:cs="Arial"/>
                <w:sz w:val="24"/>
                <w:szCs w:val="24"/>
              </w:rPr>
              <w:t>о</w:t>
            </w:r>
            <w:r w:rsidRPr="003F2B45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 xml:space="preserve">    Общий объем финансирования подпрограммы на 2022 – 2026 годы составляет всего 27 786,514 тыс. рублей, в том числе по годам: 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2022 год – 5 307,087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3F2B45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3F2B45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2024 год – 6 368,349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2025 год – 5 367,157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2026 год – 5 367,157 тыс. рублей.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20,000 тыс. рублей, в том числе по годам: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 xml:space="preserve">2022 год -  20,000 тыс. рублей. 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27 766,514 тыс. рублей, в том числе по годам: 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2022 год – 5 287,087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3F2B45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3F2B45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2024 год – 6 368,349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2025 год – 5 367,157 тыс. рублей;</w:t>
            </w:r>
          </w:p>
          <w:p w:rsidR="003F2B45" w:rsidRPr="003F2B45" w:rsidRDefault="003F2B45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sz w:val="24"/>
                <w:szCs w:val="24"/>
              </w:rPr>
              <w:t>2026 год – 5 367,157 тыс. рублей.</w:t>
            </w:r>
          </w:p>
        </w:tc>
      </w:tr>
      <w:tr w:rsidR="003F2B45" w:rsidRPr="007E542C" w:rsidTr="00AC760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F2B45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директор </w:t>
            </w:r>
            <w:r w:rsidRPr="003F2B45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3F2B45" w:rsidRPr="003F2B45" w:rsidRDefault="003F2B45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Контроль за целевым использованием средств бю</w:t>
            </w: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осуществляет директор </w:t>
            </w:r>
            <w:r w:rsidRPr="003F2B45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3F2B45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3F2B45" w:rsidRDefault="003F2B45" w:rsidP="003F2B45">
      <w:pPr>
        <w:jc w:val="center"/>
        <w:rPr>
          <w:rFonts w:ascii="Arial" w:hAnsi="Arial" w:cs="Arial"/>
          <w:sz w:val="24"/>
          <w:szCs w:val="24"/>
        </w:rPr>
      </w:pPr>
    </w:p>
    <w:p w:rsidR="003F2B45" w:rsidRPr="00904722" w:rsidRDefault="003F2B45" w:rsidP="003F2B45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3F2B45" w:rsidRPr="007E542C" w:rsidRDefault="003F2B45" w:rsidP="003F2B45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3F2B45" w:rsidRPr="004F1A1B" w:rsidRDefault="003F2B45" w:rsidP="003F2B45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4F1A1B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</w:t>
      </w:r>
      <w:r w:rsidRPr="003F2B45">
        <w:rPr>
          <w:rFonts w:ascii="Arial" w:hAnsi="Arial" w:cs="Arial"/>
          <w:sz w:val="24"/>
          <w:szCs w:val="24"/>
        </w:rPr>
        <w:t xml:space="preserve">соответствии с </w:t>
      </w:r>
      <w:hyperlink r:id="rId9" w:history="1">
        <w:r w:rsidRPr="003F2B45">
          <w:rPr>
            <w:rStyle w:val="aff2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3F2B45">
        <w:rPr>
          <w:rFonts w:ascii="Arial" w:hAnsi="Arial" w:cs="Arial"/>
          <w:sz w:val="24"/>
          <w:szCs w:val="24"/>
        </w:rPr>
        <w:t>ом от 21.12.1994 № 68-Ф «О защите населения и</w:t>
      </w:r>
      <w:r w:rsidRPr="004F1A1B">
        <w:rPr>
          <w:rFonts w:ascii="Arial" w:hAnsi="Arial" w:cs="Arial"/>
          <w:sz w:val="24"/>
          <w:szCs w:val="24"/>
        </w:rPr>
        <w:t xml:space="preserve">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3F2B45" w:rsidRPr="00257372" w:rsidRDefault="003F2B45" w:rsidP="003F2B45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257372">
        <w:rPr>
          <w:rFonts w:ascii="Arial" w:hAnsi="Arial" w:cs="Arial"/>
          <w:sz w:val="24"/>
          <w:szCs w:val="24"/>
        </w:rPr>
        <w:t xml:space="preserve">Во исполнение требований </w:t>
      </w:r>
      <w:r>
        <w:rPr>
          <w:rFonts w:ascii="Arial" w:hAnsi="Arial" w:cs="Arial"/>
          <w:sz w:val="24"/>
          <w:szCs w:val="24"/>
        </w:rPr>
        <w:t>Федерального закона</w:t>
      </w:r>
      <w:r w:rsidRPr="00257372">
        <w:rPr>
          <w:rFonts w:ascii="Arial" w:hAnsi="Arial" w:cs="Arial"/>
          <w:sz w:val="24"/>
          <w:szCs w:val="24"/>
        </w:rPr>
        <w:t xml:space="preserve"> от 21.12.1994 № 68-ФЗ «О защите населения и территорий от чрезвычайных ситуаций природного и техноген</w:t>
      </w:r>
      <w:r>
        <w:rPr>
          <w:rFonts w:ascii="Arial" w:hAnsi="Arial" w:cs="Arial"/>
          <w:sz w:val="24"/>
          <w:szCs w:val="24"/>
        </w:rPr>
        <w:t>ного характера» и постановления</w:t>
      </w:r>
      <w:r w:rsidRPr="00257372">
        <w:rPr>
          <w:rFonts w:ascii="Arial" w:hAnsi="Arial" w:cs="Arial"/>
          <w:sz w:val="24"/>
          <w:szCs w:val="24"/>
        </w:rPr>
        <w:t xml:space="preserve"> Правительства Российской Федерации от 30.12.2003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257372">
        <w:rPr>
          <w:rFonts w:ascii="Arial" w:hAnsi="Arial" w:cs="Arial"/>
          <w:sz w:val="24"/>
          <w:szCs w:val="24"/>
        </w:rPr>
        <w:t>794 «О единой государственной системе предупреждения и ликвидации чрезвычайных ситуаций»</w:t>
      </w:r>
      <w:r>
        <w:rPr>
          <w:rFonts w:ascii="Arial" w:hAnsi="Arial" w:cs="Arial"/>
          <w:sz w:val="24"/>
          <w:szCs w:val="24"/>
        </w:rPr>
        <w:t>, п</w:t>
      </w:r>
      <w:r w:rsidRPr="00257372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3F2B45" w:rsidRPr="004C4FE8" w:rsidRDefault="003F2B45" w:rsidP="003F2B45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3F2B45" w:rsidRPr="00854155" w:rsidRDefault="003F2B45" w:rsidP="003F2B4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3F2B45" w:rsidRPr="00854155" w:rsidRDefault="003F2B45" w:rsidP="003F2B4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3F2B45" w:rsidRPr="00854155" w:rsidRDefault="003F2B45" w:rsidP="003F2B4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3F2B45" w:rsidRPr="00854155" w:rsidRDefault="003F2B45" w:rsidP="003F2B4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3F2B45" w:rsidRPr="00854155" w:rsidRDefault="003F2B45" w:rsidP="003F2B4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3F2B45" w:rsidRPr="00854155" w:rsidRDefault="003F2B45" w:rsidP="003F2B4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3F2B45" w:rsidRPr="00854155" w:rsidRDefault="003F2B45" w:rsidP="003F2B4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3F2B45" w:rsidRDefault="003F2B45" w:rsidP="003F2B4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3F2B45" w:rsidRPr="00854155" w:rsidRDefault="003F2B45" w:rsidP="003F2B45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3F2B45" w:rsidRPr="007E542C" w:rsidRDefault="003F2B45" w:rsidP="003F2B45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3F2B45" w:rsidRPr="007E542C" w:rsidRDefault="003F2B45" w:rsidP="003F2B45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3F2B45" w:rsidRPr="003C0803" w:rsidRDefault="003F2B45" w:rsidP="003F2B4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lastRenderedPageBreak/>
        <w:t xml:space="preserve">В </w:t>
      </w:r>
      <w:r w:rsidRPr="003C0803">
        <w:rPr>
          <w:rFonts w:ascii="Arial" w:hAnsi="Arial" w:cs="Arial"/>
          <w:sz w:val="24"/>
          <w:szCs w:val="24"/>
        </w:rPr>
        <w:t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</w:t>
      </w:r>
      <w:r>
        <w:rPr>
          <w:rFonts w:ascii="Arial" w:hAnsi="Arial" w:cs="Arial"/>
          <w:sz w:val="24"/>
          <w:szCs w:val="24"/>
        </w:rPr>
        <w:t xml:space="preserve"> ч. 1, ст. 15,</w:t>
      </w:r>
      <w:r w:rsidRPr="003C0803">
        <w:rPr>
          <w:rFonts w:ascii="Arial" w:hAnsi="Arial" w:cs="Arial"/>
          <w:sz w:val="24"/>
          <w:szCs w:val="24"/>
        </w:rPr>
        <w:t xml:space="preserve"> п. 21 «Организация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3F2B45" w:rsidRPr="003C0803" w:rsidRDefault="003F2B45" w:rsidP="003F2B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3F2B45" w:rsidRPr="003C0803" w:rsidRDefault="003F2B45" w:rsidP="003F2B45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3F2B45" w:rsidRPr="003C0803" w:rsidRDefault="003F2B45" w:rsidP="003F2B45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3F2B45" w:rsidRPr="001774F4" w:rsidRDefault="003F2B45" w:rsidP="003F2B45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3F2B45" w:rsidRPr="007E542C" w:rsidRDefault="003F2B45" w:rsidP="003F2B45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3F2B45" w:rsidRPr="0009685E" w:rsidRDefault="003F2B45" w:rsidP="003F2B45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3F2B45" w:rsidRPr="0009685E" w:rsidRDefault="003F2B45" w:rsidP="003F2B45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3F2B45" w:rsidRPr="0009685E" w:rsidRDefault="003F2B45" w:rsidP="003F2B45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3F2B45" w:rsidRPr="007E542C" w:rsidRDefault="003F2B45" w:rsidP="003F2B45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3F2B45" w:rsidRPr="007E542C" w:rsidRDefault="003F2B45" w:rsidP="003F2B45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3F2B45" w:rsidRPr="00747A5B" w:rsidRDefault="003F2B45" w:rsidP="003F2B45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3F2B45" w:rsidRPr="00747A5B" w:rsidRDefault="003F2B45" w:rsidP="003F2B45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3F2B45" w:rsidRDefault="003F2B45" w:rsidP="003F2B45">
      <w:pPr>
        <w:rPr>
          <w:rFonts w:ascii="Arial" w:hAnsi="Arial" w:cs="Arial"/>
          <w:color w:val="000000"/>
          <w:sz w:val="24"/>
          <w:szCs w:val="24"/>
        </w:rPr>
      </w:pPr>
    </w:p>
    <w:p w:rsidR="003F2B45" w:rsidRPr="007E542C" w:rsidRDefault="003F2B45" w:rsidP="003F2B45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3F2B45" w:rsidRDefault="003F2B45" w:rsidP="003F2B4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</w:t>
      </w:r>
      <w:r w:rsidRPr="0009685E">
        <w:rPr>
          <w:rFonts w:ascii="Arial" w:hAnsi="Arial" w:cs="Arial"/>
          <w:sz w:val="24"/>
          <w:szCs w:val="24"/>
        </w:rPr>
        <w:t>подпрограммы к 1 января 202</w:t>
      </w:r>
      <w:r>
        <w:rPr>
          <w:rFonts w:ascii="Arial" w:hAnsi="Arial" w:cs="Arial"/>
          <w:sz w:val="24"/>
          <w:szCs w:val="24"/>
        </w:rPr>
        <w:t>6</w:t>
      </w:r>
      <w:r w:rsidRPr="0009685E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8</w:t>
      </w:r>
      <w:r w:rsidRPr="0009685E">
        <w:rPr>
          <w:rFonts w:ascii="Arial" w:hAnsi="Arial" w:cs="Arial"/>
          <w:sz w:val="24"/>
          <w:szCs w:val="24"/>
        </w:rPr>
        <w:t xml:space="preserve"> года) пр</w:t>
      </w:r>
      <w:r w:rsidRPr="0009685E">
        <w:rPr>
          <w:rFonts w:ascii="Arial" w:hAnsi="Arial" w:cs="Arial"/>
          <w:sz w:val="24"/>
          <w:szCs w:val="24"/>
        </w:rPr>
        <w:t>о</w:t>
      </w:r>
      <w:r w:rsidRPr="0009685E">
        <w:rPr>
          <w:rFonts w:ascii="Arial" w:hAnsi="Arial" w:cs="Arial"/>
          <w:sz w:val="24"/>
          <w:szCs w:val="24"/>
        </w:rPr>
        <w:t>изойдет: будет обеспечено 100 %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3F2B45" w:rsidRPr="003F2B45" w:rsidRDefault="003F2B45" w:rsidP="003F2B4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F2B45">
        <w:rPr>
          <w:rFonts w:ascii="Arial" w:hAnsi="Arial" w:cs="Arial"/>
          <w:sz w:val="24"/>
          <w:szCs w:val="24"/>
        </w:rPr>
        <w:t>2.6. Мероприятие подпрограммы.</w:t>
      </w:r>
    </w:p>
    <w:p w:rsidR="003F2B45" w:rsidRPr="00757F0C" w:rsidRDefault="003F2B45" w:rsidP="003F2B4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3F2B45" w:rsidRPr="007E542C" w:rsidRDefault="003F2B45" w:rsidP="003F2B45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3F2B45" w:rsidRPr="00AC6147" w:rsidRDefault="003F2B45" w:rsidP="003F2B45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AC6147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AC6147">
        <w:rPr>
          <w:sz w:val="24"/>
          <w:szCs w:val="24"/>
        </w:rPr>
        <w:t>е</w:t>
      </w:r>
      <w:r w:rsidRPr="00AC6147">
        <w:rPr>
          <w:sz w:val="24"/>
          <w:szCs w:val="24"/>
        </w:rPr>
        <w:t>ние подпрограммы)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 xml:space="preserve">    Общий объем финансирования подпрограммы на 2022 – 2026 годы составляет всего 27 7</w:t>
      </w:r>
      <w:r>
        <w:rPr>
          <w:rFonts w:ascii="Arial" w:hAnsi="Arial" w:cs="Arial"/>
          <w:sz w:val="24"/>
          <w:szCs w:val="24"/>
        </w:rPr>
        <w:t>86</w:t>
      </w:r>
      <w:r w:rsidRPr="00AC61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514</w:t>
      </w:r>
      <w:r w:rsidRPr="00AC6147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2022 год – 5 307,087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2023 год – 5</w:t>
      </w:r>
      <w:r w:rsidRPr="00AC6147">
        <w:rPr>
          <w:rFonts w:ascii="Arial" w:hAnsi="Arial" w:cs="Arial"/>
          <w:sz w:val="24"/>
          <w:szCs w:val="24"/>
          <w:lang w:val="en-US"/>
        </w:rPr>
        <w:t> </w:t>
      </w:r>
      <w:r w:rsidRPr="00AC61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76</w:t>
      </w:r>
      <w:r w:rsidRPr="00AC61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764</w:t>
      </w:r>
      <w:r w:rsidRPr="00AC6147">
        <w:rPr>
          <w:rFonts w:ascii="Arial" w:hAnsi="Arial" w:cs="Arial"/>
          <w:sz w:val="24"/>
          <w:szCs w:val="24"/>
        </w:rPr>
        <w:t xml:space="preserve">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2024 год – 6 368,349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2025 год – 5 367,157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2026 год – 5 367,157 тыс. рублей.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- в том числе из краевого бюджета всего – 20,000 тыс. рублей, в том числе по годам: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 xml:space="preserve">2022 год -  20,000 тыс. рублей. 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lastRenderedPageBreak/>
        <w:t>- в том числе из районного бюджета всего – 27 7</w:t>
      </w:r>
      <w:r>
        <w:rPr>
          <w:rFonts w:ascii="Arial" w:hAnsi="Arial" w:cs="Arial"/>
          <w:sz w:val="24"/>
          <w:szCs w:val="24"/>
        </w:rPr>
        <w:t>66</w:t>
      </w:r>
      <w:r w:rsidRPr="00AC61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514</w:t>
      </w:r>
      <w:r w:rsidRPr="00AC6147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2022 год – 5 287,087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2023 год – 5</w:t>
      </w:r>
      <w:r w:rsidRPr="00AC6147">
        <w:rPr>
          <w:rFonts w:ascii="Arial" w:hAnsi="Arial" w:cs="Arial"/>
          <w:sz w:val="24"/>
          <w:szCs w:val="24"/>
          <w:lang w:val="en-US"/>
        </w:rPr>
        <w:t> </w:t>
      </w:r>
      <w:r w:rsidRPr="00AC61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76</w:t>
      </w:r>
      <w:r w:rsidRPr="00AC61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764</w:t>
      </w:r>
      <w:r w:rsidRPr="00AC6147">
        <w:rPr>
          <w:rFonts w:ascii="Arial" w:hAnsi="Arial" w:cs="Arial"/>
          <w:sz w:val="24"/>
          <w:szCs w:val="24"/>
        </w:rPr>
        <w:t xml:space="preserve">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2024 год – 6 368,349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2025 год – 5 367,157 тыс. рублей;</w:t>
      </w:r>
    </w:p>
    <w:p w:rsidR="003F2B45" w:rsidRPr="00AC6147" w:rsidRDefault="003F2B45" w:rsidP="003F2B45">
      <w:pPr>
        <w:jc w:val="both"/>
        <w:rPr>
          <w:rFonts w:ascii="Arial" w:hAnsi="Arial" w:cs="Arial"/>
          <w:sz w:val="24"/>
          <w:szCs w:val="24"/>
        </w:rPr>
      </w:pPr>
      <w:r w:rsidRPr="00AC6147">
        <w:rPr>
          <w:rFonts w:ascii="Arial" w:hAnsi="Arial" w:cs="Arial"/>
          <w:sz w:val="24"/>
          <w:szCs w:val="24"/>
        </w:rPr>
        <w:t>2026 год – 5 367,157 тыс. рублей.</w:t>
      </w:r>
    </w:p>
    <w:p w:rsidR="003F2B45" w:rsidRDefault="003F2B45" w:rsidP="003F2B4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3F2B45" w:rsidRPr="00226F4A" w:rsidRDefault="003F2B45" w:rsidP="003F2B4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3F2B45" w:rsidRPr="007728D4" w:rsidRDefault="003F2B45" w:rsidP="003F2B45">
      <w:pPr>
        <w:autoSpaceDE w:val="0"/>
        <w:autoSpaceDN w:val="0"/>
        <w:jc w:val="both"/>
        <w:rPr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226F4A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F311D3" w:rsidRDefault="00F311D3" w:rsidP="007F36E6"/>
    <w:p w:rsidR="00DD7C20" w:rsidRPr="0009668D" w:rsidRDefault="00DD7C20" w:rsidP="00DD7C20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>Приложение № 1</w:t>
      </w:r>
    </w:p>
    <w:p w:rsidR="00DD7C20" w:rsidRPr="0009668D" w:rsidRDefault="00DD7C20" w:rsidP="00DD7C20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DD7C20" w:rsidRPr="0009668D" w:rsidRDefault="00DD7C20" w:rsidP="00DD7C20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DD7C20" w:rsidRPr="0009668D" w:rsidRDefault="00DD7C20" w:rsidP="00DD7C20">
      <w:pPr>
        <w:jc w:val="right"/>
        <w:rPr>
          <w:rFonts w:ascii="Arial" w:hAnsi="Arial" w:cs="Arial"/>
          <w:bCs/>
          <w:sz w:val="24"/>
          <w:szCs w:val="24"/>
        </w:rPr>
      </w:pPr>
    </w:p>
    <w:p w:rsidR="00DD7C20" w:rsidRPr="0009668D" w:rsidRDefault="00DD7C20" w:rsidP="00DD7C20">
      <w:pPr>
        <w:jc w:val="center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DD7C20" w:rsidRPr="0009668D" w:rsidRDefault="00DD7C20" w:rsidP="00DD7C20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99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5"/>
        <w:gridCol w:w="993"/>
        <w:gridCol w:w="1701"/>
        <w:gridCol w:w="708"/>
        <w:gridCol w:w="709"/>
        <w:gridCol w:w="850"/>
        <w:gridCol w:w="851"/>
        <w:gridCol w:w="9"/>
      </w:tblGrid>
      <w:tr w:rsidR="00DD7C20" w:rsidRPr="0009668D" w:rsidTr="00DD7C20">
        <w:trPr>
          <w:gridAfter w:val="1"/>
          <w:wAfter w:w="9" w:type="dxa"/>
          <w:cantSplit/>
          <w:trHeight w:val="686"/>
        </w:trPr>
        <w:tc>
          <w:tcPr>
            <w:tcW w:w="426" w:type="dxa"/>
            <w:vMerge w:val="restart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09668D">
              <w:rPr>
                <w:sz w:val="24"/>
                <w:szCs w:val="24"/>
              </w:rPr>
              <w:t>№ пп</w:t>
            </w:r>
          </w:p>
        </w:tc>
        <w:tc>
          <w:tcPr>
            <w:tcW w:w="3685" w:type="dxa"/>
            <w:vMerge w:val="restart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993" w:type="dxa"/>
            <w:vMerge w:val="restart"/>
            <w:textDirection w:val="btLr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Единица</w:t>
            </w:r>
            <w:r w:rsidRPr="0009668D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Источник</w:t>
            </w:r>
          </w:p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информации</w:t>
            </w:r>
          </w:p>
        </w:tc>
        <w:tc>
          <w:tcPr>
            <w:tcW w:w="3118" w:type="dxa"/>
            <w:gridSpan w:val="4"/>
          </w:tcPr>
          <w:p w:rsidR="00DD7C20" w:rsidRPr="000C5910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DD7C20" w:rsidRPr="0009668D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DD7C20" w:rsidRPr="0009668D" w:rsidTr="00DD7C20">
        <w:trPr>
          <w:gridAfter w:val="1"/>
          <w:wAfter w:w="9" w:type="dxa"/>
          <w:cantSplit/>
          <w:trHeight w:val="3308"/>
        </w:trPr>
        <w:tc>
          <w:tcPr>
            <w:tcW w:w="426" w:type="dxa"/>
            <w:vMerge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extDirection w:val="btLr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extDirection w:val="btLr"/>
          </w:tcPr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709" w:type="dxa"/>
            <w:textDirection w:val="btLr"/>
          </w:tcPr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45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850" w:type="dxa"/>
            <w:textDirection w:val="btLr"/>
          </w:tcPr>
          <w:p w:rsidR="00DD7C20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445645">
              <w:rPr>
                <w:rFonts w:ascii="Arial" w:hAnsi="Arial" w:cs="Arial"/>
                <w:sz w:val="20"/>
                <w:szCs w:val="20"/>
              </w:rPr>
              <w:t>чередной финансовый год</w:t>
            </w:r>
          </w:p>
        </w:tc>
        <w:tc>
          <w:tcPr>
            <w:tcW w:w="851" w:type="dxa"/>
            <w:textDirection w:val="btLr"/>
          </w:tcPr>
          <w:p w:rsidR="00DD7C20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</w:tr>
      <w:tr w:rsidR="00DD7C20" w:rsidRPr="0009668D" w:rsidTr="00DD7C20">
        <w:trPr>
          <w:trHeight w:val="20"/>
        </w:trPr>
        <w:tc>
          <w:tcPr>
            <w:tcW w:w="9932" w:type="dxa"/>
            <w:gridSpan w:val="9"/>
          </w:tcPr>
          <w:p w:rsidR="00DD7C20" w:rsidRPr="0009668D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DD7C20" w:rsidRPr="000C5910" w:rsidTr="00DD7C20">
        <w:trPr>
          <w:gridAfter w:val="1"/>
          <w:wAfter w:w="9" w:type="dxa"/>
          <w:cantSplit/>
          <w:trHeight w:val="1549"/>
        </w:trPr>
        <w:tc>
          <w:tcPr>
            <w:tcW w:w="426" w:type="dxa"/>
          </w:tcPr>
          <w:p w:rsidR="00DD7C20" w:rsidRPr="000C5910" w:rsidRDefault="00DD7C20" w:rsidP="00AC7609">
            <w:pPr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DD7C20" w:rsidRPr="000C5910" w:rsidRDefault="00DD7C20" w:rsidP="00AC7609">
            <w:pPr>
              <w:shd w:val="clear" w:color="auto" w:fill="FFFFFF"/>
              <w:autoSpaceDE w:val="0"/>
              <w:autoSpaceDN w:val="0"/>
              <w:adjustRightInd w:val="0"/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993" w:type="dxa"/>
            <w:textDirection w:val="btLr"/>
          </w:tcPr>
          <w:p w:rsidR="00DD7C20" w:rsidRPr="000C5910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% от потребности</w:t>
            </w:r>
          </w:p>
        </w:tc>
        <w:tc>
          <w:tcPr>
            <w:tcW w:w="1701" w:type="dxa"/>
          </w:tcPr>
          <w:p w:rsidR="00DD7C20" w:rsidRPr="000C5910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ведомственная статистика </w:t>
            </w:r>
          </w:p>
        </w:tc>
        <w:tc>
          <w:tcPr>
            <w:tcW w:w="708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D7C20" w:rsidRPr="0009668D" w:rsidRDefault="00DD7C20" w:rsidP="00DD7C20">
      <w:pPr>
        <w:ind w:right="-109"/>
        <w:rPr>
          <w:rFonts w:ascii="Arial" w:hAnsi="Arial" w:cs="Arial"/>
          <w:sz w:val="24"/>
          <w:szCs w:val="24"/>
        </w:rPr>
      </w:pPr>
    </w:p>
    <w:p w:rsidR="00DD7C20" w:rsidRDefault="00DD7C20" w:rsidP="00DD7C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DD7C20" w:rsidRPr="00226F4A" w:rsidRDefault="00DD7C20" w:rsidP="00DD7C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DD7C20" w:rsidRPr="00226F4A" w:rsidRDefault="00DD7C20" w:rsidP="00DD7C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226F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  <w:sectPr w:rsidR="00CA2F4D" w:rsidSect="00DD7C20">
          <w:pgSz w:w="11906" w:h="16838"/>
          <w:pgMar w:top="851" w:right="707" w:bottom="851" w:left="1418" w:header="709" w:footer="709" w:gutter="0"/>
          <w:cols w:space="708"/>
          <w:titlePg/>
          <w:docGrid w:linePitch="381"/>
        </w:sectPr>
      </w:pPr>
    </w:p>
    <w:p w:rsidR="00A73EC7" w:rsidRPr="0004399C" w:rsidRDefault="00A73EC7" w:rsidP="00A73EC7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A73EC7" w:rsidRDefault="00A73EC7" w:rsidP="00A73EC7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A73EC7" w:rsidRPr="00B12634" w:rsidRDefault="00A73EC7" w:rsidP="00A73EC7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A73EC7" w:rsidRPr="00D41A52" w:rsidRDefault="00A73EC7" w:rsidP="00A73EC7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A73EC7" w:rsidRPr="00B12634" w:rsidRDefault="00A73EC7" w:rsidP="00A73EC7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A73EC7" w:rsidRPr="00D9653C" w:rsidRDefault="00A73EC7" w:rsidP="00A73EC7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502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111"/>
        <w:gridCol w:w="849"/>
        <w:gridCol w:w="568"/>
        <w:gridCol w:w="704"/>
        <w:gridCol w:w="998"/>
        <w:gridCol w:w="567"/>
        <w:gridCol w:w="1140"/>
        <w:gridCol w:w="1029"/>
        <w:gridCol w:w="993"/>
        <w:gridCol w:w="1094"/>
        <w:gridCol w:w="1142"/>
        <w:gridCol w:w="1745"/>
        <w:gridCol w:w="84"/>
      </w:tblGrid>
      <w:tr w:rsidR="00A73EC7" w:rsidRPr="00D41A52" w:rsidTr="00A73EC7">
        <w:trPr>
          <w:gridAfter w:val="1"/>
          <w:wAfter w:w="84" w:type="dxa"/>
          <w:trHeight w:val="135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ГРБС 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Расходы по годам реализации программы, (тыс. руб.), годы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A73EC7" w:rsidRPr="00D41A52" w:rsidTr="00A73EC7">
        <w:trPr>
          <w:gridAfter w:val="1"/>
          <w:wAfter w:w="84" w:type="dxa"/>
          <w:cantSplit/>
          <w:trHeight w:val="182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2023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  отчетный финансовый 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2024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  текущий финансовый 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2025 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 очередной финансовый год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2026 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1-й год планового 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Итого за</w:t>
            </w:r>
          </w:p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EC7" w:rsidRPr="00D41A52" w:rsidTr="00A73EC7">
        <w:trPr>
          <w:trHeight w:val="360"/>
        </w:trPr>
        <w:tc>
          <w:tcPr>
            <w:tcW w:w="150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A73EC7" w:rsidRPr="00D41A52" w:rsidTr="00A73EC7">
        <w:trPr>
          <w:trHeight w:val="360"/>
        </w:trPr>
        <w:tc>
          <w:tcPr>
            <w:tcW w:w="150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pStyle w:val="ConsPlusNormal"/>
              <w:widowControl/>
              <w:ind w:left="-1" w:right="-102" w:firstLine="0"/>
              <w:jc w:val="center"/>
            </w:pPr>
            <w:r w:rsidRPr="00A73EC7"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A73EC7" w:rsidRPr="00D41A52" w:rsidTr="00A73EC7">
        <w:trPr>
          <w:gridAfter w:val="1"/>
          <w:wAfter w:w="84" w:type="dxa"/>
          <w:cantSplit/>
          <w:trHeight w:val="84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" w:right="-102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РМКУ «ЕДДС Шушенского района»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0710090610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111 119 244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5143,291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6 368,349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22 245,954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Будет обеспечено 100 % функционирование РМКУ «ЕДДС Шушенского района»</w:t>
            </w:r>
          </w:p>
        </w:tc>
      </w:tr>
      <w:tr w:rsidR="00A73EC7" w:rsidRPr="00D41A52" w:rsidTr="00A73EC7">
        <w:trPr>
          <w:gridAfter w:val="1"/>
          <w:wAfter w:w="84" w:type="dxa"/>
          <w:trHeight w:val="3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" w:right="-102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Мероприятие: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EC7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233,473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233,473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EC7" w:rsidRPr="00D41A52" w:rsidTr="00A73EC7">
        <w:trPr>
          <w:gridAfter w:val="1"/>
          <w:wAfter w:w="84" w:type="dxa"/>
          <w:trHeight w:val="3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Всего по подпрограмме: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5 376,764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6 368,349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5 367,157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22479,427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:rsidR="00A73EC7" w:rsidRDefault="00A73EC7" w:rsidP="00A73EC7">
      <w:pPr>
        <w:pStyle w:val="ConsPlusNormal"/>
        <w:widowControl/>
        <w:jc w:val="both"/>
        <w:rPr>
          <w:sz w:val="24"/>
          <w:szCs w:val="24"/>
        </w:rPr>
      </w:pPr>
    </w:p>
    <w:p w:rsidR="00A73EC7" w:rsidRPr="00226F4A" w:rsidRDefault="00A73EC7" w:rsidP="00A73EC7">
      <w:pPr>
        <w:autoSpaceDE w:val="0"/>
        <w:autoSpaceDN w:val="0"/>
        <w:ind w:left="567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A2F4D" w:rsidRPr="00CA2F4D" w:rsidRDefault="00A73EC7" w:rsidP="00A73EC7">
      <w:pPr>
        <w:autoSpaceDE w:val="0"/>
        <w:autoSpaceDN w:val="0"/>
        <w:ind w:left="567"/>
        <w:jc w:val="both"/>
        <w:rPr>
          <w:rFonts w:ascii="Arial" w:hAnsi="Arial" w:cs="Arial"/>
          <w:sz w:val="24"/>
          <w:szCs w:val="24"/>
          <w:vertAlign w:val="superscript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DE79E8" w:rsidRDefault="00DE79E8" w:rsidP="007F36E6">
      <w:pPr>
        <w:sectPr w:rsidR="00DE79E8" w:rsidSect="00CA2F4D">
          <w:pgSz w:w="16838" w:h="11906" w:orient="landscape"/>
          <w:pgMar w:top="1418" w:right="851" w:bottom="566" w:left="851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8"/>
        <w:gridCol w:w="5204"/>
      </w:tblGrid>
      <w:tr w:rsidR="00A73EC7" w:rsidRPr="0080265D" w:rsidTr="00AC7609">
        <w:tc>
          <w:tcPr>
            <w:tcW w:w="4968" w:type="dxa"/>
          </w:tcPr>
          <w:p w:rsidR="00A73EC7" w:rsidRPr="00152EF9" w:rsidRDefault="00A73EC7" w:rsidP="00AC7609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A73EC7" w:rsidRPr="0080265D" w:rsidRDefault="00A73EC7" w:rsidP="00AC76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A73EC7" w:rsidRPr="0080265D" w:rsidRDefault="00A73EC7" w:rsidP="00AC76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A73EC7" w:rsidRPr="0080265D" w:rsidRDefault="00A73EC7" w:rsidP="00AC76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A73EC7" w:rsidRDefault="00A73EC7" w:rsidP="00A73EC7">
      <w:pPr>
        <w:jc w:val="center"/>
        <w:rPr>
          <w:rFonts w:ascii="Arial" w:hAnsi="Arial" w:cs="Arial"/>
          <w:sz w:val="24"/>
          <w:szCs w:val="24"/>
        </w:rPr>
      </w:pPr>
    </w:p>
    <w:p w:rsidR="00A73EC7" w:rsidRPr="007E542C" w:rsidRDefault="00A73EC7" w:rsidP="00A73E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A73EC7" w:rsidRPr="0080265D" w:rsidRDefault="00A73EC7" w:rsidP="00A73EC7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A73EC7" w:rsidRPr="0080265D" w:rsidRDefault="00A73EC7" w:rsidP="00A73EC7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A73EC7" w:rsidRPr="007E542C" w:rsidRDefault="00A73EC7" w:rsidP="00A73EC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49"/>
      </w:tblGrid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47A59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C3A0D" w:rsidRDefault="00A73EC7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47A59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C3A0D" w:rsidRDefault="00A73EC7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47A59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C3A0D" w:rsidRDefault="00A73EC7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2016-2030. Этапы не выделяются.</w:t>
            </w: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C31B95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C3A0D" w:rsidRDefault="00A73EC7" w:rsidP="00AC760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C31B95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C3A0D" w:rsidRDefault="00A73EC7" w:rsidP="00AC760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Администрация Шушенского района (отдел ГО, ЧС)</w:t>
            </w:r>
          </w:p>
          <w:p w:rsidR="00A73EC7" w:rsidRPr="006C3A0D" w:rsidRDefault="00A73EC7" w:rsidP="00AC760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7E542C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C3A0D" w:rsidRDefault="00A73EC7" w:rsidP="00AC7609">
            <w:pPr>
              <w:jc w:val="both"/>
              <w:rPr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7E542C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6C3A0D" w:rsidRDefault="00A73EC7" w:rsidP="00AC760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</w:t>
            </w:r>
            <w:r w:rsidRPr="006C3A0D">
              <w:rPr>
                <w:sz w:val="24"/>
                <w:szCs w:val="24"/>
              </w:rPr>
              <w:t>с</w:t>
            </w:r>
            <w:r w:rsidRPr="006C3A0D">
              <w:rPr>
                <w:sz w:val="24"/>
                <w:szCs w:val="24"/>
              </w:rPr>
              <w:t>ности к 2030 году.</w:t>
            </w:r>
            <w:r>
              <w:rPr>
                <w:sz w:val="24"/>
                <w:szCs w:val="24"/>
              </w:rPr>
              <w:t xml:space="preserve"> При условии выделения денежных средств.</w:t>
            </w: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7E542C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2016 –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годы составляет всего </w:t>
            </w:r>
            <w:r>
              <w:rPr>
                <w:rFonts w:ascii="Arial" w:hAnsi="Arial" w:cs="Arial"/>
                <w:sz w:val="24"/>
                <w:szCs w:val="24"/>
              </w:rPr>
              <w:t>30 034,948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5 968,500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3 979,000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3 979,000 тыс. рублей.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lastRenderedPageBreak/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30 034,948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по годам: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5 968,500 тыс. рублей;</w:t>
            </w:r>
          </w:p>
          <w:p w:rsidR="00A73EC7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3 979,000 тыс. рублей;</w:t>
            </w:r>
          </w:p>
          <w:p w:rsidR="00A73EC7" w:rsidRPr="00F36A1C" w:rsidRDefault="00A73EC7" w:rsidP="00AC76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3 979,000 тыс. рублей.</w:t>
            </w:r>
          </w:p>
        </w:tc>
      </w:tr>
      <w:tr w:rsidR="00A73EC7" w:rsidRPr="007E542C" w:rsidTr="00A73EC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Default="00A73EC7" w:rsidP="00AC760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Порядок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EC7" w:rsidRPr="00F36A1C" w:rsidRDefault="00A73EC7" w:rsidP="00AC7609">
            <w:pPr>
              <w:pStyle w:val="ConsPlusTitle"/>
              <w:jc w:val="both"/>
              <w:rPr>
                <w:sz w:val="24"/>
                <w:szCs w:val="24"/>
              </w:rPr>
            </w:pPr>
            <w:r w:rsidRPr="00F36A1C">
              <w:rPr>
                <w:b w:val="0"/>
                <w:sz w:val="24"/>
                <w:szCs w:val="24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F36A1C">
              <w:rPr>
                <w:rStyle w:val="af9"/>
                <w:color w:val="000000"/>
                <w:sz w:val="24"/>
                <w:szCs w:val="24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F36A1C">
              <w:rPr>
                <w:b w:val="0"/>
                <w:sz w:val="24"/>
                <w:szCs w:val="24"/>
              </w:rPr>
              <w:t>»</w:t>
            </w:r>
          </w:p>
        </w:tc>
      </w:tr>
    </w:tbl>
    <w:p w:rsidR="00A73EC7" w:rsidRDefault="00A73EC7" w:rsidP="00A73EC7">
      <w:pPr>
        <w:jc w:val="center"/>
        <w:rPr>
          <w:rFonts w:ascii="Arial" w:hAnsi="Arial" w:cs="Arial"/>
          <w:sz w:val="24"/>
          <w:szCs w:val="24"/>
        </w:rPr>
      </w:pPr>
    </w:p>
    <w:p w:rsidR="00A73EC7" w:rsidRPr="00226F4A" w:rsidRDefault="00A73EC7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73EC7" w:rsidRDefault="00A73EC7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226F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EE52FD" w:rsidSect="00DE79E8">
          <w:pgSz w:w="11906" w:h="16838"/>
          <w:pgMar w:top="851" w:right="566" w:bottom="851" w:left="1418" w:header="709" w:footer="709" w:gutter="0"/>
          <w:cols w:space="708"/>
          <w:titlePg/>
          <w:docGrid w:linePitch="381"/>
        </w:sectPr>
      </w:pPr>
    </w:p>
    <w:p w:rsidR="00EE52FD" w:rsidRPr="00AF7404" w:rsidRDefault="00EE52FD" w:rsidP="00EE52F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EE52FD" w:rsidRPr="00AF7404" w:rsidRDefault="00EE52FD" w:rsidP="00EE52FD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EE52FD" w:rsidRDefault="00EE52FD" w:rsidP="00EE52FD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EE52FD" w:rsidRPr="00AF7404" w:rsidRDefault="00EE52FD" w:rsidP="00EE52FD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EE52FD" w:rsidRDefault="00EE52FD" w:rsidP="00EE52FD">
      <w:pPr>
        <w:jc w:val="right"/>
        <w:rPr>
          <w:rFonts w:ascii="Arial" w:hAnsi="Arial" w:cs="Arial"/>
          <w:sz w:val="24"/>
          <w:szCs w:val="24"/>
        </w:rPr>
      </w:pPr>
    </w:p>
    <w:p w:rsidR="00EE52FD" w:rsidRPr="00181A39" w:rsidRDefault="00EE52FD" w:rsidP="00EE52FD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EE52FD" w:rsidRDefault="00EE52FD" w:rsidP="00EE52FD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4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938"/>
        <w:gridCol w:w="709"/>
        <w:gridCol w:w="1187"/>
        <w:gridCol w:w="1038"/>
        <w:gridCol w:w="1038"/>
        <w:gridCol w:w="1134"/>
        <w:gridCol w:w="1039"/>
        <w:gridCol w:w="10"/>
      </w:tblGrid>
      <w:tr w:rsidR="00EE52FD" w:rsidRPr="00181A39" w:rsidTr="00AC7609">
        <w:trPr>
          <w:gridAfter w:val="1"/>
          <w:wAfter w:w="10" w:type="dxa"/>
          <w:cantSplit/>
          <w:trHeight w:val="369"/>
        </w:trPr>
        <w:tc>
          <w:tcPr>
            <w:tcW w:w="567" w:type="dxa"/>
            <w:vMerge w:val="restart"/>
          </w:tcPr>
          <w:p w:rsidR="00EE52FD" w:rsidRPr="00181A39" w:rsidRDefault="00EE52FD" w:rsidP="00AC7609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7938" w:type="dxa"/>
            <w:vMerge w:val="restart"/>
          </w:tcPr>
          <w:p w:rsidR="00EE52FD" w:rsidRPr="00181A39" w:rsidRDefault="00EE52FD" w:rsidP="00AC7609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extDirection w:val="btLr"/>
          </w:tcPr>
          <w:p w:rsidR="00EE52FD" w:rsidRPr="00181A39" w:rsidRDefault="00EE52FD" w:rsidP="00AC7609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187" w:type="dxa"/>
            <w:vMerge w:val="restart"/>
            <w:textDirection w:val="btLr"/>
          </w:tcPr>
          <w:p w:rsidR="00EE52FD" w:rsidRPr="00181A39" w:rsidRDefault="00EE52FD" w:rsidP="00AC7609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EE52FD" w:rsidRPr="00181A39" w:rsidRDefault="00EE52FD" w:rsidP="00AC7609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4249" w:type="dxa"/>
            <w:gridSpan w:val="4"/>
          </w:tcPr>
          <w:p w:rsidR="00EE52FD" w:rsidRPr="00ED57B5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EE52FD" w:rsidRPr="00281C51" w:rsidTr="00AC7609">
        <w:trPr>
          <w:gridAfter w:val="1"/>
          <w:wAfter w:w="10" w:type="dxa"/>
          <w:cantSplit/>
          <w:trHeight w:val="3250"/>
        </w:trPr>
        <w:tc>
          <w:tcPr>
            <w:tcW w:w="567" w:type="dxa"/>
            <w:vMerge/>
          </w:tcPr>
          <w:p w:rsidR="00EE52FD" w:rsidRPr="00181A39" w:rsidRDefault="00EE52FD" w:rsidP="00AC7609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vMerge/>
          </w:tcPr>
          <w:p w:rsidR="00EE52FD" w:rsidRPr="00181A39" w:rsidRDefault="00EE52FD" w:rsidP="00AC7609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EE52FD" w:rsidRDefault="00EE52FD" w:rsidP="00AC7609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</w:tcPr>
          <w:p w:rsidR="00EE52FD" w:rsidRPr="00181A39" w:rsidRDefault="00EE52FD" w:rsidP="00AC7609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  <w:textDirection w:val="btLr"/>
          </w:tcPr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отчетный финансовый </w:t>
            </w:r>
          </w:p>
          <w:p w:rsidR="00EE52FD" w:rsidRPr="00281C51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38" w:type="dxa"/>
            <w:textDirection w:val="btLr"/>
          </w:tcPr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</w:t>
            </w:r>
          </w:p>
          <w:p w:rsidR="00EE52FD" w:rsidRPr="00281C51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extDirection w:val="btLr"/>
          </w:tcPr>
          <w:p w:rsidR="00EE52FD" w:rsidRPr="00281C51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очередной финансовый год</w:t>
            </w:r>
          </w:p>
        </w:tc>
        <w:tc>
          <w:tcPr>
            <w:tcW w:w="1039" w:type="dxa"/>
            <w:textDirection w:val="btLr"/>
          </w:tcPr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</w:tr>
      <w:tr w:rsidR="00EE52FD" w:rsidRPr="00181A39" w:rsidTr="00AC7609">
        <w:trPr>
          <w:cantSplit/>
          <w:trHeight w:val="374"/>
        </w:trPr>
        <w:tc>
          <w:tcPr>
            <w:tcW w:w="14660" w:type="dxa"/>
            <w:gridSpan w:val="9"/>
          </w:tcPr>
          <w:p w:rsidR="00EE52FD" w:rsidRPr="00AF7404" w:rsidRDefault="00EE52FD" w:rsidP="00AC7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EE52FD" w:rsidRPr="00181A39" w:rsidTr="00AC7609">
        <w:trPr>
          <w:cantSplit/>
          <w:trHeight w:val="833"/>
        </w:trPr>
        <w:tc>
          <w:tcPr>
            <w:tcW w:w="14660" w:type="dxa"/>
            <w:gridSpan w:val="9"/>
          </w:tcPr>
          <w:p w:rsidR="00EE52FD" w:rsidRPr="00AF7404" w:rsidRDefault="00EE52FD" w:rsidP="00AC7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EE52FD" w:rsidRPr="00181A39" w:rsidTr="00AC7609">
        <w:trPr>
          <w:gridAfter w:val="1"/>
          <w:wAfter w:w="10" w:type="dxa"/>
          <w:cantSplit/>
          <w:trHeight w:val="1935"/>
        </w:trPr>
        <w:tc>
          <w:tcPr>
            <w:tcW w:w="567" w:type="dxa"/>
          </w:tcPr>
          <w:p w:rsidR="00EE52FD" w:rsidRPr="00AF3B25" w:rsidRDefault="00EE52FD" w:rsidP="00AC7609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EE52FD" w:rsidRPr="00AF3B25" w:rsidRDefault="00EE52FD" w:rsidP="00AC7609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</w:rPr>
              <w:t>с</w:t>
            </w:r>
            <w:r w:rsidRPr="00C94CFC">
              <w:rPr>
                <w:rFonts w:ascii="Arial" w:hAnsi="Arial" w:cs="Arial"/>
              </w:rPr>
              <w:t>ности к 2030 году.</w:t>
            </w:r>
          </w:p>
        </w:tc>
        <w:tc>
          <w:tcPr>
            <w:tcW w:w="709" w:type="dxa"/>
            <w:textDirection w:val="btLr"/>
          </w:tcPr>
          <w:p w:rsidR="00EE52FD" w:rsidRDefault="00EE52FD" w:rsidP="00AC7609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52FD" w:rsidRPr="002C14D3" w:rsidRDefault="00EE52FD" w:rsidP="00AC7609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187" w:type="dxa"/>
          </w:tcPr>
          <w:p w:rsidR="00EE52FD" w:rsidRPr="002C14D3" w:rsidRDefault="00EE52FD" w:rsidP="00AC7609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1038" w:type="dxa"/>
          </w:tcPr>
          <w:p w:rsidR="00EE52FD" w:rsidRDefault="00EE52FD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038" w:type="dxa"/>
          </w:tcPr>
          <w:p w:rsidR="00EE52FD" w:rsidRPr="00062E7B" w:rsidRDefault="00EE52FD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:rsidR="00EE52FD" w:rsidRPr="00062E7B" w:rsidRDefault="00EE52FD" w:rsidP="00AC7609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039" w:type="dxa"/>
          </w:tcPr>
          <w:p w:rsidR="00EE52FD" w:rsidRDefault="00EE52FD" w:rsidP="00AC7609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</w:tbl>
    <w:p w:rsidR="00EE52FD" w:rsidRPr="0024610B" w:rsidRDefault="00EE52FD" w:rsidP="00EE52FD">
      <w:pPr>
        <w:ind w:right="-109"/>
        <w:rPr>
          <w:rFonts w:ascii="Arial" w:hAnsi="Arial" w:cs="Arial"/>
          <w:sz w:val="24"/>
          <w:szCs w:val="24"/>
        </w:rPr>
      </w:pPr>
    </w:p>
    <w:p w:rsidR="00EE52FD" w:rsidRPr="00226F4A" w:rsidRDefault="00EE52FD" w:rsidP="00EE52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E52FD" w:rsidRPr="00226F4A" w:rsidRDefault="00EE52FD" w:rsidP="00EE52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DE79E8" w:rsidRPr="00DE79E8" w:rsidRDefault="00DE79E8" w:rsidP="00EE52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sectPr w:rsidR="00DE79E8" w:rsidRPr="00DE79E8" w:rsidSect="00EE52FD">
      <w:pgSz w:w="16838" w:h="11906" w:orient="landscape"/>
      <w:pgMar w:top="1418" w:right="851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25B" w:rsidRDefault="0074425B">
      <w:r>
        <w:separator/>
      </w:r>
    </w:p>
  </w:endnote>
  <w:endnote w:type="continuationSeparator" w:id="0">
    <w:p w:rsidR="0074425B" w:rsidRDefault="0074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25B" w:rsidRDefault="0074425B">
      <w:r>
        <w:separator/>
      </w:r>
    </w:p>
  </w:footnote>
  <w:footnote w:type="continuationSeparator" w:id="0">
    <w:p w:rsidR="0074425B" w:rsidRDefault="00744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3C9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2F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C00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153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2FD3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324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0C5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4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58F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5DF0"/>
    <w:rsid w:val="000F6265"/>
    <w:rsid w:val="000F62CC"/>
    <w:rsid w:val="000F6624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0D97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C68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30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175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5F3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90F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033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4F27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5DC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A4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0EA8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90"/>
    <w:rsid w:val="002345EF"/>
    <w:rsid w:val="00234AED"/>
    <w:rsid w:val="00234D58"/>
    <w:rsid w:val="0023515E"/>
    <w:rsid w:val="00235385"/>
    <w:rsid w:val="002356DF"/>
    <w:rsid w:val="00235D6E"/>
    <w:rsid w:val="00235E3F"/>
    <w:rsid w:val="00235E60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18A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9A0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2E5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516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7CF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66E"/>
    <w:rsid w:val="002C68C2"/>
    <w:rsid w:val="002C694C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2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DF5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7E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AE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4A29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37E4C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E33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4E7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E88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6A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3FF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5F7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47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899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1E0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21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722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45"/>
    <w:rsid w:val="003F2B5E"/>
    <w:rsid w:val="003F2EE4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3F3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3C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BAE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362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E7C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49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E76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A3E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C82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48B"/>
    <w:rsid w:val="004E656F"/>
    <w:rsid w:val="004E6A22"/>
    <w:rsid w:val="004E6BE7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368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8EC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0FE9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075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BB5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B7FF4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2FDE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5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61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07A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8A9"/>
    <w:rsid w:val="00691A74"/>
    <w:rsid w:val="00691C66"/>
    <w:rsid w:val="00691C6C"/>
    <w:rsid w:val="00691D11"/>
    <w:rsid w:val="00691D9E"/>
    <w:rsid w:val="006920EB"/>
    <w:rsid w:val="00692393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07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2FCC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4F68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C7E17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945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6B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5DA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3D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AE2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C13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3EA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07A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C99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25B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EAC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01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A4C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6D5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C7FBF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8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6E6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5F66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4AB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1FF2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84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5F54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1BD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EF4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7ED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54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7AA"/>
    <w:rsid w:val="008F27C7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9B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2B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C46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E11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66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5EA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73F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C9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354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8E9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151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ECF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D90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8C5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3EC7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AE0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EF8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5E3E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609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08F9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384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753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A31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57A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2FD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DBD"/>
    <w:rsid w:val="00B93E2C"/>
    <w:rsid w:val="00B93F83"/>
    <w:rsid w:val="00B940AA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B7EE1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797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05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D0C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7B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06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1E21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6BAE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5A8B"/>
    <w:rsid w:val="00C85B07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7D8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2F4D"/>
    <w:rsid w:val="00CA309F"/>
    <w:rsid w:val="00CA315B"/>
    <w:rsid w:val="00CA3242"/>
    <w:rsid w:val="00CA3280"/>
    <w:rsid w:val="00CA3436"/>
    <w:rsid w:val="00CA37DC"/>
    <w:rsid w:val="00CA3829"/>
    <w:rsid w:val="00CA39C8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2A6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27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4F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6CB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733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7CD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902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7D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20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DE9"/>
    <w:rsid w:val="00DE6E8E"/>
    <w:rsid w:val="00DE702A"/>
    <w:rsid w:val="00DE74A1"/>
    <w:rsid w:val="00DE7776"/>
    <w:rsid w:val="00DE79E8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DCF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2F0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5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87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87A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83C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2CB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CA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C5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31E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C4B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2FD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55C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8F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4E5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D3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475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2C2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ED7"/>
    <w:rsid w:val="00F65FD7"/>
    <w:rsid w:val="00F6602C"/>
    <w:rsid w:val="00F665F3"/>
    <w:rsid w:val="00F6702B"/>
    <w:rsid w:val="00F670C9"/>
    <w:rsid w:val="00F67209"/>
    <w:rsid w:val="00F6731F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5C0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7BF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542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6C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2E6C"/>
    <w:rsid w:val="00FA31F5"/>
    <w:rsid w:val="00FA33A2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362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3CBF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021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1428D36-589C-4AA6-AD7A-2DAE5F24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link w:val="ad"/>
    <w:rsid w:val="0078255C"/>
    <w:pPr>
      <w:spacing w:after="120"/>
      <w:ind w:left="283"/>
    </w:pPr>
  </w:style>
  <w:style w:type="paragraph" w:styleId="ae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1">
    <w:name w:val="???????"/>
    <w:rsid w:val="00ED1D82"/>
    <w:rPr>
      <w:sz w:val="24"/>
    </w:rPr>
  </w:style>
  <w:style w:type="paragraph" w:customStyle="1" w:styleId="af2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3">
    <w:name w:val="Title"/>
    <w:basedOn w:val="a"/>
    <w:link w:val="af4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4">
    <w:name w:val="Заголовок Знак"/>
    <w:link w:val="af3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6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8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9">
    <w:name w:val="Strong"/>
    <w:uiPriority w:val="22"/>
    <w:qFormat/>
    <w:rsid w:val="00CE531A"/>
    <w:rPr>
      <w:b/>
      <w:bCs/>
    </w:rPr>
  </w:style>
  <w:style w:type="paragraph" w:customStyle="1" w:styleId="afa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b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c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e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f">
    <w:name w:val="Hyperlink"/>
    <w:rsid w:val="000B4D38"/>
    <w:rPr>
      <w:color w:val="0000FF"/>
      <w:u w:val="single"/>
    </w:rPr>
  </w:style>
  <w:style w:type="paragraph" w:styleId="aff0">
    <w:name w:val="Subtitle"/>
    <w:basedOn w:val="a"/>
    <w:qFormat/>
    <w:rsid w:val="007B5EBE"/>
    <w:rPr>
      <w:sz w:val="24"/>
      <w:szCs w:val="20"/>
    </w:rPr>
  </w:style>
  <w:style w:type="paragraph" w:customStyle="1" w:styleId="aff1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2">
    <w:name w:val="Гипертекстовая ссылка"/>
    <w:rsid w:val="00796A4C"/>
    <w:rPr>
      <w:color w:val="008000"/>
    </w:rPr>
  </w:style>
  <w:style w:type="character" w:customStyle="1" w:styleId="ad">
    <w:name w:val="Основной текст с отступом Знак"/>
    <w:link w:val="ac"/>
    <w:rsid w:val="003E272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796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6554</Words>
  <Characters>37358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43825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2023-04-20T09:47:00Z</cp:lastPrinted>
  <dcterms:created xsi:type="dcterms:W3CDTF">2024-10-22T07:39:00Z</dcterms:created>
  <dcterms:modified xsi:type="dcterms:W3CDTF">2024-10-22T07:39:00Z</dcterms:modified>
</cp:coreProperties>
</file>